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5A8" w:rsidRDefault="004365A8" w:rsidP="00FB68AC">
      <w:pPr>
        <w:widowControl w:val="0"/>
        <w:suppressAutoHyphens/>
        <w:autoSpaceDE w:val="0"/>
        <w:rPr>
          <w:rFonts w:ascii="Times New Roman" w:eastAsia="Times New Roman" w:hAnsi="Times New Roman"/>
          <w:b/>
          <w:bCs/>
          <w:sz w:val="26"/>
          <w:szCs w:val="26"/>
          <w:lang w:eastAsia="ar-SA"/>
        </w:rPr>
      </w:pPr>
    </w:p>
    <w:p w:rsidR="004365A8" w:rsidRDefault="004365A8" w:rsidP="00FB68AC">
      <w:pPr>
        <w:widowControl w:val="0"/>
        <w:suppressAutoHyphens/>
        <w:autoSpaceDE w:val="0"/>
        <w:rPr>
          <w:rFonts w:ascii="Times New Roman" w:eastAsia="Times New Roman" w:hAnsi="Times New Roman"/>
          <w:b/>
          <w:bCs/>
          <w:sz w:val="26"/>
          <w:szCs w:val="26"/>
          <w:lang w:eastAsia="ar-SA"/>
        </w:rPr>
      </w:pPr>
    </w:p>
    <w:p w:rsidR="004365A8" w:rsidRDefault="004365A8" w:rsidP="00FB68AC">
      <w:pPr>
        <w:widowControl w:val="0"/>
        <w:suppressAutoHyphens/>
        <w:autoSpaceDE w:val="0"/>
        <w:rPr>
          <w:rFonts w:ascii="Times New Roman" w:eastAsia="Times New Roman" w:hAnsi="Times New Roman"/>
          <w:b/>
          <w:bCs/>
          <w:sz w:val="26"/>
          <w:szCs w:val="26"/>
          <w:lang w:eastAsia="ar-SA"/>
        </w:rPr>
      </w:pPr>
      <w:r>
        <w:rPr>
          <w:rFonts w:ascii="Times New Roman" w:eastAsia="Times New Roman" w:hAnsi="Times New Roman"/>
          <w:b/>
          <w:bCs/>
          <w:noProof/>
          <w:sz w:val="26"/>
          <w:szCs w:val="26"/>
        </w:rPr>
        <w:drawing>
          <wp:inline distT="0" distB="0" distL="0" distR="0">
            <wp:extent cx="786765" cy="688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6765" cy="688975"/>
                    </a:xfrm>
                    <a:prstGeom prst="rect">
                      <a:avLst/>
                    </a:prstGeom>
                    <a:noFill/>
                  </pic:spPr>
                </pic:pic>
              </a:graphicData>
            </a:graphic>
          </wp:inline>
        </w:drawing>
      </w:r>
    </w:p>
    <w:p w:rsidR="004365A8" w:rsidRDefault="004365A8" w:rsidP="00FB68AC">
      <w:pPr>
        <w:widowControl w:val="0"/>
        <w:suppressAutoHyphens/>
        <w:autoSpaceDE w:val="0"/>
        <w:rPr>
          <w:rFonts w:ascii="Times New Roman" w:eastAsia="Times New Roman" w:hAnsi="Times New Roman"/>
          <w:b/>
          <w:bCs/>
          <w:sz w:val="26"/>
          <w:szCs w:val="26"/>
          <w:lang w:eastAsia="ar-SA"/>
        </w:rPr>
      </w:pPr>
    </w:p>
    <w:p w:rsidR="00FB68AC" w:rsidRPr="00FB68AC" w:rsidRDefault="00FB68AC" w:rsidP="00FB68AC">
      <w:pPr>
        <w:widowControl w:val="0"/>
        <w:suppressAutoHyphens/>
        <w:autoSpaceDE w:val="0"/>
        <w:rPr>
          <w:rFonts w:ascii="Times New Roman" w:eastAsia="Times New Roman" w:hAnsi="Times New Roman"/>
          <w:b/>
          <w:bCs/>
          <w:sz w:val="26"/>
          <w:szCs w:val="26"/>
          <w:lang w:eastAsia="ar-SA"/>
        </w:rPr>
      </w:pPr>
      <w:r w:rsidRPr="00FB68AC">
        <w:rPr>
          <w:rFonts w:ascii="Times New Roman" w:eastAsia="Times New Roman" w:hAnsi="Times New Roman"/>
          <w:b/>
          <w:bCs/>
          <w:sz w:val="26"/>
          <w:szCs w:val="26"/>
          <w:lang w:eastAsia="ar-SA"/>
        </w:rPr>
        <w:t>РЕПУБЛИКА СРБИЈА</w:t>
      </w:r>
    </w:p>
    <w:p w:rsidR="00FB68AC" w:rsidRDefault="00FB68AC" w:rsidP="003D3D35">
      <w:pPr>
        <w:widowControl w:val="0"/>
        <w:suppressAutoHyphens/>
        <w:autoSpaceDE w:val="0"/>
        <w:rPr>
          <w:rFonts w:ascii="Times New Roman" w:eastAsia="Times New Roman" w:hAnsi="Times New Roman"/>
          <w:b/>
          <w:bCs/>
          <w:sz w:val="26"/>
          <w:szCs w:val="26"/>
          <w:lang w:eastAsia="ar-SA"/>
        </w:rPr>
      </w:pPr>
      <w:r>
        <w:rPr>
          <w:rFonts w:ascii="Times New Roman" w:eastAsia="Times New Roman" w:hAnsi="Times New Roman"/>
          <w:b/>
          <w:bCs/>
          <w:sz w:val="26"/>
          <w:szCs w:val="26"/>
          <w:lang w:eastAsia="ar-SA"/>
        </w:rPr>
        <w:t>ОПШТИНА МЕРОШИНА</w:t>
      </w:r>
    </w:p>
    <w:p w:rsidR="00223E4E" w:rsidRDefault="00BE5B51" w:rsidP="003D3D35">
      <w:pPr>
        <w:widowControl w:val="0"/>
        <w:suppressAutoHyphens/>
        <w:autoSpaceDE w:val="0"/>
        <w:rPr>
          <w:rFonts w:ascii="Times New Roman" w:eastAsia="Times New Roman" w:hAnsi="Times New Roman"/>
          <w:b/>
          <w:bCs/>
          <w:sz w:val="26"/>
          <w:szCs w:val="26"/>
          <w:lang w:eastAsia="ar-SA"/>
        </w:rPr>
      </w:pPr>
      <w:r>
        <w:rPr>
          <w:rFonts w:ascii="Times New Roman" w:eastAsia="Times New Roman" w:hAnsi="Times New Roman"/>
          <w:b/>
          <w:bCs/>
          <w:sz w:val="26"/>
          <w:szCs w:val="26"/>
          <w:lang w:eastAsia="ar-SA"/>
        </w:rPr>
        <w:t xml:space="preserve">СКУПШТИНА </w:t>
      </w:r>
      <w:r w:rsidR="00223E4E">
        <w:rPr>
          <w:rFonts w:ascii="Times New Roman" w:eastAsia="Times New Roman" w:hAnsi="Times New Roman"/>
          <w:b/>
          <w:bCs/>
          <w:sz w:val="26"/>
          <w:szCs w:val="26"/>
          <w:lang w:eastAsia="ar-SA"/>
        </w:rPr>
        <w:t>ОПШТИНЕ МЕРОШИНА</w:t>
      </w:r>
    </w:p>
    <w:p w:rsidR="003D3D35" w:rsidRPr="00492EF2" w:rsidRDefault="00694516" w:rsidP="003D3D35">
      <w:pPr>
        <w:widowControl w:val="0"/>
        <w:suppressAutoHyphens/>
        <w:autoSpaceDE w:val="0"/>
        <w:rPr>
          <w:rFonts w:ascii="Times New Roman" w:eastAsia="Times New Roman" w:hAnsi="Times New Roman"/>
          <w:b/>
          <w:bCs/>
          <w:sz w:val="26"/>
          <w:szCs w:val="26"/>
          <w:lang w:eastAsia="ar-SA"/>
        </w:rPr>
      </w:pPr>
      <w:r>
        <w:rPr>
          <w:rFonts w:ascii="Times New Roman" w:eastAsia="Times New Roman" w:hAnsi="Times New Roman"/>
          <w:b/>
          <w:bCs/>
          <w:sz w:val="26"/>
          <w:szCs w:val="26"/>
          <w:lang w:eastAsia="ar-SA"/>
        </w:rPr>
        <w:t>Број: 012-54</w:t>
      </w:r>
    </w:p>
    <w:p w:rsidR="00FB68AC" w:rsidRPr="00FB68AC" w:rsidRDefault="00492EF2" w:rsidP="00FB68AC">
      <w:pPr>
        <w:widowControl w:val="0"/>
        <w:suppressAutoHyphens/>
        <w:autoSpaceDE w:val="0"/>
        <w:rPr>
          <w:rFonts w:ascii="Times New Roman" w:eastAsia="Times New Roman" w:hAnsi="Times New Roman"/>
          <w:b/>
          <w:bCs/>
          <w:sz w:val="26"/>
          <w:szCs w:val="26"/>
          <w:lang w:eastAsia="ar-SA"/>
        </w:rPr>
      </w:pPr>
      <w:r>
        <w:rPr>
          <w:rFonts w:ascii="Times New Roman" w:eastAsia="Times New Roman" w:hAnsi="Times New Roman"/>
          <w:b/>
          <w:bCs/>
          <w:sz w:val="26"/>
          <w:szCs w:val="26"/>
          <w:lang w:eastAsia="ar-SA"/>
        </w:rPr>
        <w:t>26.01</w:t>
      </w:r>
      <w:r w:rsidR="00FB68AC" w:rsidRPr="00FB68AC">
        <w:rPr>
          <w:rFonts w:ascii="Times New Roman" w:eastAsia="Times New Roman" w:hAnsi="Times New Roman"/>
          <w:b/>
          <w:bCs/>
          <w:sz w:val="26"/>
          <w:szCs w:val="26"/>
          <w:lang w:eastAsia="ar-SA"/>
        </w:rPr>
        <w:t>.202</w:t>
      </w:r>
      <w:r>
        <w:rPr>
          <w:rFonts w:ascii="Times New Roman" w:eastAsia="Times New Roman" w:hAnsi="Times New Roman"/>
          <w:b/>
          <w:bCs/>
          <w:sz w:val="26"/>
          <w:szCs w:val="26"/>
          <w:lang w:eastAsia="ar-SA"/>
        </w:rPr>
        <w:t>3</w:t>
      </w:r>
      <w:r w:rsidR="00FB68AC" w:rsidRPr="00FB68AC">
        <w:rPr>
          <w:rFonts w:ascii="Times New Roman" w:eastAsia="Times New Roman" w:hAnsi="Times New Roman"/>
          <w:b/>
          <w:bCs/>
          <w:sz w:val="26"/>
          <w:szCs w:val="26"/>
          <w:lang w:eastAsia="ar-SA"/>
        </w:rPr>
        <w:t>.године</w:t>
      </w:r>
    </w:p>
    <w:p w:rsidR="00FB68AC" w:rsidRPr="00FB68AC" w:rsidRDefault="003D3D35" w:rsidP="003D3D35">
      <w:pPr>
        <w:widowControl w:val="0"/>
        <w:suppressAutoHyphens/>
        <w:autoSpaceDE w:val="0"/>
        <w:rPr>
          <w:rFonts w:ascii="Times New Roman" w:eastAsia="Times New Roman" w:hAnsi="Times New Roman"/>
          <w:sz w:val="20"/>
          <w:shd w:val="clear" w:color="auto" w:fill="FFFF00"/>
          <w:lang w:eastAsia="ar-SA"/>
        </w:rPr>
      </w:pPr>
      <w:r>
        <w:rPr>
          <w:rFonts w:ascii="Times New Roman" w:eastAsia="Times New Roman" w:hAnsi="Times New Roman"/>
          <w:b/>
          <w:bCs/>
          <w:sz w:val="26"/>
          <w:szCs w:val="26"/>
          <w:lang w:eastAsia="ar-SA"/>
        </w:rPr>
        <w:t>М е р о ш и н а</w:t>
      </w:r>
    </w:p>
    <w:p w:rsidR="00FB68AC" w:rsidRPr="00FB68AC" w:rsidRDefault="00FB68AC" w:rsidP="00FB68AC">
      <w:pPr>
        <w:widowControl w:val="0"/>
        <w:suppressAutoHyphens/>
        <w:autoSpaceDE w:val="0"/>
        <w:ind w:firstLine="720"/>
        <w:rPr>
          <w:rFonts w:ascii="Times New Roman" w:eastAsia="Times New Roman" w:hAnsi="Times New Roman"/>
          <w:sz w:val="20"/>
          <w:shd w:val="clear" w:color="auto" w:fill="FFFF00"/>
          <w:lang w:eastAsia="ar-SA"/>
        </w:rPr>
      </w:pPr>
    </w:p>
    <w:p w:rsidR="00FB68AC" w:rsidRDefault="00FB68AC" w:rsidP="00FB68AC">
      <w:pPr>
        <w:widowControl w:val="0"/>
        <w:suppressAutoHyphens/>
        <w:autoSpaceDE w:val="0"/>
        <w:jc w:val="both"/>
        <w:rPr>
          <w:rFonts w:ascii="Times New Roman" w:eastAsia="Times New Roman" w:hAnsi="Times New Roman"/>
          <w:lang w:eastAsia="ar-SA"/>
        </w:rPr>
      </w:pPr>
    </w:p>
    <w:p w:rsidR="00C830A8" w:rsidRDefault="00C830A8" w:rsidP="00FB68AC">
      <w:pPr>
        <w:widowControl w:val="0"/>
        <w:suppressAutoHyphens/>
        <w:autoSpaceDE w:val="0"/>
        <w:jc w:val="both"/>
        <w:rPr>
          <w:rFonts w:ascii="Times New Roman" w:eastAsia="Times New Roman" w:hAnsi="Times New Roman"/>
          <w:lang w:eastAsia="ar-SA"/>
        </w:rPr>
      </w:pPr>
    </w:p>
    <w:p w:rsidR="00C830A8" w:rsidRPr="00FB68AC" w:rsidRDefault="00C830A8" w:rsidP="00FB68AC">
      <w:pPr>
        <w:widowControl w:val="0"/>
        <w:suppressAutoHyphens/>
        <w:autoSpaceDE w:val="0"/>
        <w:jc w:val="both"/>
        <w:rPr>
          <w:rFonts w:ascii="Times New Roman" w:eastAsia="Times New Roman" w:hAnsi="Times New Roman"/>
          <w:lang w:eastAsia="ar-SA"/>
        </w:rPr>
      </w:pPr>
    </w:p>
    <w:p w:rsidR="009C1A55" w:rsidRDefault="00FB68AC" w:rsidP="009C1A55">
      <w:pPr>
        <w:ind w:firstLine="720"/>
        <w:jc w:val="both"/>
        <w:rPr>
          <w:rFonts w:ascii="Times New Roman" w:eastAsia="Times New Roman" w:hAnsi="Times New Roman"/>
          <w:lang w:eastAsia="ar-SA"/>
        </w:rPr>
      </w:pPr>
      <w:r w:rsidRPr="001E11AC">
        <w:rPr>
          <w:rFonts w:ascii="Times New Roman" w:eastAsia="Times New Roman" w:hAnsi="Times New Roman"/>
          <w:lang w:eastAsia="ar-SA"/>
        </w:rPr>
        <w:t>На основу</w:t>
      </w:r>
      <w:r w:rsidR="009C1A55">
        <w:rPr>
          <w:rFonts w:ascii="Times New Roman" w:eastAsia="Times New Roman" w:hAnsi="Times New Roman"/>
          <w:lang w:eastAsia="ar-SA"/>
        </w:rPr>
        <w:t xml:space="preserve"> </w:t>
      </w:r>
      <w:r w:rsidR="009C1A55" w:rsidRPr="001E11AC">
        <w:rPr>
          <w:rFonts w:ascii="Times New Roman" w:eastAsia="Times New Roman" w:hAnsi="Times New Roman"/>
          <w:lang w:eastAsia="ar-SA"/>
        </w:rPr>
        <w:t>члана 2</w:t>
      </w:r>
      <w:r w:rsidR="009C1A55">
        <w:rPr>
          <w:rFonts w:ascii="Times New Roman" w:eastAsia="Times New Roman" w:hAnsi="Times New Roman"/>
          <w:lang w:eastAsia="ar-SA"/>
        </w:rPr>
        <w:t>1</w:t>
      </w:r>
      <w:r w:rsidR="009C1A55" w:rsidRPr="001E11AC">
        <w:rPr>
          <w:rFonts w:ascii="Times New Roman" w:eastAsia="Times New Roman" w:hAnsi="Times New Roman"/>
          <w:lang w:eastAsia="ar-SA"/>
        </w:rPr>
        <w:t xml:space="preserve">. </w:t>
      </w:r>
      <w:r w:rsidRPr="001E11AC">
        <w:rPr>
          <w:rFonts w:ascii="Times New Roman" w:eastAsia="Times New Roman" w:hAnsi="Times New Roman"/>
          <w:lang w:eastAsia="ar-SA"/>
        </w:rPr>
        <w:t xml:space="preserve"> </w:t>
      </w:r>
      <w:r w:rsidR="009A0D60" w:rsidRPr="001E11AC">
        <w:rPr>
          <w:rFonts w:ascii="Times New Roman" w:eastAsia="Times New Roman" w:hAnsi="Times New Roman"/>
          <w:lang w:eastAsia="ar-SA"/>
        </w:rPr>
        <w:t xml:space="preserve">става 1.  и </w:t>
      </w:r>
      <w:r w:rsidR="009C1A55" w:rsidRPr="001E11AC">
        <w:rPr>
          <w:rFonts w:ascii="Times New Roman" w:eastAsia="Times New Roman" w:hAnsi="Times New Roman"/>
          <w:lang w:eastAsia="ar-SA"/>
        </w:rPr>
        <w:t>члана 2</w:t>
      </w:r>
      <w:r w:rsidR="009C1A55">
        <w:rPr>
          <w:rFonts w:ascii="Times New Roman" w:eastAsia="Times New Roman" w:hAnsi="Times New Roman"/>
          <w:lang w:eastAsia="ar-SA"/>
        </w:rPr>
        <w:t>3</w:t>
      </w:r>
      <w:r w:rsidR="009C1A55" w:rsidRPr="001E11AC">
        <w:rPr>
          <w:rFonts w:ascii="Times New Roman" w:eastAsia="Times New Roman" w:hAnsi="Times New Roman"/>
          <w:lang w:eastAsia="ar-SA"/>
        </w:rPr>
        <w:t xml:space="preserve">. </w:t>
      </w:r>
      <w:r w:rsidR="009A0D60" w:rsidRPr="001E11AC">
        <w:rPr>
          <w:rFonts w:ascii="Times New Roman" w:eastAsia="Times New Roman" w:hAnsi="Times New Roman"/>
          <w:lang w:eastAsia="ar-SA"/>
        </w:rPr>
        <w:t xml:space="preserve">става 1. Закона о родној равноправности </w:t>
      </w:r>
      <w:r w:rsidRPr="001E11AC">
        <w:rPr>
          <w:rFonts w:ascii="Times New Roman" w:eastAsia="Times New Roman" w:hAnsi="Times New Roman"/>
          <w:lang w:eastAsia="ar-SA"/>
        </w:rPr>
        <w:t>(„Службени гласник РС“ број 52/21),</w:t>
      </w:r>
      <w:r w:rsidR="009A0D60" w:rsidRPr="001E11AC">
        <w:rPr>
          <w:rFonts w:ascii="Times New Roman" w:eastAsia="Times New Roman" w:hAnsi="Times New Roman"/>
          <w:lang w:eastAsia="ar-SA"/>
        </w:rPr>
        <w:t xml:space="preserve"> Правилника о изради и спровођењу плана управљања ризицима од повреде принципа родне равноправности</w:t>
      </w:r>
    </w:p>
    <w:p w:rsidR="009C1A55" w:rsidRDefault="009A0D60" w:rsidP="009C1A55">
      <w:pPr>
        <w:jc w:val="both"/>
        <w:rPr>
          <w:rFonts w:ascii="Times New Roman" w:eastAsia="Times New Roman" w:hAnsi="Times New Roman"/>
          <w:lang w:eastAsia="ar-SA"/>
        </w:rPr>
      </w:pPr>
      <w:r w:rsidRPr="001E11AC">
        <w:rPr>
          <w:rFonts w:ascii="Times New Roman" w:eastAsia="Times New Roman" w:hAnsi="Times New Roman"/>
          <w:lang w:eastAsia="ar-SA"/>
        </w:rPr>
        <w:t xml:space="preserve"> ( Службени гласник РС, 67/22) и </w:t>
      </w:r>
      <w:r w:rsidR="009C1A55" w:rsidRPr="001E11AC">
        <w:rPr>
          <w:rFonts w:ascii="Times New Roman" w:eastAsia="Times New Roman" w:hAnsi="Times New Roman"/>
          <w:lang w:eastAsia="ar-SA"/>
        </w:rPr>
        <w:t xml:space="preserve">члана </w:t>
      </w:r>
      <w:r w:rsidR="00C136F4">
        <w:rPr>
          <w:rFonts w:ascii="Times New Roman" w:eastAsia="Times New Roman" w:hAnsi="Times New Roman"/>
          <w:lang w:eastAsia="ar-SA"/>
        </w:rPr>
        <w:t>81</w:t>
      </w:r>
      <w:r w:rsidR="00736653" w:rsidRPr="001E11AC">
        <w:rPr>
          <w:rFonts w:ascii="Times New Roman" w:eastAsia="Times New Roman" w:hAnsi="Times New Roman"/>
          <w:lang w:eastAsia="ar-SA"/>
        </w:rPr>
        <w:t>.</w:t>
      </w:r>
      <w:r w:rsidRPr="001E11AC">
        <w:rPr>
          <w:rFonts w:ascii="Times New Roman" w:eastAsia="Times New Roman" w:hAnsi="Times New Roman"/>
          <w:lang w:eastAsia="ar-SA"/>
        </w:rPr>
        <w:t xml:space="preserve"> </w:t>
      </w:r>
      <w:bookmarkStart w:id="0" w:name="_Hlk124163745"/>
      <w:r w:rsidR="004365A8" w:rsidRPr="001E11AC">
        <w:rPr>
          <w:rFonts w:ascii="Times New Roman" w:eastAsia="Times New Roman" w:hAnsi="Times New Roman"/>
          <w:lang w:eastAsia="ar-SA"/>
        </w:rPr>
        <w:t>Статута општине Мерошина (Службени лист града Ниша“ бр. 23/19</w:t>
      </w:r>
      <w:r w:rsidR="00C136F4">
        <w:rPr>
          <w:rFonts w:ascii="Times New Roman" w:eastAsia="Times New Roman" w:hAnsi="Times New Roman"/>
          <w:lang w:eastAsia="ar-SA"/>
        </w:rPr>
        <w:t>,</w:t>
      </w:r>
      <w:r w:rsidR="004365A8" w:rsidRPr="001E11AC">
        <w:rPr>
          <w:rFonts w:ascii="Times New Roman" w:eastAsia="Times New Roman" w:hAnsi="Times New Roman"/>
          <w:lang w:eastAsia="ar-SA"/>
        </w:rPr>
        <w:t xml:space="preserve"> 13/20</w:t>
      </w:r>
      <w:r w:rsidR="009C1A55">
        <w:rPr>
          <w:rFonts w:ascii="Times New Roman" w:eastAsia="Times New Roman" w:hAnsi="Times New Roman"/>
          <w:lang w:eastAsia="ar-SA"/>
        </w:rPr>
        <w:t xml:space="preserve"> </w:t>
      </w:r>
      <w:r w:rsidR="00C136F4">
        <w:rPr>
          <w:rFonts w:ascii="Times New Roman" w:eastAsia="Times New Roman" w:hAnsi="Times New Roman"/>
          <w:lang w:eastAsia="ar-SA"/>
        </w:rPr>
        <w:t>и</w:t>
      </w:r>
      <w:r w:rsidR="009C1A55">
        <w:rPr>
          <w:rFonts w:ascii="Times New Roman" w:eastAsia="Times New Roman" w:hAnsi="Times New Roman"/>
          <w:lang w:eastAsia="ar-SA"/>
        </w:rPr>
        <w:t xml:space="preserve"> 120/22</w:t>
      </w:r>
      <w:r w:rsidR="004365A8" w:rsidRPr="001E11AC">
        <w:rPr>
          <w:rFonts w:ascii="Times New Roman" w:eastAsia="Times New Roman" w:hAnsi="Times New Roman"/>
          <w:lang w:eastAsia="ar-SA"/>
        </w:rPr>
        <w:t>)</w:t>
      </w:r>
      <w:r w:rsidR="009C1A55">
        <w:rPr>
          <w:rFonts w:ascii="Times New Roman" w:eastAsia="Times New Roman" w:hAnsi="Times New Roman"/>
          <w:lang w:eastAsia="ar-SA"/>
        </w:rPr>
        <w:t>,</w:t>
      </w:r>
    </w:p>
    <w:p w:rsidR="00FB68AC" w:rsidRPr="001E11AC" w:rsidRDefault="004365A8" w:rsidP="009C1A55">
      <w:pPr>
        <w:jc w:val="both"/>
        <w:rPr>
          <w:rFonts w:ascii="Times New Roman" w:eastAsia="Times New Roman" w:hAnsi="Times New Roman"/>
          <w:lang w:eastAsia="ar-SA"/>
        </w:rPr>
      </w:pPr>
      <w:r w:rsidRPr="001E11AC">
        <w:rPr>
          <w:rFonts w:ascii="Times New Roman" w:eastAsia="Times New Roman" w:hAnsi="Times New Roman"/>
          <w:lang w:eastAsia="ar-SA"/>
        </w:rPr>
        <w:t xml:space="preserve"> </w:t>
      </w:r>
      <w:r w:rsidR="00C571B8">
        <w:rPr>
          <w:rFonts w:ascii="Times New Roman" w:eastAsia="Times New Roman" w:hAnsi="Times New Roman"/>
          <w:lang w:eastAsia="ar-SA"/>
        </w:rPr>
        <w:tab/>
      </w:r>
      <w:r w:rsidR="00492EF2">
        <w:rPr>
          <w:rFonts w:ascii="Times New Roman" w:eastAsia="Times New Roman" w:hAnsi="Times New Roman"/>
          <w:lang w:eastAsia="ar-SA"/>
        </w:rPr>
        <w:t>Скупштина о</w:t>
      </w:r>
      <w:r w:rsidR="003D3D35" w:rsidRPr="001E11AC">
        <w:rPr>
          <w:rFonts w:ascii="Times New Roman" w:eastAsia="Times New Roman" w:hAnsi="Times New Roman"/>
          <w:lang w:eastAsia="ar-SA"/>
        </w:rPr>
        <w:t>пшт</w:t>
      </w:r>
      <w:r w:rsidRPr="001E11AC">
        <w:rPr>
          <w:rFonts w:ascii="Times New Roman" w:eastAsia="Times New Roman" w:hAnsi="Times New Roman"/>
          <w:lang w:eastAsia="ar-SA"/>
        </w:rPr>
        <w:t>ине Мерошина</w:t>
      </w:r>
      <w:r w:rsidR="00FB68AC" w:rsidRPr="001E11AC">
        <w:rPr>
          <w:rFonts w:ascii="Times New Roman" w:eastAsia="Times New Roman" w:hAnsi="Times New Roman"/>
          <w:lang w:eastAsia="ar-SA"/>
        </w:rPr>
        <w:t xml:space="preserve">, </w:t>
      </w:r>
      <w:r w:rsidR="00620DC9">
        <w:rPr>
          <w:rFonts w:ascii="Times New Roman" w:eastAsia="Times New Roman" w:hAnsi="Times New Roman"/>
          <w:lang w:eastAsia="ar-SA"/>
        </w:rPr>
        <w:t xml:space="preserve">на седници одржаној дана </w:t>
      </w:r>
      <w:r w:rsidR="00492EF2">
        <w:rPr>
          <w:rFonts w:ascii="Times New Roman" w:eastAsia="Times New Roman" w:hAnsi="Times New Roman"/>
          <w:lang w:eastAsia="ar-SA"/>
        </w:rPr>
        <w:t>26.01</w:t>
      </w:r>
      <w:r w:rsidR="00620DC9">
        <w:rPr>
          <w:rFonts w:ascii="Times New Roman" w:eastAsia="Times New Roman" w:hAnsi="Times New Roman"/>
          <w:lang w:eastAsia="ar-SA"/>
        </w:rPr>
        <w:t>.2022</w:t>
      </w:r>
      <w:r w:rsidR="00492EF2">
        <w:rPr>
          <w:rFonts w:ascii="Times New Roman" w:eastAsia="Times New Roman" w:hAnsi="Times New Roman"/>
          <w:lang w:eastAsia="ar-SA"/>
        </w:rPr>
        <w:t>3.</w:t>
      </w:r>
      <w:r w:rsidR="00620DC9">
        <w:rPr>
          <w:rFonts w:ascii="Times New Roman" w:eastAsia="Times New Roman" w:hAnsi="Times New Roman"/>
          <w:lang w:eastAsia="ar-SA"/>
        </w:rPr>
        <w:t>године, донел</w:t>
      </w:r>
      <w:r w:rsidR="00492EF2">
        <w:rPr>
          <w:rFonts w:ascii="Times New Roman" w:eastAsia="Times New Roman" w:hAnsi="Times New Roman"/>
          <w:lang w:eastAsia="ar-SA"/>
        </w:rPr>
        <w:t>а</w:t>
      </w:r>
      <w:r w:rsidR="00620DC9">
        <w:rPr>
          <w:rFonts w:ascii="Times New Roman" w:eastAsia="Times New Roman" w:hAnsi="Times New Roman"/>
          <w:lang w:eastAsia="ar-SA"/>
        </w:rPr>
        <w:t xml:space="preserve"> је </w:t>
      </w:r>
    </w:p>
    <w:bookmarkEnd w:id="0"/>
    <w:p w:rsidR="004365A8" w:rsidRPr="001E11AC" w:rsidRDefault="004365A8" w:rsidP="001E11AC">
      <w:pPr>
        <w:jc w:val="both"/>
        <w:rPr>
          <w:rFonts w:ascii="Times New Roman" w:eastAsia="Times New Roman" w:hAnsi="Times New Roman"/>
          <w:lang w:eastAsia="ar-SA"/>
        </w:rPr>
      </w:pPr>
    </w:p>
    <w:p w:rsidR="004365A8" w:rsidRPr="001E11AC" w:rsidRDefault="004365A8" w:rsidP="001E11AC">
      <w:pPr>
        <w:jc w:val="both"/>
        <w:rPr>
          <w:rFonts w:ascii="Times New Roman" w:eastAsia="Times New Roman" w:hAnsi="Times New Roman"/>
          <w:lang w:eastAsia="ar-SA"/>
        </w:rPr>
      </w:pPr>
    </w:p>
    <w:p w:rsidR="004365A8" w:rsidRDefault="004365A8" w:rsidP="009A0D60">
      <w:pPr>
        <w:widowControl w:val="0"/>
        <w:suppressAutoHyphens/>
        <w:autoSpaceDE w:val="0"/>
        <w:ind w:firstLine="720"/>
        <w:jc w:val="both"/>
        <w:rPr>
          <w:rFonts w:ascii="Times New Roman" w:eastAsia="Times New Roman" w:hAnsi="Times New Roman"/>
          <w:lang w:eastAsia="ar-SA"/>
        </w:rPr>
      </w:pPr>
    </w:p>
    <w:p w:rsidR="004365A8" w:rsidRDefault="004365A8" w:rsidP="009A0D60">
      <w:pPr>
        <w:widowControl w:val="0"/>
        <w:suppressAutoHyphens/>
        <w:autoSpaceDE w:val="0"/>
        <w:ind w:firstLine="720"/>
        <w:jc w:val="both"/>
        <w:rPr>
          <w:rFonts w:ascii="Times New Roman" w:eastAsia="Times New Roman" w:hAnsi="Times New Roman"/>
          <w:lang w:eastAsia="ar-SA"/>
        </w:rPr>
      </w:pPr>
    </w:p>
    <w:p w:rsidR="004365A8" w:rsidRDefault="004365A8" w:rsidP="009A0D60">
      <w:pPr>
        <w:widowControl w:val="0"/>
        <w:suppressAutoHyphens/>
        <w:autoSpaceDE w:val="0"/>
        <w:ind w:firstLine="720"/>
        <w:jc w:val="both"/>
        <w:rPr>
          <w:rFonts w:ascii="Times New Roman" w:eastAsia="Times New Roman" w:hAnsi="Times New Roman"/>
          <w:lang w:eastAsia="ar-SA"/>
        </w:rPr>
      </w:pPr>
    </w:p>
    <w:p w:rsidR="004365A8" w:rsidRDefault="004365A8" w:rsidP="009A0D60">
      <w:pPr>
        <w:widowControl w:val="0"/>
        <w:suppressAutoHyphens/>
        <w:autoSpaceDE w:val="0"/>
        <w:ind w:firstLine="720"/>
        <w:jc w:val="both"/>
        <w:rPr>
          <w:rFonts w:ascii="Times New Roman" w:eastAsia="Times New Roman" w:hAnsi="Times New Roman"/>
          <w:lang w:eastAsia="ar-SA"/>
        </w:rPr>
      </w:pPr>
    </w:p>
    <w:p w:rsidR="004365A8" w:rsidRDefault="004365A8" w:rsidP="009A0D60">
      <w:pPr>
        <w:widowControl w:val="0"/>
        <w:suppressAutoHyphens/>
        <w:autoSpaceDE w:val="0"/>
        <w:ind w:firstLine="720"/>
        <w:jc w:val="both"/>
        <w:rPr>
          <w:rFonts w:ascii="Times New Roman" w:eastAsia="Times New Roman" w:hAnsi="Times New Roman"/>
          <w:lang w:eastAsia="ar-SA"/>
        </w:rPr>
      </w:pPr>
    </w:p>
    <w:p w:rsidR="004365A8" w:rsidRDefault="004365A8" w:rsidP="009A0D60">
      <w:pPr>
        <w:widowControl w:val="0"/>
        <w:suppressAutoHyphens/>
        <w:autoSpaceDE w:val="0"/>
        <w:ind w:firstLine="720"/>
        <w:jc w:val="both"/>
        <w:rPr>
          <w:rFonts w:ascii="Times New Roman" w:eastAsia="Times New Roman" w:hAnsi="Times New Roman"/>
          <w:lang w:eastAsia="ar-SA"/>
        </w:rPr>
      </w:pPr>
    </w:p>
    <w:p w:rsidR="004365A8" w:rsidRDefault="004365A8" w:rsidP="009A0D60">
      <w:pPr>
        <w:widowControl w:val="0"/>
        <w:suppressAutoHyphens/>
        <w:autoSpaceDE w:val="0"/>
        <w:ind w:firstLine="720"/>
        <w:jc w:val="both"/>
        <w:rPr>
          <w:rFonts w:ascii="Times New Roman" w:eastAsia="Times New Roman" w:hAnsi="Times New Roman"/>
          <w:lang w:eastAsia="ar-SA"/>
        </w:rPr>
      </w:pPr>
    </w:p>
    <w:p w:rsidR="004365A8" w:rsidRDefault="004365A8" w:rsidP="009A0D60">
      <w:pPr>
        <w:widowControl w:val="0"/>
        <w:suppressAutoHyphens/>
        <w:autoSpaceDE w:val="0"/>
        <w:ind w:firstLine="720"/>
        <w:jc w:val="both"/>
        <w:rPr>
          <w:rFonts w:ascii="Times New Roman" w:eastAsia="Times New Roman" w:hAnsi="Times New Roman"/>
          <w:lang w:eastAsia="ar-SA"/>
        </w:rPr>
      </w:pPr>
    </w:p>
    <w:p w:rsidR="004365A8" w:rsidRDefault="004365A8" w:rsidP="009A0D60">
      <w:pPr>
        <w:widowControl w:val="0"/>
        <w:suppressAutoHyphens/>
        <w:autoSpaceDE w:val="0"/>
        <w:ind w:firstLine="720"/>
        <w:jc w:val="both"/>
        <w:rPr>
          <w:rFonts w:ascii="Times New Roman" w:eastAsia="Times New Roman" w:hAnsi="Times New Roman"/>
          <w:lang w:eastAsia="ar-SA"/>
        </w:rPr>
      </w:pPr>
    </w:p>
    <w:p w:rsidR="004365A8" w:rsidRDefault="004365A8" w:rsidP="009A0D60">
      <w:pPr>
        <w:widowControl w:val="0"/>
        <w:suppressAutoHyphens/>
        <w:autoSpaceDE w:val="0"/>
        <w:ind w:firstLine="720"/>
        <w:jc w:val="both"/>
        <w:rPr>
          <w:rFonts w:ascii="Times New Roman" w:eastAsia="Times New Roman" w:hAnsi="Times New Roman"/>
          <w:lang w:eastAsia="ar-SA"/>
        </w:rPr>
      </w:pPr>
    </w:p>
    <w:p w:rsidR="004365A8" w:rsidRDefault="004365A8" w:rsidP="009A0D60">
      <w:pPr>
        <w:widowControl w:val="0"/>
        <w:suppressAutoHyphens/>
        <w:autoSpaceDE w:val="0"/>
        <w:ind w:firstLine="720"/>
        <w:jc w:val="both"/>
        <w:rPr>
          <w:rFonts w:ascii="Times New Roman" w:eastAsia="Times New Roman" w:hAnsi="Times New Roman"/>
          <w:lang w:eastAsia="ar-SA"/>
        </w:rPr>
      </w:pPr>
    </w:p>
    <w:p w:rsidR="004365A8" w:rsidRDefault="004365A8" w:rsidP="009A0D60">
      <w:pPr>
        <w:widowControl w:val="0"/>
        <w:suppressAutoHyphens/>
        <w:autoSpaceDE w:val="0"/>
        <w:ind w:firstLine="720"/>
        <w:jc w:val="both"/>
        <w:rPr>
          <w:rFonts w:ascii="Times New Roman" w:eastAsia="Times New Roman" w:hAnsi="Times New Roman"/>
          <w:lang w:eastAsia="ar-SA"/>
        </w:rPr>
      </w:pPr>
    </w:p>
    <w:p w:rsidR="004365A8" w:rsidRDefault="004365A8" w:rsidP="009A0D60">
      <w:pPr>
        <w:widowControl w:val="0"/>
        <w:suppressAutoHyphens/>
        <w:autoSpaceDE w:val="0"/>
        <w:ind w:firstLine="720"/>
        <w:jc w:val="both"/>
        <w:rPr>
          <w:rFonts w:ascii="Times New Roman" w:eastAsia="Times New Roman" w:hAnsi="Times New Roman"/>
          <w:lang w:eastAsia="ar-SA"/>
        </w:rPr>
      </w:pPr>
    </w:p>
    <w:p w:rsidR="004365A8" w:rsidRDefault="004365A8" w:rsidP="009A0D60">
      <w:pPr>
        <w:widowControl w:val="0"/>
        <w:suppressAutoHyphens/>
        <w:autoSpaceDE w:val="0"/>
        <w:ind w:firstLine="720"/>
        <w:jc w:val="both"/>
        <w:rPr>
          <w:rFonts w:ascii="Times New Roman" w:eastAsia="Times New Roman" w:hAnsi="Times New Roman"/>
          <w:lang w:eastAsia="ar-SA"/>
        </w:rPr>
      </w:pPr>
    </w:p>
    <w:p w:rsidR="004365A8" w:rsidRDefault="004365A8" w:rsidP="009A0D60">
      <w:pPr>
        <w:widowControl w:val="0"/>
        <w:suppressAutoHyphens/>
        <w:autoSpaceDE w:val="0"/>
        <w:ind w:firstLine="720"/>
        <w:jc w:val="both"/>
        <w:rPr>
          <w:rFonts w:ascii="Times New Roman" w:eastAsia="Times New Roman" w:hAnsi="Times New Roman"/>
          <w:lang w:eastAsia="ar-SA"/>
        </w:rPr>
      </w:pPr>
    </w:p>
    <w:p w:rsidR="004365A8" w:rsidRDefault="004365A8" w:rsidP="009A0D60">
      <w:pPr>
        <w:widowControl w:val="0"/>
        <w:suppressAutoHyphens/>
        <w:autoSpaceDE w:val="0"/>
        <w:ind w:firstLine="720"/>
        <w:jc w:val="both"/>
        <w:rPr>
          <w:rFonts w:ascii="Times New Roman" w:eastAsia="Times New Roman" w:hAnsi="Times New Roman"/>
          <w:lang w:eastAsia="ar-SA"/>
        </w:rPr>
      </w:pPr>
    </w:p>
    <w:p w:rsidR="004365A8" w:rsidRDefault="004365A8" w:rsidP="009A0D60">
      <w:pPr>
        <w:widowControl w:val="0"/>
        <w:suppressAutoHyphens/>
        <w:autoSpaceDE w:val="0"/>
        <w:ind w:firstLine="720"/>
        <w:jc w:val="both"/>
        <w:rPr>
          <w:rFonts w:ascii="Times New Roman" w:eastAsia="Times New Roman" w:hAnsi="Times New Roman"/>
          <w:lang w:eastAsia="ar-SA"/>
        </w:rPr>
      </w:pPr>
    </w:p>
    <w:p w:rsidR="004365A8" w:rsidRDefault="004365A8" w:rsidP="009A0D60">
      <w:pPr>
        <w:widowControl w:val="0"/>
        <w:suppressAutoHyphens/>
        <w:autoSpaceDE w:val="0"/>
        <w:ind w:firstLine="720"/>
        <w:jc w:val="both"/>
        <w:rPr>
          <w:rFonts w:ascii="Times New Roman" w:eastAsia="Times New Roman" w:hAnsi="Times New Roman"/>
          <w:lang w:eastAsia="ar-SA"/>
        </w:rPr>
      </w:pPr>
    </w:p>
    <w:p w:rsidR="004365A8" w:rsidRDefault="004365A8" w:rsidP="009A0D60">
      <w:pPr>
        <w:widowControl w:val="0"/>
        <w:suppressAutoHyphens/>
        <w:autoSpaceDE w:val="0"/>
        <w:ind w:firstLine="720"/>
        <w:jc w:val="both"/>
        <w:rPr>
          <w:rFonts w:ascii="Times New Roman" w:eastAsia="Times New Roman" w:hAnsi="Times New Roman"/>
          <w:lang w:eastAsia="ar-SA"/>
        </w:rPr>
      </w:pPr>
    </w:p>
    <w:p w:rsidR="004365A8" w:rsidRDefault="004365A8" w:rsidP="009A0D60">
      <w:pPr>
        <w:widowControl w:val="0"/>
        <w:suppressAutoHyphens/>
        <w:autoSpaceDE w:val="0"/>
        <w:ind w:firstLine="720"/>
        <w:jc w:val="both"/>
        <w:rPr>
          <w:rFonts w:ascii="Times New Roman" w:eastAsia="Times New Roman" w:hAnsi="Times New Roman"/>
          <w:lang w:eastAsia="ar-SA"/>
        </w:rPr>
      </w:pPr>
    </w:p>
    <w:p w:rsidR="004365A8" w:rsidRDefault="004365A8" w:rsidP="009A0D60">
      <w:pPr>
        <w:widowControl w:val="0"/>
        <w:suppressAutoHyphens/>
        <w:autoSpaceDE w:val="0"/>
        <w:ind w:firstLine="720"/>
        <w:jc w:val="both"/>
        <w:rPr>
          <w:rFonts w:ascii="Times New Roman" w:eastAsia="Times New Roman" w:hAnsi="Times New Roman"/>
          <w:lang w:eastAsia="ar-SA"/>
        </w:rPr>
      </w:pPr>
    </w:p>
    <w:p w:rsidR="004365A8" w:rsidRPr="00FB68AC" w:rsidRDefault="004365A8" w:rsidP="009A0D60">
      <w:pPr>
        <w:widowControl w:val="0"/>
        <w:suppressAutoHyphens/>
        <w:autoSpaceDE w:val="0"/>
        <w:ind w:firstLine="720"/>
        <w:jc w:val="both"/>
        <w:rPr>
          <w:rFonts w:ascii="Times New Roman" w:eastAsia="Times New Roman" w:hAnsi="Times New Roman"/>
          <w:lang w:eastAsia="ar-SA"/>
        </w:rPr>
      </w:pPr>
    </w:p>
    <w:p w:rsidR="00FB68AC" w:rsidRPr="00FB68AC" w:rsidRDefault="00FB68AC" w:rsidP="00FB68AC">
      <w:pPr>
        <w:widowControl w:val="0"/>
        <w:suppressAutoHyphens/>
        <w:autoSpaceDE w:val="0"/>
        <w:jc w:val="both"/>
        <w:rPr>
          <w:rFonts w:ascii="Times New Roman" w:eastAsia="Times New Roman" w:hAnsi="Times New Roman"/>
          <w:sz w:val="26"/>
          <w:lang w:eastAsia="ar-SA"/>
        </w:rPr>
      </w:pPr>
    </w:p>
    <w:p w:rsidR="00620DC9" w:rsidRPr="00620DC9" w:rsidRDefault="00620DC9" w:rsidP="00620DC9">
      <w:pPr>
        <w:widowControl w:val="0"/>
        <w:suppressAutoHyphens/>
        <w:autoSpaceDE w:val="0"/>
        <w:spacing w:before="201"/>
        <w:ind w:left="1584"/>
        <w:jc w:val="both"/>
        <w:outlineLvl w:val="0"/>
        <w:rPr>
          <w:rFonts w:ascii="Times New Roman" w:eastAsia="Times New Roman" w:hAnsi="Times New Roman"/>
          <w:b/>
          <w:bCs/>
          <w:sz w:val="40"/>
          <w:szCs w:val="32"/>
          <w:lang w:eastAsia="ar-SA"/>
        </w:rPr>
      </w:pPr>
      <w:bookmarkStart w:id="1" w:name="__RefHeading___Toc123108464"/>
      <w:bookmarkEnd w:id="1"/>
    </w:p>
    <w:p w:rsidR="00FB68AC" w:rsidRPr="00FB68AC" w:rsidRDefault="00FB68AC" w:rsidP="00FB68AC">
      <w:pPr>
        <w:widowControl w:val="0"/>
        <w:numPr>
          <w:ilvl w:val="1"/>
          <w:numId w:val="1"/>
        </w:numPr>
        <w:suppressAutoHyphens/>
        <w:autoSpaceDE w:val="0"/>
        <w:spacing w:before="201"/>
        <w:jc w:val="center"/>
        <w:outlineLvl w:val="0"/>
        <w:rPr>
          <w:rFonts w:ascii="Times New Roman" w:eastAsia="Times New Roman" w:hAnsi="Times New Roman"/>
          <w:b/>
          <w:bCs/>
          <w:sz w:val="40"/>
          <w:szCs w:val="32"/>
          <w:lang w:eastAsia="ar-SA"/>
        </w:rPr>
      </w:pPr>
      <w:r w:rsidRPr="00FB68AC">
        <w:rPr>
          <w:rFonts w:ascii="Times New Roman" w:eastAsia="Times New Roman" w:hAnsi="Times New Roman"/>
          <w:b/>
          <w:bCs/>
          <w:sz w:val="40"/>
          <w:szCs w:val="32"/>
          <w:lang w:eastAsia="ar-SA"/>
        </w:rPr>
        <w:t xml:space="preserve">  </w:t>
      </w:r>
      <w:bookmarkStart w:id="2" w:name="__RefHeading___Toc123114596"/>
      <w:r w:rsidRPr="00FB68AC">
        <w:rPr>
          <w:rFonts w:ascii="Times New Roman" w:eastAsia="Times New Roman" w:hAnsi="Times New Roman"/>
          <w:b/>
          <w:bCs/>
          <w:sz w:val="40"/>
          <w:szCs w:val="32"/>
          <w:lang w:eastAsia="ar-SA"/>
        </w:rPr>
        <w:t>ПЛАН</w:t>
      </w:r>
      <w:r w:rsidR="00620DC9">
        <w:rPr>
          <w:rFonts w:ascii="Times New Roman" w:eastAsia="Times New Roman" w:hAnsi="Times New Roman"/>
          <w:b/>
          <w:bCs/>
          <w:sz w:val="40"/>
          <w:szCs w:val="32"/>
          <w:lang w:eastAsia="ar-SA"/>
        </w:rPr>
        <w:t>А</w:t>
      </w:r>
      <w:r w:rsidRPr="00FB68AC">
        <w:rPr>
          <w:rFonts w:ascii="Times New Roman" w:eastAsia="Times New Roman" w:hAnsi="Times New Roman"/>
          <w:b/>
          <w:bCs/>
          <w:sz w:val="40"/>
          <w:szCs w:val="32"/>
          <w:lang w:eastAsia="ar-SA"/>
        </w:rPr>
        <w:t xml:space="preserve"> УПРАВЉАЊА РИЗИЦИМА ОД ПОВРЕДЕ ПРИНЦИПА РОДНЕ РАВНОПРАВНОСТИ</w:t>
      </w:r>
      <w:bookmarkEnd w:id="2"/>
    </w:p>
    <w:p w:rsidR="00FB68AC" w:rsidRPr="00620DC9" w:rsidRDefault="00FB68AC" w:rsidP="00FB68AC">
      <w:pPr>
        <w:widowControl w:val="0"/>
        <w:suppressAutoHyphens/>
        <w:autoSpaceDE w:val="0"/>
        <w:jc w:val="both"/>
        <w:rPr>
          <w:rFonts w:ascii="Times New Roman" w:eastAsia="Times New Roman" w:hAnsi="Times New Roman"/>
          <w:lang w:eastAsia="ar-SA"/>
        </w:rPr>
      </w:pPr>
    </w:p>
    <w:p w:rsidR="00FB68AC" w:rsidRPr="00FB68AC" w:rsidRDefault="00FB68AC" w:rsidP="00FB68AC">
      <w:pPr>
        <w:widowControl w:val="0"/>
        <w:suppressAutoHyphens/>
        <w:autoSpaceDE w:val="0"/>
        <w:jc w:val="both"/>
        <w:rPr>
          <w:rFonts w:ascii="Times New Roman" w:eastAsia="Times New Roman" w:hAnsi="Times New Roman"/>
          <w:lang w:eastAsia="ar-SA"/>
        </w:rPr>
      </w:pPr>
    </w:p>
    <w:p w:rsidR="004365A8" w:rsidRDefault="009A7854" w:rsidP="00FB68AC">
      <w:pPr>
        <w:widowControl w:val="0"/>
        <w:suppressAutoHyphens/>
        <w:autoSpaceDE w:val="0"/>
        <w:jc w:val="center"/>
        <w:rPr>
          <w:rFonts w:ascii="Times New Roman" w:eastAsia="Times New Roman" w:hAnsi="Times New Roman"/>
          <w:b/>
          <w:spacing w:val="-2"/>
          <w:sz w:val="32"/>
          <w:lang w:eastAsia="ar-SA"/>
        </w:rPr>
      </w:pPr>
      <w:bookmarkStart w:id="3" w:name="_Hlk124162773"/>
      <w:bookmarkEnd w:id="3"/>
      <w:r w:rsidRPr="009A7854">
        <w:rPr>
          <w:rFonts w:ascii="Times New Roman" w:eastAsia="Times New Roman" w:hAnsi="Times New Roman"/>
          <w:noProof/>
          <w:lang w:eastAsia="ar-SA"/>
        </w:rPr>
        <w:pict>
          <v:shapetype id="_x0000_t202" coordsize="21600,21600" o:spt="202" path="m,l,21600r21600,l21600,xe">
            <v:stroke joinstyle="miter"/>
            <v:path gradientshapeok="t" o:connecttype="rect"/>
          </v:shapetype>
          <v:shape id="Text Box 3" o:spid="_x0000_s1026" type="#_x0000_t202" style="position:absolute;left:0;text-align:left;margin-left:53.75pt;margin-top:66.1pt;width:1.1pt;height:287.35pt;z-index:2516592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" stroked="f">
            <v:fill opacity="0"/>
            <v:textbox inset="0,0,0,0">
              <w:txbxContent>
                <w:p w:rsidR="00FB68AC" w:rsidRDefault="00FB68AC" w:rsidP="00FB68AC">
                  <w:pPr>
                    <w:jc w:val="center"/>
                    <w:rPr>
                      <w:sz w:val="2"/>
                      <w:szCs w:val="2"/>
                    </w:rPr>
                  </w:pPr>
                </w:p>
              </w:txbxContent>
            </v:textbox>
            <w10:wrap type="topAndBottom" anchorx="page"/>
          </v:shape>
        </w:pict>
      </w:r>
      <w:r w:rsidR="004365A8">
        <w:rPr>
          <w:rFonts w:ascii="Times New Roman" w:eastAsia="Times New Roman" w:hAnsi="Times New Roman"/>
          <w:b/>
          <w:spacing w:val="-2"/>
          <w:sz w:val="32"/>
          <w:lang w:eastAsia="ar-SA"/>
        </w:rPr>
        <w:t>Општине Мерошина</w:t>
      </w:r>
    </w:p>
    <w:p w:rsidR="00FB68AC" w:rsidRDefault="00FB68AC" w:rsidP="00FB68AC">
      <w:pPr>
        <w:widowControl w:val="0"/>
        <w:suppressAutoHyphens/>
        <w:autoSpaceDE w:val="0"/>
        <w:jc w:val="center"/>
        <w:rPr>
          <w:rFonts w:ascii="Times New Roman" w:eastAsia="Times New Roman" w:hAnsi="Times New Roman"/>
          <w:b/>
          <w:spacing w:val="-2"/>
          <w:sz w:val="32"/>
          <w:lang w:eastAsia="ar-SA"/>
        </w:rPr>
      </w:pPr>
      <w:r w:rsidRPr="00FB68AC">
        <w:rPr>
          <w:rFonts w:ascii="Times New Roman" w:eastAsia="Times New Roman" w:hAnsi="Times New Roman"/>
          <w:b/>
          <w:spacing w:val="-2"/>
          <w:sz w:val="32"/>
          <w:lang w:eastAsia="ar-SA"/>
        </w:rPr>
        <w:t xml:space="preserve">у </w:t>
      </w:r>
      <w:r w:rsidR="004365A8">
        <w:rPr>
          <w:rFonts w:ascii="Times New Roman" w:eastAsia="Times New Roman" w:hAnsi="Times New Roman"/>
          <w:b/>
          <w:spacing w:val="-2"/>
          <w:sz w:val="32"/>
          <w:lang w:eastAsia="ar-SA"/>
        </w:rPr>
        <w:t>Мерошини</w:t>
      </w:r>
    </w:p>
    <w:p w:rsidR="00FB68AC" w:rsidRPr="00620DC9" w:rsidRDefault="00FB68AC" w:rsidP="00FB68AC">
      <w:pPr>
        <w:widowControl w:val="0"/>
        <w:suppressAutoHyphens/>
        <w:autoSpaceDE w:val="0"/>
        <w:jc w:val="both"/>
        <w:rPr>
          <w:rFonts w:ascii="Times New Roman" w:eastAsia="Times New Roman" w:hAnsi="Times New Roman"/>
          <w:b/>
          <w:spacing w:val="-2"/>
          <w:sz w:val="36"/>
          <w:lang w:eastAsia="ar-SA"/>
        </w:rPr>
      </w:pPr>
    </w:p>
    <w:p w:rsidR="00FB68AC" w:rsidRPr="00FB68AC" w:rsidRDefault="00430DFB" w:rsidP="00FB68AC">
      <w:pPr>
        <w:widowControl w:val="0"/>
        <w:suppressAutoHyphens/>
        <w:autoSpaceDE w:val="0"/>
        <w:jc w:val="both"/>
        <w:rPr>
          <w:rFonts w:ascii="Times New Roman" w:eastAsia="Times New Roman" w:hAnsi="Times New Roman"/>
          <w:b/>
          <w:spacing w:val="-2"/>
          <w:sz w:val="36"/>
          <w:lang w:eastAsia="ar-SA"/>
        </w:rPr>
      </w:pPr>
      <w:r>
        <w:rPr>
          <w:noProof/>
        </w:rPr>
        <w:drawing>
          <wp:anchor distT="0" distB="0" distL="114300" distR="114300" simplePos="0" relativeHeight="251660288" behindDoc="0" locked="0" layoutInCell="1" allowOverlap="1">
            <wp:simplePos x="0" y="0"/>
            <wp:positionH relativeFrom="margin">
              <wp:posOffset>304800</wp:posOffset>
            </wp:positionH>
            <wp:positionV relativeFrom="paragraph">
              <wp:posOffset>209550</wp:posOffset>
            </wp:positionV>
            <wp:extent cx="5466715" cy="2846070"/>
            <wp:effectExtent l="0" t="0" r="635" b="0"/>
            <wp:wrapThrough wrapText="bothSides">
              <wp:wrapPolygon edited="0">
                <wp:start x="0" y="0"/>
                <wp:lineTo x="0" y="21398"/>
                <wp:lineTo x="21527" y="21398"/>
                <wp:lineTo x="2152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66715" cy="2846070"/>
                    </a:xfrm>
                    <a:prstGeom prst="rect">
                      <a:avLst/>
                    </a:prstGeom>
                    <a:noFill/>
                    <a:ln>
                      <a:noFill/>
                    </a:ln>
                  </pic:spPr>
                </pic:pic>
              </a:graphicData>
            </a:graphic>
          </wp:anchor>
        </w:drawing>
      </w:r>
    </w:p>
    <w:p w:rsidR="00FB68AC" w:rsidRPr="00FB68AC" w:rsidRDefault="00FB68AC" w:rsidP="00FB68AC">
      <w:pPr>
        <w:widowControl w:val="0"/>
        <w:suppressAutoHyphens/>
        <w:autoSpaceDE w:val="0"/>
        <w:jc w:val="center"/>
        <w:rPr>
          <w:rFonts w:ascii="Times New Roman" w:eastAsia="Times New Roman" w:hAnsi="Times New Roman"/>
          <w:lang w:eastAsia="ar-SA"/>
        </w:rPr>
      </w:pPr>
    </w:p>
    <w:p w:rsidR="00FB68AC" w:rsidRPr="00FB68AC" w:rsidRDefault="00FB68AC" w:rsidP="00FB68AC">
      <w:pPr>
        <w:widowControl w:val="0"/>
        <w:suppressAutoHyphens/>
        <w:autoSpaceDE w:val="0"/>
        <w:jc w:val="both"/>
        <w:rPr>
          <w:rFonts w:ascii="Times New Roman" w:eastAsia="Times New Roman" w:hAnsi="Times New Roman"/>
          <w:lang w:eastAsia="ar-SA"/>
        </w:rPr>
      </w:pPr>
    </w:p>
    <w:p w:rsidR="004A7629" w:rsidRDefault="009A7854" w:rsidP="00430DFB">
      <w:pPr>
        <w:jc w:val="center"/>
        <w:rPr>
          <w:rFonts w:ascii="Times New Roman" w:hAnsi="Times New Roman"/>
          <w:b/>
          <w:bCs/>
          <w:sz w:val="32"/>
          <w:szCs w:val="32"/>
        </w:rPr>
      </w:pPr>
      <w:hyperlink r:id="rId10" w:history="1">
        <w:r w:rsidR="00430DFB" w:rsidRPr="00DA526C">
          <w:rPr>
            <w:rStyle w:val="Hyperlink"/>
            <w:rFonts w:ascii="Times New Roman" w:hAnsi="Times New Roman"/>
            <w:b/>
            <w:bCs/>
            <w:sz w:val="32"/>
            <w:szCs w:val="32"/>
          </w:rPr>
          <w:t>www.merosina.org.rs</w:t>
        </w:r>
      </w:hyperlink>
    </w:p>
    <w:p w:rsidR="00430DFB" w:rsidRPr="00620DC9" w:rsidRDefault="00430DFB" w:rsidP="00430DFB">
      <w:pPr>
        <w:widowControl w:val="0"/>
        <w:suppressAutoHyphens/>
        <w:autoSpaceDE w:val="0"/>
        <w:jc w:val="both"/>
        <w:rPr>
          <w:rFonts w:ascii="Times New Roman" w:eastAsia="Times New Roman" w:hAnsi="Times New Roman"/>
          <w:lang w:eastAsia="ar-SA"/>
        </w:rPr>
      </w:pPr>
    </w:p>
    <w:p w:rsidR="00B36F0C" w:rsidRDefault="00B36F0C" w:rsidP="00430DFB">
      <w:pPr>
        <w:widowControl w:val="0"/>
        <w:suppressAutoHyphens/>
        <w:autoSpaceDE w:val="0"/>
        <w:jc w:val="both"/>
        <w:rPr>
          <w:rFonts w:ascii="Times New Roman" w:eastAsia="Times New Roman" w:hAnsi="Times New Roman"/>
          <w:lang w:eastAsia="ar-SA"/>
        </w:rPr>
      </w:pPr>
    </w:p>
    <w:p w:rsidR="00B36F0C" w:rsidRDefault="00B36F0C" w:rsidP="00430DFB">
      <w:pPr>
        <w:widowControl w:val="0"/>
        <w:suppressAutoHyphens/>
        <w:autoSpaceDE w:val="0"/>
        <w:jc w:val="both"/>
        <w:rPr>
          <w:rFonts w:ascii="Times New Roman" w:eastAsia="Times New Roman" w:hAnsi="Times New Roman"/>
          <w:lang w:eastAsia="ar-SA"/>
        </w:rPr>
      </w:pPr>
    </w:p>
    <w:p w:rsidR="00430DFB" w:rsidRPr="00430DFB" w:rsidRDefault="00430DFB" w:rsidP="00430DFB">
      <w:pPr>
        <w:widowControl w:val="0"/>
        <w:suppressAutoHyphens/>
        <w:autoSpaceDE w:val="0"/>
        <w:jc w:val="both"/>
        <w:rPr>
          <w:rFonts w:ascii="Times New Roman" w:eastAsia="Times New Roman" w:hAnsi="Times New Roman"/>
          <w:lang w:eastAsia="ar-SA"/>
        </w:rPr>
      </w:pPr>
      <w:r>
        <w:rPr>
          <w:rFonts w:ascii="Times New Roman" w:eastAsia="Times New Roman" w:hAnsi="Times New Roman"/>
          <w:lang w:eastAsia="ar-SA"/>
        </w:rPr>
        <w:t>Општина Мерошина</w:t>
      </w:r>
    </w:p>
    <w:p w:rsidR="00430DFB" w:rsidRPr="00430DFB" w:rsidRDefault="00430DFB" w:rsidP="00430DFB">
      <w:pPr>
        <w:widowControl w:val="0"/>
        <w:suppressAutoHyphens/>
        <w:autoSpaceDE w:val="0"/>
        <w:jc w:val="both"/>
        <w:rPr>
          <w:rFonts w:ascii="Times New Roman" w:eastAsia="Times New Roman" w:hAnsi="Times New Roman"/>
          <w:lang w:eastAsia="ar-SA"/>
        </w:rPr>
      </w:pPr>
      <w:r w:rsidRPr="00430DFB">
        <w:rPr>
          <w:rFonts w:ascii="Times New Roman" w:eastAsia="Times New Roman" w:hAnsi="Times New Roman"/>
          <w:lang w:eastAsia="ar-SA"/>
        </w:rPr>
        <w:t xml:space="preserve">Ул. </w:t>
      </w:r>
      <w:r>
        <w:rPr>
          <w:rFonts w:ascii="Times New Roman" w:eastAsia="Times New Roman" w:hAnsi="Times New Roman"/>
          <w:lang w:eastAsia="ar-SA"/>
        </w:rPr>
        <w:t xml:space="preserve">Цара Лазара </w:t>
      </w:r>
      <w:r w:rsidRPr="00430DFB">
        <w:rPr>
          <w:rFonts w:ascii="Times New Roman" w:eastAsia="Times New Roman" w:hAnsi="Times New Roman"/>
          <w:lang w:eastAsia="ar-SA"/>
        </w:rPr>
        <w:t>бр. 17</w:t>
      </w:r>
      <w:r>
        <w:rPr>
          <w:rFonts w:ascii="Times New Roman" w:eastAsia="Times New Roman" w:hAnsi="Times New Roman"/>
          <w:lang w:eastAsia="ar-SA"/>
        </w:rPr>
        <w:t xml:space="preserve">, </w:t>
      </w:r>
      <w:r w:rsidRPr="00430DFB">
        <w:rPr>
          <w:rFonts w:ascii="Times New Roman" w:hAnsi="Times New Roman"/>
          <w:color w:val="000000"/>
          <w:shd w:val="clear" w:color="auto" w:fill="FFFFFF"/>
        </w:rPr>
        <w:t>18252 Мерошина, Нишавски оkруг Србија</w:t>
      </w:r>
    </w:p>
    <w:p w:rsidR="009E1278" w:rsidRPr="00AC2417" w:rsidRDefault="00430DFB" w:rsidP="009E1278">
      <w:pPr>
        <w:pStyle w:val="Header"/>
        <w:rPr>
          <w:b/>
          <w:color w:val="000000"/>
          <w:sz w:val="20"/>
          <w:szCs w:val="20"/>
          <w:lang w:val="sr-Cyrl-CS"/>
        </w:rPr>
      </w:pPr>
      <w:r w:rsidRPr="00430DFB">
        <w:rPr>
          <w:lang w:eastAsia="ar-SA"/>
        </w:rPr>
        <w:t>Мат. бр.</w:t>
      </w:r>
      <w:r w:rsidR="009E1278">
        <w:rPr>
          <w:lang w:eastAsia="ar-SA"/>
        </w:rPr>
        <w:t xml:space="preserve"> </w:t>
      </w:r>
      <w:r w:rsidR="009E1278" w:rsidRPr="009E1278">
        <w:rPr>
          <w:bCs/>
          <w:color w:val="000000"/>
          <w:lang w:val="sr-Cyrl-CS"/>
        </w:rPr>
        <w:t>07187068</w:t>
      </w:r>
    </w:p>
    <w:p w:rsidR="00430DFB" w:rsidRPr="00430DFB" w:rsidRDefault="00430DFB" w:rsidP="00430DFB">
      <w:pPr>
        <w:widowControl w:val="0"/>
        <w:suppressAutoHyphens/>
        <w:autoSpaceDE w:val="0"/>
        <w:jc w:val="both"/>
        <w:rPr>
          <w:rFonts w:ascii="Times New Roman" w:eastAsia="Times New Roman" w:hAnsi="Times New Roman"/>
          <w:lang w:eastAsia="ar-SA"/>
        </w:rPr>
      </w:pPr>
      <w:r w:rsidRPr="00430DFB">
        <w:rPr>
          <w:rFonts w:ascii="Times New Roman" w:eastAsia="Times New Roman" w:hAnsi="Times New Roman"/>
          <w:lang w:eastAsia="ar-SA"/>
        </w:rPr>
        <w:t xml:space="preserve">Пиб бр. </w:t>
      </w:r>
      <w:r w:rsidR="009E1278" w:rsidRPr="009E1278">
        <w:rPr>
          <w:rFonts w:ascii="Times New Roman" w:hAnsi="Times New Roman"/>
          <w:bCs/>
          <w:color w:val="000000"/>
          <w:lang w:val="sr-Cyrl-CS"/>
        </w:rPr>
        <w:t>100758336</w:t>
      </w:r>
    </w:p>
    <w:p w:rsidR="00430DFB" w:rsidRPr="00430DFB" w:rsidRDefault="00430DFB" w:rsidP="00430DFB">
      <w:pPr>
        <w:widowControl w:val="0"/>
        <w:suppressAutoHyphens/>
        <w:autoSpaceDE w:val="0"/>
        <w:jc w:val="both"/>
        <w:rPr>
          <w:rFonts w:ascii="Times New Roman" w:eastAsia="Times New Roman" w:hAnsi="Times New Roman"/>
          <w:lang w:eastAsia="ar-SA"/>
        </w:rPr>
      </w:pPr>
      <w:r w:rsidRPr="00430DFB">
        <w:rPr>
          <w:rFonts w:ascii="Times New Roman" w:eastAsia="Times New Roman" w:hAnsi="Times New Roman"/>
          <w:lang w:eastAsia="ar-SA"/>
        </w:rPr>
        <w:t xml:space="preserve">Конт. Телефон: </w:t>
      </w:r>
      <w:r w:rsidRPr="00430DFB">
        <w:rPr>
          <w:rFonts w:ascii="Times New Roman" w:hAnsi="Times New Roman"/>
          <w:color w:val="333333"/>
          <w:shd w:val="clear" w:color="auto" w:fill="FFFFFF"/>
        </w:rPr>
        <w:t>018/4892-023, 4892-034</w:t>
      </w:r>
    </w:p>
    <w:p w:rsidR="00430DFB" w:rsidRPr="00430DFB" w:rsidRDefault="00430DFB" w:rsidP="00430DFB">
      <w:pPr>
        <w:widowControl w:val="0"/>
        <w:suppressAutoHyphens/>
        <w:autoSpaceDE w:val="0"/>
        <w:jc w:val="both"/>
        <w:rPr>
          <w:rFonts w:ascii="Times New Roman" w:eastAsia="Times New Roman" w:hAnsi="Times New Roman"/>
          <w:lang w:eastAsia="ar-SA"/>
        </w:rPr>
      </w:pPr>
      <w:r w:rsidRPr="00430DFB">
        <w:rPr>
          <w:rFonts w:ascii="Times New Roman" w:eastAsia="Times New Roman" w:hAnsi="Times New Roman"/>
          <w:lang w:eastAsia="ar-SA"/>
        </w:rPr>
        <w:t xml:space="preserve">Факс: </w:t>
      </w:r>
      <w:r w:rsidRPr="00430DFB">
        <w:rPr>
          <w:rFonts w:ascii="Times New Roman" w:hAnsi="Times New Roman"/>
          <w:color w:val="333333"/>
          <w:shd w:val="clear" w:color="auto" w:fill="FFFFFF"/>
        </w:rPr>
        <w:t>018/4892-035</w:t>
      </w:r>
    </w:p>
    <w:p w:rsidR="00430DFB" w:rsidRPr="00430DFB" w:rsidRDefault="00430DFB" w:rsidP="00430DFB">
      <w:pPr>
        <w:widowControl w:val="0"/>
        <w:suppressAutoHyphens/>
        <w:autoSpaceDE w:val="0"/>
        <w:jc w:val="both"/>
        <w:rPr>
          <w:rFonts w:ascii="Times New Roman" w:eastAsia="Times New Roman" w:hAnsi="Times New Roman"/>
          <w:lang w:eastAsia="ar-SA"/>
        </w:rPr>
      </w:pPr>
      <w:r w:rsidRPr="00430DFB">
        <w:rPr>
          <w:rFonts w:ascii="Times New Roman" w:eastAsia="Times New Roman" w:hAnsi="Times New Roman"/>
          <w:lang w:eastAsia="ar-SA"/>
        </w:rPr>
        <w:t xml:space="preserve">Електронска адреса: </w:t>
      </w:r>
      <w:r w:rsidRPr="00430DFB">
        <w:rPr>
          <w:rFonts w:ascii="Times New Roman" w:hAnsi="Times New Roman"/>
          <w:color w:val="333333"/>
          <w:shd w:val="clear" w:color="auto" w:fill="FFFFFF"/>
        </w:rPr>
        <w:t>opstinamerosina@gmail.com</w:t>
      </w:r>
    </w:p>
    <w:p w:rsidR="00430DFB" w:rsidRDefault="00430DFB" w:rsidP="00430DFB">
      <w:pPr>
        <w:rPr>
          <w:rFonts w:ascii="Times New Roman" w:hAnsi="Times New Roman"/>
          <w:b/>
          <w:bCs/>
          <w:sz w:val="32"/>
          <w:szCs w:val="32"/>
        </w:rPr>
      </w:pPr>
      <w:r w:rsidRPr="00430DFB">
        <w:rPr>
          <w:rFonts w:ascii="Times New Roman" w:eastAsia="Times New Roman" w:hAnsi="Times New Roman"/>
          <w:lang w:eastAsia="ar-SA"/>
        </w:rPr>
        <w:t>Интернет страница:</w:t>
      </w:r>
      <w:r w:rsidRPr="00430DFB">
        <w:rPr>
          <w:rFonts w:ascii="Times New Roman" w:hAnsi="Times New Roman"/>
          <w:b/>
          <w:bCs/>
        </w:rPr>
        <w:t xml:space="preserve"> </w:t>
      </w:r>
      <w:bookmarkStart w:id="4" w:name="_Hlk123721845"/>
      <w:r w:rsidR="009A7854" w:rsidRPr="009E1278">
        <w:rPr>
          <w:rFonts w:ascii="Times New Roman" w:hAnsi="Times New Roman"/>
        </w:rPr>
        <w:fldChar w:fldCharType="begin"/>
      </w:r>
      <w:r w:rsidRPr="009E1278">
        <w:rPr>
          <w:rFonts w:ascii="Times New Roman" w:hAnsi="Times New Roman"/>
        </w:rPr>
        <w:instrText xml:space="preserve"> HYPERLINK "http://www.merosina.org.rs" </w:instrText>
      </w:r>
      <w:r w:rsidR="009A7854" w:rsidRPr="009E1278">
        <w:rPr>
          <w:rFonts w:ascii="Times New Roman" w:hAnsi="Times New Roman"/>
        </w:rPr>
        <w:fldChar w:fldCharType="separate"/>
      </w:r>
      <w:r w:rsidRPr="009E1278">
        <w:rPr>
          <w:rStyle w:val="Hyperlink"/>
          <w:rFonts w:ascii="Times New Roman" w:hAnsi="Times New Roman"/>
        </w:rPr>
        <w:t>www.merosina.org.rs</w:t>
      </w:r>
      <w:r w:rsidR="009A7854" w:rsidRPr="009E1278">
        <w:rPr>
          <w:rFonts w:ascii="Times New Roman" w:hAnsi="Times New Roman"/>
        </w:rPr>
        <w:fldChar w:fldCharType="end"/>
      </w:r>
      <w:bookmarkEnd w:id="4"/>
    </w:p>
    <w:p w:rsidR="00430DFB" w:rsidRPr="00430DFB" w:rsidRDefault="00430DFB" w:rsidP="00430DFB">
      <w:pPr>
        <w:spacing w:after="160" w:line="259" w:lineRule="auto"/>
        <w:rPr>
          <w:rFonts w:ascii="Times New Roman" w:eastAsiaTheme="minorHAnsi" w:hAnsi="Times New Roman"/>
          <w:b/>
          <w:bCs/>
          <w:sz w:val="32"/>
          <w:szCs w:val="32"/>
        </w:rPr>
      </w:pPr>
      <w:r w:rsidRPr="00430DFB">
        <w:rPr>
          <w:rFonts w:ascii="Times New Roman" w:eastAsia="Times New Roman" w:hAnsi="Times New Roman"/>
          <w:lang w:eastAsia="ar-SA"/>
        </w:rPr>
        <w:t xml:space="preserve">Одговорно лице: </w:t>
      </w:r>
      <w:r w:rsidR="005542C6">
        <w:rPr>
          <w:rFonts w:ascii="Times New Roman" w:eastAsia="Times New Roman" w:hAnsi="Times New Roman"/>
          <w:lang w:eastAsia="ar-SA"/>
        </w:rPr>
        <w:t>Маја Милосављевић</w:t>
      </w:r>
      <w:r w:rsidR="003A1BCC">
        <w:rPr>
          <w:rFonts w:ascii="Times New Roman" w:eastAsia="Times New Roman" w:hAnsi="Times New Roman"/>
          <w:lang w:eastAsia="ar-SA"/>
        </w:rPr>
        <w:t>, дипл. правник</w:t>
      </w:r>
    </w:p>
    <w:p w:rsidR="00430DFB" w:rsidRPr="00430DFB" w:rsidRDefault="00430DFB" w:rsidP="00430DFB">
      <w:pPr>
        <w:widowControl w:val="0"/>
        <w:suppressAutoHyphens/>
        <w:autoSpaceDE w:val="0"/>
        <w:jc w:val="both"/>
        <w:rPr>
          <w:rFonts w:ascii="Times New Roman" w:eastAsia="Times New Roman" w:hAnsi="Times New Roman"/>
          <w:lang w:eastAsia="ar-SA"/>
        </w:rPr>
      </w:pPr>
    </w:p>
    <w:p w:rsidR="00430DFB" w:rsidRPr="00430DFB" w:rsidRDefault="00430DFB" w:rsidP="00430DFB">
      <w:pPr>
        <w:widowControl w:val="0"/>
        <w:suppressAutoHyphens/>
        <w:autoSpaceDE w:val="0"/>
        <w:jc w:val="both"/>
        <w:rPr>
          <w:rFonts w:ascii="Times New Roman" w:eastAsia="Times New Roman" w:hAnsi="Times New Roman"/>
          <w:b/>
          <w:sz w:val="52"/>
          <w:lang w:eastAsia="ar-SA"/>
        </w:rPr>
      </w:pPr>
    </w:p>
    <w:p w:rsidR="00430DFB" w:rsidRPr="00430DFB" w:rsidRDefault="00430DFB" w:rsidP="00430DFB">
      <w:pPr>
        <w:widowControl w:val="0"/>
        <w:suppressAutoHyphens/>
        <w:autoSpaceDE w:val="0"/>
        <w:jc w:val="both"/>
        <w:rPr>
          <w:rFonts w:ascii="Times New Roman" w:eastAsia="Times New Roman" w:hAnsi="Times New Roman"/>
          <w:b/>
          <w:sz w:val="52"/>
          <w:lang w:eastAsia="ar-SA"/>
        </w:rPr>
      </w:pPr>
    </w:p>
    <w:p w:rsidR="00430DFB" w:rsidRPr="00430DFB" w:rsidRDefault="00430DFB" w:rsidP="00430DFB">
      <w:pPr>
        <w:widowControl w:val="0"/>
        <w:suppressAutoHyphens/>
        <w:autoSpaceDE w:val="0"/>
        <w:jc w:val="both"/>
        <w:rPr>
          <w:rFonts w:ascii="Times New Roman" w:eastAsia="Times New Roman" w:hAnsi="Times New Roman"/>
          <w:lang w:eastAsia="ar-SA"/>
        </w:rPr>
      </w:pPr>
      <w:r w:rsidRPr="00430DFB">
        <w:rPr>
          <w:rFonts w:ascii="Times New Roman" w:eastAsia="Times New Roman" w:hAnsi="Times New Roman"/>
          <w:b/>
          <w:sz w:val="52"/>
          <w:lang w:eastAsia="ar-SA"/>
        </w:rPr>
        <w:t xml:space="preserve">     </w:t>
      </w:r>
      <w:r w:rsidRPr="00430DFB">
        <w:rPr>
          <w:rFonts w:ascii="Times New Roman" w:eastAsia="Times New Roman" w:hAnsi="Times New Roman"/>
          <w:lang w:eastAsia="ar-SA"/>
        </w:rPr>
        <w:t xml:space="preserve">План управљања ризицима од повреде принципа родне равноправности </w:t>
      </w:r>
      <w:r w:rsidR="009E1278">
        <w:rPr>
          <w:rFonts w:ascii="Times New Roman" w:eastAsia="Times New Roman" w:hAnsi="Times New Roman"/>
          <w:lang w:eastAsia="ar-SA"/>
        </w:rPr>
        <w:t>Општине Мерошина</w:t>
      </w:r>
      <w:r w:rsidRPr="00430DFB">
        <w:rPr>
          <w:rFonts w:ascii="Times New Roman" w:eastAsia="Times New Roman" w:hAnsi="Times New Roman"/>
          <w:lang w:eastAsia="ar-SA"/>
        </w:rPr>
        <w:t>, израђен је дана   29.12.2022.године.</w:t>
      </w:r>
    </w:p>
    <w:p w:rsidR="00430DFB" w:rsidRPr="00430DFB" w:rsidRDefault="00430DFB" w:rsidP="00430DFB">
      <w:pPr>
        <w:widowControl w:val="0"/>
        <w:suppressAutoHyphens/>
        <w:autoSpaceDE w:val="0"/>
        <w:jc w:val="both"/>
        <w:rPr>
          <w:rFonts w:ascii="Times New Roman" w:eastAsia="Times New Roman" w:hAnsi="Times New Roman"/>
          <w:lang w:eastAsia="ar-SA"/>
        </w:rPr>
      </w:pPr>
    </w:p>
    <w:p w:rsidR="00430DFB" w:rsidRPr="00430DFB" w:rsidRDefault="00430DFB" w:rsidP="00430DFB">
      <w:pPr>
        <w:widowControl w:val="0"/>
        <w:suppressAutoHyphens/>
        <w:autoSpaceDE w:val="0"/>
        <w:jc w:val="both"/>
        <w:rPr>
          <w:rFonts w:ascii="Times New Roman" w:eastAsia="Times New Roman" w:hAnsi="Times New Roman"/>
          <w:lang w:eastAsia="ar-SA"/>
        </w:rPr>
      </w:pPr>
      <w:r w:rsidRPr="00430DFB">
        <w:rPr>
          <w:rFonts w:ascii="Times New Roman" w:eastAsia="Times New Roman" w:hAnsi="Times New Roman"/>
          <w:lang w:eastAsia="ar-SA"/>
        </w:rPr>
        <w:t xml:space="preserve">          Овај План  налази се на сајту </w:t>
      </w:r>
      <w:r w:rsidR="009E1278">
        <w:rPr>
          <w:rFonts w:ascii="Times New Roman" w:eastAsia="Times New Roman" w:hAnsi="Times New Roman"/>
          <w:lang w:eastAsia="ar-SA"/>
        </w:rPr>
        <w:t>Општине Мерошина</w:t>
      </w:r>
      <w:r w:rsidRPr="00430DFB">
        <w:rPr>
          <w:rFonts w:ascii="Times New Roman" w:eastAsia="Times New Roman" w:hAnsi="Times New Roman"/>
          <w:lang w:eastAsia="ar-SA"/>
        </w:rPr>
        <w:t xml:space="preserve"> </w:t>
      </w:r>
      <w:hyperlink r:id="rId11" w:history="1">
        <w:r w:rsidR="009E1278" w:rsidRPr="009E1278">
          <w:rPr>
            <w:rStyle w:val="Hyperlink"/>
            <w:rFonts w:ascii="Times New Roman" w:hAnsi="Times New Roman"/>
          </w:rPr>
          <w:t>www.merosina.org.rs</w:t>
        </w:r>
      </w:hyperlink>
      <w:r w:rsidR="009E1278">
        <w:rPr>
          <w:rFonts w:ascii="Times New Roman" w:hAnsi="Times New Roman"/>
          <w:b/>
          <w:bCs/>
        </w:rPr>
        <w:t xml:space="preserve"> </w:t>
      </w:r>
      <w:r w:rsidRPr="00430DFB">
        <w:rPr>
          <w:rFonts w:ascii="Times New Roman" w:eastAsia="Times New Roman" w:hAnsi="Times New Roman"/>
          <w:lang w:eastAsia="ar-SA"/>
        </w:rPr>
        <w:t xml:space="preserve">и у писаном облику у </w:t>
      </w:r>
      <w:r w:rsidR="009E1278">
        <w:rPr>
          <w:rFonts w:ascii="Times New Roman" w:eastAsia="Times New Roman" w:hAnsi="Times New Roman"/>
          <w:lang w:eastAsia="ar-SA"/>
        </w:rPr>
        <w:t>Општинској управи Општине Мерошина</w:t>
      </w:r>
      <w:r w:rsidRPr="00430DFB">
        <w:rPr>
          <w:rFonts w:ascii="Times New Roman" w:eastAsia="Times New Roman" w:hAnsi="Times New Roman"/>
          <w:lang w:eastAsia="ar-SA"/>
        </w:rPr>
        <w:t xml:space="preserve">.Садржи процену ризика, рокове за доношење и спровођење плана управљања ризицима од родне равноправности у </w:t>
      </w:r>
      <w:r w:rsidR="009E1278">
        <w:rPr>
          <w:rFonts w:ascii="Times New Roman" w:eastAsia="Times New Roman" w:hAnsi="Times New Roman"/>
          <w:lang w:eastAsia="ar-SA"/>
        </w:rPr>
        <w:t>Општини Мерошина.</w:t>
      </w:r>
    </w:p>
    <w:p w:rsidR="00430DFB" w:rsidRPr="00430DFB" w:rsidRDefault="00430DFB" w:rsidP="00430DFB">
      <w:pPr>
        <w:widowControl w:val="0"/>
        <w:suppressAutoHyphens/>
        <w:autoSpaceDE w:val="0"/>
        <w:jc w:val="both"/>
        <w:rPr>
          <w:rFonts w:ascii="Times New Roman" w:eastAsia="Times New Roman" w:hAnsi="Times New Roman"/>
          <w:b/>
          <w:sz w:val="50"/>
          <w:lang w:eastAsia="ar-SA"/>
        </w:rPr>
      </w:pPr>
      <w:r w:rsidRPr="00430DFB">
        <w:rPr>
          <w:rFonts w:ascii="Times New Roman" w:eastAsia="Times New Roman" w:hAnsi="Times New Roman"/>
          <w:lang w:eastAsia="ar-SA"/>
        </w:rPr>
        <w:t xml:space="preserve">     План управљања ризицима може се бесплатно добити у </w:t>
      </w:r>
      <w:r w:rsidR="009E1278">
        <w:rPr>
          <w:rFonts w:ascii="Times New Roman" w:eastAsia="Times New Roman" w:hAnsi="Times New Roman"/>
          <w:lang w:eastAsia="ar-SA"/>
        </w:rPr>
        <w:t>Општинској управи Општине Мерошина</w:t>
      </w:r>
      <w:r w:rsidRPr="00430DFB">
        <w:rPr>
          <w:rFonts w:ascii="Times New Roman" w:eastAsia="Times New Roman" w:hAnsi="Times New Roman"/>
          <w:lang w:eastAsia="ar-SA"/>
        </w:rPr>
        <w:t xml:space="preserve">, ул. </w:t>
      </w:r>
      <w:r w:rsidR="009E1278">
        <w:rPr>
          <w:rFonts w:ascii="Times New Roman" w:eastAsia="Times New Roman" w:hAnsi="Times New Roman"/>
          <w:lang w:eastAsia="ar-SA"/>
        </w:rPr>
        <w:t>Цара Лазара</w:t>
      </w:r>
      <w:r w:rsidRPr="00430DFB">
        <w:rPr>
          <w:rFonts w:ascii="Times New Roman" w:eastAsia="Times New Roman" w:hAnsi="Times New Roman"/>
          <w:lang w:eastAsia="ar-SA"/>
        </w:rPr>
        <w:t xml:space="preserve"> бр.17, канцеларија </w:t>
      </w:r>
      <w:r w:rsidR="009E1278">
        <w:rPr>
          <w:rFonts w:ascii="Times New Roman" w:eastAsia="Times New Roman" w:hAnsi="Times New Roman"/>
          <w:lang w:eastAsia="ar-SA"/>
        </w:rPr>
        <w:t>18</w:t>
      </w:r>
      <w:r w:rsidRPr="00430DFB">
        <w:rPr>
          <w:rFonts w:ascii="Times New Roman" w:eastAsia="Times New Roman" w:hAnsi="Times New Roman"/>
          <w:lang w:eastAsia="ar-SA"/>
        </w:rPr>
        <w:t xml:space="preserve"> на </w:t>
      </w:r>
      <w:r w:rsidR="009E1278">
        <w:rPr>
          <w:rFonts w:ascii="Times New Roman" w:eastAsia="Times New Roman" w:hAnsi="Times New Roman"/>
          <w:lang w:eastAsia="ar-SA"/>
        </w:rPr>
        <w:t>првом</w:t>
      </w:r>
      <w:r w:rsidRPr="00430DFB">
        <w:rPr>
          <w:rFonts w:ascii="Times New Roman" w:eastAsia="Times New Roman" w:hAnsi="Times New Roman"/>
          <w:lang w:eastAsia="ar-SA"/>
        </w:rPr>
        <w:t xml:space="preserve"> спрату.</w:t>
      </w:r>
    </w:p>
    <w:p w:rsidR="00430DFB" w:rsidRPr="00430DFB" w:rsidRDefault="00430DFB" w:rsidP="00430DFB">
      <w:pPr>
        <w:widowControl w:val="0"/>
        <w:suppressAutoHyphens/>
        <w:autoSpaceDE w:val="0"/>
        <w:jc w:val="both"/>
        <w:rPr>
          <w:rFonts w:ascii="Times New Roman" w:eastAsia="Times New Roman" w:hAnsi="Times New Roman"/>
          <w:b/>
          <w:sz w:val="50"/>
          <w:lang w:eastAsia="ar-SA"/>
        </w:rPr>
      </w:pPr>
    </w:p>
    <w:p w:rsidR="00430DFB" w:rsidRPr="00430DFB" w:rsidRDefault="00430DFB" w:rsidP="00430DFB">
      <w:pPr>
        <w:widowControl w:val="0"/>
        <w:suppressAutoHyphens/>
        <w:autoSpaceDE w:val="0"/>
        <w:ind w:firstLine="708"/>
        <w:jc w:val="both"/>
        <w:rPr>
          <w:rFonts w:ascii="Times New Roman" w:eastAsia="Times New Roman" w:hAnsi="Times New Roman"/>
          <w:lang w:eastAsia="ar-SA"/>
        </w:rPr>
      </w:pPr>
    </w:p>
    <w:p w:rsidR="00430DFB" w:rsidRPr="00430DFB" w:rsidRDefault="00430DFB" w:rsidP="00430DFB">
      <w:pPr>
        <w:widowControl w:val="0"/>
        <w:suppressAutoHyphens/>
        <w:autoSpaceDE w:val="0"/>
        <w:jc w:val="both"/>
        <w:rPr>
          <w:rFonts w:ascii="Times New Roman" w:eastAsia="Times New Roman" w:hAnsi="Times New Roman"/>
          <w:lang w:eastAsia="ar-SA"/>
        </w:rPr>
      </w:pPr>
    </w:p>
    <w:p w:rsidR="00430DFB" w:rsidRPr="00430DFB" w:rsidRDefault="00430DFB" w:rsidP="00430DFB">
      <w:pPr>
        <w:widowControl w:val="0"/>
        <w:suppressAutoHyphens/>
        <w:autoSpaceDE w:val="0"/>
        <w:jc w:val="both"/>
        <w:rPr>
          <w:rFonts w:ascii="Times New Roman" w:eastAsia="Times New Roman" w:hAnsi="Times New Roman"/>
          <w:lang w:eastAsia="ar-SA"/>
        </w:rPr>
      </w:pPr>
    </w:p>
    <w:p w:rsidR="00430DFB" w:rsidRPr="00430DFB" w:rsidRDefault="00430DFB" w:rsidP="00430DFB">
      <w:pPr>
        <w:widowControl w:val="0"/>
        <w:suppressAutoHyphens/>
        <w:autoSpaceDE w:val="0"/>
        <w:rPr>
          <w:rFonts w:ascii="Times New Roman" w:eastAsia="Times New Roman" w:hAnsi="Times New Roman"/>
          <w:lang w:eastAsia="ar-SA"/>
        </w:rPr>
        <w:sectPr w:rsidR="00430DFB" w:rsidRPr="00430DFB" w:rsidSect="00F304AC">
          <w:headerReference w:type="default" r:id="rId12"/>
          <w:pgSz w:w="11906" w:h="16838"/>
          <w:pgMar w:top="1440" w:right="1440" w:bottom="1440" w:left="1440" w:header="250" w:footer="976" w:gutter="0"/>
          <w:pgNumType w:start="1" w:chapStyle="1"/>
          <w:cols w:space="720"/>
          <w:docGrid w:linePitch="600" w:charSpace="36864"/>
        </w:sectPr>
      </w:pPr>
    </w:p>
    <w:p w:rsidR="00430DFB" w:rsidRPr="00430DFB" w:rsidRDefault="00430DFB" w:rsidP="00430DFB">
      <w:pPr>
        <w:keepNext/>
        <w:keepLines/>
        <w:spacing w:before="480" w:line="276" w:lineRule="auto"/>
        <w:jc w:val="center"/>
        <w:outlineLvl w:val="0"/>
        <w:rPr>
          <w:rFonts w:ascii="Cambria" w:eastAsia="Times New Roman" w:hAnsi="Cambria"/>
          <w:b/>
          <w:bCs/>
          <w:color w:val="365F91"/>
          <w:sz w:val="32"/>
          <w:szCs w:val="32"/>
          <w:lang w:eastAsia="ar-SA"/>
        </w:rPr>
      </w:pPr>
      <w:r w:rsidRPr="00430DFB">
        <w:rPr>
          <w:rFonts w:ascii="Cambria" w:eastAsia="Times New Roman" w:hAnsi="Cambria"/>
          <w:b/>
          <w:bCs/>
          <w:color w:val="365F91"/>
          <w:sz w:val="32"/>
          <w:szCs w:val="32"/>
          <w:lang w:eastAsia="ar-SA"/>
        </w:rPr>
        <w:lastRenderedPageBreak/>
        <w:t>Садржај</w:t>
      </w:r>
    </w:p>
    <w:p w:rsidR="00430DFB" w:rsidRPr="00430DFB" w:rsidRDefault="00430DFB" w:rsidP="00430DFB">
      <w:pPr>
        <w:widowControl w:val="0"/>
        <w:suppressAutoHyphens/>
        <w:autoSpaceDE w:val="0"/>
        <w:rPr>
          <w:rFonts w:ascii="Times New Roman" w:eastAsia="Times New Roman" w:hAnsi="Times New Roman"/>
          <w:lang w:eastAsia="ar-SA"/>
        </w:rPr>
      </w:pPr>
    </w:p>
    <w:p w:rsidR="00430DFB" w:rsidRPr="00430DFB" w:rsidRDefault="00430DFB" w:rsidP="00430DFB">
      <w:pPr>
        <w:widowControl w:val="0"/>
        <w:suppressAutoHyphens/>
        <w:autoSpaceDE w:val="0"/>
        <w:rPr>
          <w:rFonts w:ascii="Times New Roman" w:eastAsia="Times New Roman" w:hAnsi="Times New Roman"/>
          <w:lang w:eastAsia="ar-SA"/>
        </w:rPr>
      </w:pPr>
    </w:p>
    <w:p w:rsidR="00430DFB" w:rsidRPr="00430DFB" w:rsidRDefault="00430DFB" w:rsidP="00430DFB">
      <w:pPr>
        <w:widowControl w:val="0"/>
        <w:suppressAutoHyphens/>
        <w:autoSpaceDE w:val="0"/>
        <w:rPr>
          <w:rFonts w:ascii="Times New Roman" w:eastAsia="Times New Roman" w:hAnsi="Times New Roman"/>
          <w:lang w:eastAsia="ar-SA"/>
        </w:rPr>
      </w:pPr>
    </w:p>
    <w:p w:rsidR="00430DFB" w:rsidRPr="00430DFB" w:rsidRDefault="009A7854" w:rsidP="00430DFB">
      <w:pPr>
        <w:widowControl w:val="0"/>
        <w:tabs>
          <w:tab w:val="right" w:leader="dot" w:pos="8473"/>
        </w:tabs>
        <w:suppressAutoHyphens/>
        <w:autoSpaceDE w:val="0"/>
        <w:spacing w:before="121"/>
        <w:ind w:left="718" w:hanging="481"/>
        <w:rPr>
          <w:rFonts w:ascii="Times New Roman" w:eastAsia="Calibri" w:hAnsi="Times New Roman"/>
          <w:b/>
          <w:bCs/>
          <w:lang w:eastAsia="ar-SA"/>
        </w:rPr>
      </w:pPr>
      <w:r w:rsidRPr="009A7854">
        <w:rPr>
          <w:rFonts w:ascii="Times New Roman" w:eastAsia="Calibri" w:hAnsi="Times New Roman"/>
          <w:b/>
          <w:bCs/>
          <w:lang w:eastAsia="ar-SA"/>
        </w:rPr>
        <w:fldChar w:fldCharType="begin"/>
      </w:r>
      <w:r w:rsidR="00430DFB" w:rsidRPr="00430DFB">
        <w:rPr>
          <w:rFonts w:ascii="Times New Roman" w:eastAsia="Calibri" w:hAnsi="Times New Roman"/>
          <w:b/>
          <w:bCs/>
          <w:lang w:eastAsia="ar-SA"/>
        </w:rPr>
        <w:instrText xml:space="preserve"> TOC \o "1-3" \h \z \u </w:instrText>
      </w:r>
      <w:r w:rsidRPr="009A7854">
        <w:rPr>
          <w:rFonts w:ascii="Times New Roman" w:eastAsia="Calibri" w:hAnsi="Times New Roman"/>
          <w:b/>
          <w:bCs/>
          <w:lang w:eastAsia="ar-SA"/>
        </w:rPr>
        <w:fldChar w:fldCharType="separate"/>
      </w:r>
      <w:hyperlink w:anchor="__RefHeading___Toc123114596" w:history="1">
        <w:r w:rsidR="00430DFB" w:rsidRPr="00430DFB">
          <w:rPr>
            <w:rFonts w:ascii="Times New Roman" w:eastAsia="Calibri" w:hAnsi="Times New Roman"/>
            <w:b/>
            <w:bCs/>
            <w:lang w:eastAsia="ar-SA"/>
          </w:rPr>
          <w:t>ПЛАН УПРАВЉАЊА РИЗИЦИМА ОД ПОВРЕДЕ ПРИНЦИПА РОДНЕ РАВНОПРАВНОСТИ</w:t>
        </w:r>
      </w:hyperlink>
    </w:p>
    <w:p w:rsidR="00430DFB" w:rsidRPr="00430DFB" w:rsidRDefault="009A7854" w:rsidP="00430DFB">
      <w:pPr>
        <w:widowControl w:val="0"/>
        <w:tabs>
          <w:tab w:val="right" w:leader="dot" w:pos="8473"/>
        </w:tabs>
        <w:suppressAutoHyphens/>
        <w:autoSpaceDE w:val="0"/>
        <w:spacing w:before="1"/>
        <w:ind w:left="1198" w:hanging="721"/>
        <w:rPr>
          <w:rFonts w:ascii="Times New Roman" w:eastAsia="Calibri" w:hAnsi="Times New Roman"/>
          <w:lang w:eastAsia="ar-SA"/>
        </w:rPr>
      </w:pPr>
      <w:hyperlink w:anchor="__RefHeading___Toc123114598" w:history="1">
        <w:r w:rsidR="00430DFB" w:rsidRPr="00430DFB">
          <w:rPr>
            <w:rFonts w:ascii="Times New Roman" w:eastAsia="Calibri" w:hAnsi="Times New Roman"/>
            <w:lang w:eastAsia="ar-SA"/>
          </w:rPr>
          <w:t>УВОД.................</w:t>
        </w:r>
        <w:r w:rsidR="00430DFB" w:rsidRPr="00430DFB">
          <w:rPr>
            <w:rFonts w:ascii="Times New Roman" w:eastAsia="Calibri" w:hAnsi="Times New Roman"/>
            <w:lang w:eastAsia="ar-SA"/>
          </w:rPr>
          <w:tab/>
        </w:r>
        <w:r w:rsidR="00240496" w:rsidRPr="006E5857">
          <w:rPr>
            <w:rFonts w:ascii="Times New Roman" w:eastAsia="Calibri" w:hAnsi="Times New Roman"/>
            <w:lang w:eastAsia="ar-SA"/>
          </w:rPr>
          <w:t>6</w:t>
        </w:r>
      </w:hyperlink>
    </w:p>
    <w:p w:rsidR="00430DFB" w:rsidRPr="00430DFB" w:rsidRDefault="009A7854" w:rsidP="00430DFB">
      <w:pPr>
        <w:widowControl w:val="0"/>
        <w:tabs>
          <w:tab w:val="right" w:leader="dot" w:pos="8473"/>
        </w:tabs>
        <w:suppressAutoHyphens/>
        <w:autoSpaceDE w:val="0"/>
        <w:spacing w:before="1"/>
        <w:ind w:left="1198" w:hanging="721"/>
        <w:rPr>
          <w:rFonts w:ascii="Times New Roman" w:eastAsia="Calibri" w:hAnsi="Times New Roman"/>
          <w:lang w:eastAsia="ar-SA"/>
        </w:rPr>
      </w:pPr>
      <w:hyperlink w:anchor="__RefHeading___Toc123114599" w:history="1">
        <w:r w:rsidR="00430DFB" w:rsidRPr="00430DFB">
          <w:rPr>
            <w:rFonts w:ascii="Times New Roman" w:eastAsia="Calibri" w:hAnsi="Times New Roman"/>
            <w:lang w:val="sr-Cyrl-BA" w:eastAsia="ar-SA"/>
          </w:rPr>
          <w:t>Значење појединих израза</w:t>
        </w:r>
        <w:r w:rsidR="00430DFB" w:rsidRPr="00430DFB">
          <w:rPr>
            <w:rFonts w:ascii="Times New Roman" w:eastAsia="Calibri" w:hAnsi="Times New Roman"/>
            <w:lang w:eastAsia="ar-SA"/>
          </w:rPr>
          <w:tab/>
        </w:r>
        <w:r w:rsidR="00240496" w:rsidRPr="006E5857">
          <w:rPr>
            <w:rFonts w:ascii="Times New Roman" w:eastAsia="Calibri" w:hAnsi="Times New Roman"/>
            <w:lang w:eastAsia="ar-SA"/>
          </w:rPr>
          <w:t>7</w:t>
        </w:r>
      </w:hyperlink>
    </w:p>
    <w:p w:rsidR="00430DFB" w:rsidRPr="00430DFB" w:rsidRDefault="009A7854" w:rsidP="00430DFB">
      <w:pPr>
        <w:widowControl w:val="0"/>
        <w:tabs>
          <w:tab w:val="right" w:leader="dot" w:pos="8473"/>
        </w:tabs>
        <w:suppressAutoHyphens/>
        <w:autoSpaceDE w:val="0"/>
        <w:spacing w:before="1"/>
        <w:ind w:left="1198" w:hanging="721"/>
        <w:rPr>
          <w:rFonts w:ascii="Times New Roman" w:eastAsia="Calibri" w:hAnsi="Times New Roman"/>
          <w:lang w:eastAsia="ar-SA"/>
        </w:rPr>
      </w:pPr>
      <w:hyperlink w:anchor="__RefHeading___Toc123114600" w:history="1">
        <w:r w:rsidR="00430DFB" w:rsidRPr="00430DFB">
          <w:rPr>
            <w:rFonts w:ascii="Times New Roman" w:eastAsia="Calibri" w:hAnsi="Times New Roman"/>
            <w:lang w:eastAsia="ar-SA"/>
          </w:rPr>
          <w:t>Међународни акти и правни оквир Републике Србије на којима се заснива родна равноправност</w:t>
        </w:r>
        <w:r w:rsidR="00430DFB" w:rsidRPr="00430DFB">
          <w:rPr>
            <w:rFonts w:ascii="Times New Roman" w:eastAsia="Calibri" w:hAnsi="Times New Roman"/>
            <w:lang w:eastAsia="ar-SA"/>
          </w:rPr>
          <w:tab/>
        </w:r>
        <w:r w:rsidR="00240496" w:rsidRPr="006E5857">
          <w:rPr>
            <w:rFonts w:ascii="Times New Roman" w:eastAsia="Calibri" w:hAnsi="Times New Roman"/>
            <w:lang w:eastAsia="ar-SA"/>
          </w:rPr>
          <w:t>9</w:t>
        </w:r>
      </w:hyperlink>
    </w:p>
    <w:p w:rsidR="00430DFB" w:rsidRPr="00430DFB" w:rsidRDefault="009A7854" w:rsidP="00430DFB">
      <w:pPr>
        <w:widowControl w:val="0"/>
        <w:tabs>
          <w:tab w:val="right" w:leader="dot" w:pos="8473"/>
        </w:tabs>
        <w:suppressAutoHyphens/>
        <w:autoSpaceDE w:val="0"/>
        <w:spacing w:before="121"/>
        <w:ind w:left="718" w:hanging="481"/>
        <w:rPr>
          <w:rFonts w:ascii="Times New Roman" w:eastAsia="Calibri" w:hAnsi="Times New Roman"/>
          <w:b/>
          <w:bCs/>
          <w:lang w:eastAsia="ar-SA"/>
        </w:rPr>
      </w:pPr>
      <w:hyperlink w:anchor="__RefHeading___Toc123114601" w:history="1">
        <w:r w:rsidR="00430DFB" w:rsidRPr="00430DFB">
          <w:rPr>
            <w:rFonts w:ascii="Times New Roman" w:eastAsia="Calibri" w:hAnsi="Times New Roman"/>
            <w:b/>
            <w:bCs/>
            <w:lang w:eastAsia="ar-SA"/>
          </w:rPr>
          <w:t>ОПШТИ ДЕО</w:t>
        </w:r>
        <w:r w:rsidR="00430DFB" w:rsidRPr="00430DFB">
          <w:rPr>
            <w:rFonts w:ascii="Times New Roman" w:eastAsia="Calibri" w:hAnsi="Times New Roman"/>
            <w:b/>
            <w:bCs/>
            <w:lang w:eastAsia="ar-SA"/>
          </w:rPr>
          <w:tab/>
        </w:r>
        <w:r w:rsidR="00240496" w:rsidRPr="006E5857">
          <w:rPr>
            <w:rFonts w:ascii="Times New Roman" w:eastAsia="Calibri" w:hAnsi="Times New Roman"/>
            <w:b/>
            <w:bCs/>
            <w:lang w:eastAsia="ar-SA"/>
          </w:rPr>
          <w:t>11</w:t>
        </w:r>
      </w:hyperlink>
    </w:p>
    <w:p w:rsidR="00430DFB" w:rsidRPr="006E5857" w:rsidRDefault="009A7854" w:rsidP="00430DFB">
      <w:pPr>
        <w:widowControl w:val="0"/>
        <w:tabs>
          <w:tab w:val="right" w:leader="dot" w:pos="8473"/>
        </w:tabs>
        <w:suppressAutoHyphens/>
        <w:autoSpaceDE w:val="0"/>
        <w:spacing w:before="1"/>
        <w:ind w:left="1198" w:hanging="721"/>
        <w:rPr>
          <w:rFonts w:ascii="Times New Roman" w:eastAsia="Calibri" w:hAnsi="Times New Roman"/>
          <w:lang w:eastAsia="ar-SA"/>
        </w:rPr>
      </w:pPr>
      <w:hyperlink w:anchor="__RefHeading___Toc123114602" w:history="1">
        <w:r w:rsidR="00844BDB" w:rsidRPr="006E5857">
          <w:rPr>
            <w:rFonts w:ascii="Times New Roman" w:eastAsia="Calibri" w:hAnsi="Times New Roman"/>
            <w:lang w:eastAsia="ar-SA"/>
          </w:rPr>
          <w:t>Лична карта Општине Мерошина</w:t>
        </w:r>
        <w:r w:rsidR="00430DFB" w:rsidRPr="00430DFB">
          <w:rPr>
            <w:rFonts w:ascii="Times New Roman" w:eastAsia="Calibri" w:hAnsi="Times New Roman"/>
            <w:lang w:eastAsia="ar-SA"/>
          </w:rPr>
          <w:tab/>
        </w:r>
        <w:r w:rsidR="00844BDB" w:rsidRPr="006E5857">
          <w:rPr>
            <w:rFonts w:ascii="Times New Roman" w:eastAsia="Calibri" w:hAnsi="Times New Roman"/>
            <w:lang w:eastAsia="ar-SA"/>
          </w:rPr>
          <w:t>11</w:t>
        </w:r>
      </w:hyperlink>
    </w:p>
    <w:p w:rsidR="00844BDB" w:rsidRPr="006E5857" w:rsidRDefault="00844BDB" w:rsidP="00430DFB">
      <w:pPr>
        <w:widowControl w:val="0"/>
        <w:tabs>
          <w:tab w:val="right" w:leader="dot" w:pos="8473"/>
        </w:tabs>
        <w:suppressAutoHyphens/>
        <w:autoSpaceDE w:val="0"/>
        <w:spacing w:before="1"/>
        <w:ind w:left="1198" w:hanging="721"/>
        <w:rPr>
          <w:rFonts w:ascii="Times New Roman" w:eastAsia="Calibri" w:hAnsi="Times New Roman"/>
          <w:lang w:eastAsia="ar-SA"/>
        </w:rPr>
      </w:pPr>
      <w:r w:rsidRPr="006E5857">
        <w:rPr>
          <w:rFonts w:ascii="Times New Roman" w:eastAsia="Calibri" w:hAnsi="Times New Roman"/>
          <w:lang w:eastAsia="ar-SA"/>
        </w:rPr>
        <w:t xml:space="preserve">Организациона шема органа </w:t>
      </w:r>
      <w:r w:rsidR="00E03C2D" w:rsidRPr="006E5857">
        <w:rPr>
          <w:rFonts w:ascii="Times New Roman" w:eastAsia="Calibri" w:hAnsi="Times New Roman"/>
          <w:lang w:eastAsia="ar-SA"/>
        </w:rPr>
        <w:t>општине....................</w:t>
      </w:r>
      <w:r w:rsidRPr="006E5857">
        <w:rPr>
          <w:rFonts w:ascii="Times New Roman" w:eastAsia="Calibri" w:hAnsi="Times New Roman"/>
          <w:lang w:eastAsia="ar-SA"/>
        </w:rPr>
        <w:t>......................................................................</w:t>
      </w:r>
      <w:r w:rsidR="006E5857">
        <w:rPr>
          <w:rFonts w:ascii="Times New Roman" w:eastAsia="Calibri" w:hAnsi="Times New Roman"/>
          <w:lang w:eastAsia="ar-SA"/>
        </w:rPr>
        <w:t>............</w:t>
      </w:r>
      <w:r w:rsidRPr="006E5857">
        <w:rPr>
          <w:rFonts w:ascii="Times New Roman" w:eastAsia="Calibri" w:hAnsi="Times New Roman"/>
          <w:lang w:eastAsia="ar-SA"/>
        </w:rPr>
        <w:t>13</w:t>
      </w:r>
    </w:p>
    <w:p w:rsidR="00E03C2D" w:rsidRPr="00430DFB" w:rsidRDefault="00E03C2D" w:rsidP="00430DFB">
      <w:pPr>
        <w:widowControl w:val="0"/>
        <w:tabs>
          <w:tab w:val="right" w:leader="dot" w:pos="8473"/>
        </w:tabs>
        <w:suppressAutoHyphens/>
        <w:autoSpaceDE w:val="0"/>
        <w:spacing w:before="1"/>
        <w:ind w:left="1198" w:hanging="721"/>
        <w:rPr>
          <w:rFonts w:ascii="Times New Roman" w:eastAsia="Calibri" w:hAnsi="Times New Roman"/>
          <w:lang w:eastAsia="ar-SA"/>
        </w:rPr>
      </w:pPr>
      <w:r w:rsidRPr="006E5857">
        <w:rPr>
          <w:rFonts w:ascii="Times New Roman" w:eastAsia="Calibri" w:hAnsi="Times New Roman"/>
          <w:lang w:eastAsia="ar-SA"/>
        </w:rPr>
        <w:t>Систематизација радних места у општинској управи...................................................................</w:t>
      </w:r>
      <w:r w:rsidR="006E5857">
        <w:rPr>
          <w:rFonts w:ascii="Times New Roman" w:eastAsia="Calibri" w:hAnsi="Times New Roman"/>
          <w:lang w:eastAsia="ar-SA"/>
        </w:rPr>
        <w:t>......................................</w:t>
      </w:r>
      <w:r w:rsidRPr="006E5857">
        <w:rPr>
          <w:rFonts w:ascii="Times New Roman" w:eastAsia="Calibri" w:hAnsi="Times New Roman"/>
          <w:lang w:eastAsia="ar-SA"/>
        </w:rPr>
        <w:t>19</w:t>
      </w:r>
    </w:p>
    <w:p w:rsidR="00430DFB" w:rsidRPr="006E5857" w:rsidRDefault="009A7854" w:rsidP="00430DFB">
      <w:pPr>
        <w:widowControl w:val="0"/>
        <w:tabs>
          <w:tab w:val="right" w:leader="dot" w:pos="8473"/>
        </w:tabs>
        <w:suppressAutoHyphens/>
        <w:autoSpaceDE w:val="0"/>
        <w:spacing w:before="1"/>
        <w:ind w:left="1198" w:hanging="721"/>
        <w:rPr>
          <w:rFonts w:ascii="Times New Roman" w:eastAsia="Calibri" w:hAnsi="Times New Roman"/>
          <w:b/>
          <w:bCs/>
          <w:lang w:eastAsia="ar-SA"/>
        </w:rPr>
      </w:pPr>
      <w:hyperlink w:anchor="__RefHeading___Toc123114603" w:history="1">
        <w:r w:rsidR="006E5857" w:rsidRPr="006E5857">
          <w:rPr>
            <w:rFonts w:ascii="Times New Roman" w:eastAsia="Calibri" w:hAnsi="Times New Roman"/>
            <w:b/>
            <w:bCs/>
            <w:lang w:eastAsia="ar-SA"/>
          </w:rPr>
          <w:t>РОДНО ОСЕТЉИВА СТАТИСТИКА</w:t>
        </w:r>
        <w:r w:rsidR="00430DFB" w:rsidRPr="00430DFB">
          <w:rPr>
            <w:rFonts w:ascii="Times New Roman" w:eastAsia="Calibri" w:hAnsi="Times New Roman"/>
            <w:b/>
            <w:bCs/>
            <w:lang w:eastAsia="ar-SA"/>
          </w:rPr>
          <w:tab/>
        </w:r>
        <w:r w:rsidR="006E5857" w:rsidRPr="006E5857">
          <w:rPr>
            <w:rFonts w:ascii="Times New Roman" w:eastAsia="Calibri" w:hAnsi="Times New Roman"/>
            <w:b/>
            <w:bCs/>
            <w:lang w:eastAsia="ar-SA"/>
          </w:rPr>
          <w:t>21</w:t>
        </w:r>
      </w:hyperlink>
    </w:p>
    <w:p w:rsidR="006E5857" w:rsidRPr="00430DFB" w:rsidRDefault="006E5857" w:rsidP="006E5857">
      <w:pPr>
        <w:widowControl w:val="0"/>
        <w:tabs>
          <w:tab w:val="right" w:leader="dot" w:pos="8473"/>
        </w:tabs>
        <w:suppressAutoHyphens/>
        <w:autoSpaceDE w:val="0"/>
        <w:spacing w:before="1"/>
        <w:ind w:left="1198" w:hanging="721"/>
        <w:rPr>
          <w:rFonts w:ascii="Times New Roman" w:eastAsia="Calibri" w:hAnsi="Times New Roman"/>
          <w:lang w:eastAsia="ar-SA"/>
        </w:rPr>
      </w:pPr>
      <w:r w:rsidRPr="006E5857">
        <w:rPr>
          <w:rFonts w:ascii="Times New Roman" w:eastAsia="Calibri" w:hAnsi="Times New Roman"/>
          <w:lang w:eastAsia="ar-SA"/>
        </w:rPr>
        <w:t>Полна заступљеност у органима Општине Meрошина</w:t>
      </w:r>
      <w:r>
        <w:rPr>
          <w:rFonts w:ascii="Times New Roman" w:eastAsia="Calibri" w:hAnsi="Times New Roman"/>
          <w:lang w:eastAsia="ar-SA"/>
        </w:rPr>
        <w:t xml:space="preserve"> </w:t>
      </w:r>
      <w:r w:rsidRPr="006E5857">
        <w:rPr>
          <w:rFonts w:ascii="Times New Roman" w:eastAsia="Calibri" w:hAnsi="Times New Roman"/>
          <w:lang w:eastAsia="ar-SA"/>
        </w:rPr>
        <w:t>у ОУ општинеМерошина,Органима</w:t>
      </w:r>
      <w:r>
        <w:rPr>
          <w:rFonts w:ascii="Times New Roman" w:eastAsia="Calibri" w:hAnsi="Times New Roman"/>
          <w:lang w:eastAsia="ar-SA"/>
        </w:rPr>
        <w:t xml:space="preserve"> </w:t>
      </w:r>
      <w:r w:rsidRPr="006E5857">
        <w:rPr>
          <w:rFonts w:ascii="Times New Roman" w:eastAsia="Calibri" w:hAnsi="Times New Roman"/>
          <w:lang w:eastAsia="ar-SA"/>
        </w:rPr>
        <w:t>јавних предузећа, установа и месних заједница</w:t>
      </w:r>
      <w:r>
        <w:rPr>
          <w:rFonts w:ascii="Times New Roman" w:eastAsia="Calibri" w:hAnsi="Times New Roman"/>
          <w:lang w:eastAsia="ar-SA"/>
        </w:rPr>
        <w:t>....................................................................................................24</w:t>
      </w:r>
    </w:p>
    <w:p w:rsidR="00430DFB" w:rsidRPr="00430DFB" w:rsidRDefault="009A7854" w:rsidP="00430DFB">
      <w:pPr>
        <w:widowControl w:val="0"/>
        <w:tabs>
          <w:tab w:val="right" w:leader="dot" w:pos="8473"/>
        </w:tabs>
        <w:suppressAutoHyphens/>
        <w:autoSpaceDE w:val="0"/>
        <w:spacing w:before="121"/>
        <w:ind w:left="718" w:hanging="481"/>
        <w:rPr>
          <w:rFonts w:ascii="Times New Roman" w:eastAsia="Calibri" w:hAnsi="Times New Roman"/>
          <w:b/>
          <w:bCs/>
          <w:lang w:eastAsia="ar-SA"/>
        </w:rPr>
      </w:pPr>
      <w:hyperlink w:anchor="__RefHeading___Toc123114607" w:history="1">
        <w:r w:rsidR="00430DFB" w:rsidRPr="00430DFB">
          <w:rPr>
            <w:rFonts w:ascii="Times New Roman" w:eastAsia="Calibri" w:hAnsi="Times New Roman"/>
            <w:b/>
            <w:bCs/>
            <w:lang w:eastAsia="ar-SA"/>
          </w:rPr>
          <w:t>ОБЛАСТИ И ПРОЦЕСИ КОЈИ СУ РИЗИЧНИ ЗА ПОВРЕДУ ПРИНЦИПА РОДНЕ РАВНОПРАВНОСТИ</w:t>
        </w:r>
        <w:r w:rsidR="00430DFB" w:rsidRPr="00430DFB">
          <w:rPr>
            <w:rFonts w:ascii="Times New Roman" w:eastAsia="Calibri" w:hAnsi="Times New Roman"/>
            <w:b/>
            <w:bCs/>
            <w:lang w:eastAsia="ar-SA"/>
          </w:rPr>
          <w:tab/>
        </w:r>
        <w:r w:rsidR="00D74EE1">
          <w:rPr>
            <w:rFonts w:ascii="Times New Roman" w:eastAsia="Calibri" w:hAnsi="Times New Roman"/>
            <w:b/>
            <w:bCs/>
            <w:lang w:eastAsia="ar-SA"/>
          </w:rPr>
          <w:t>25</w:t>
        </w:r>
      </w:hyperlink>
    </w:p>
    <w:p w:rsidR="00430DFB" w:rsidRPr="00430DFB" w:rsidRDefault="009A7854" w:rsidP="00430DFB">
      <w:pPr>
        <w:widowControl w:val="0"/>
        <w:tabs>
          <w:tab w:val="right" w:leader="dot" w:pos="8473"/>
        </w:tabs>
        <w:suppressAutoHyphens/>
        <w:autoSpaceDE w:val="0"/>
        <w:spacing w:before="1"/>
        <w:ind w:left="1198" w:hanging="721"/>
        <w:rPr>
          <w:rFonts w:ascii="Times New Roman" w:eastAsia="Calibri" w:hAnsi="Times New Roman"/>
          <w:lang w:eastAsia="ar-SA"/>
        </w:rPr>
      </w:pPr>
      <w:hyperlink w:anchor="__RefHeading___Toc123114608" w:history="1">
        <w:r w:rsidR="00430DFB" w:rsidRPr="00430DFB">
          <w:rPr>
            <w:rFonts w:ascii="Times New Roman" w:eastAsia="Calibri" w:hAnsi="Times New Roman"/>
            <w:lang w:eastAsia="ar-SA"/>
          </w:rPr>
          <w:t>Опште мере</w:t>
        </w:r>
        <w:r w:rsidR="00430DFB" w:rsidRPr="00430DFB">
          <w:rPr>
            <w:rFonts w:ascii="Times New Roman" w:eastAsia="Calibri" w:hAnsi="Times New Roman"/>
            <w:lang w:eastAsia="ar-SA"/>
          </w:rPr>
          <w:tab/>
        </w:r>
        <w:r w:rsidR="00D74EE1">
          <w:rPr>
            <w:rFonts w:ascii="Times New Roman" w:eastAsia="Calibri" w:hAnsi="Times New Roman"/>
            <w:lang w:eastAsia="ar-SA"/>
          </w:rPr>
          <w:t>26</w:t>
        </w:r>
      </w:hyperlink>
    </w:p>
    <w:p w:rsidR="00430DFB" w:rsidRPr="00430DFB" w:rsidRDefault="009A7854" w:rsidP="00430DFB">
      <w:pPr>
        <w:widowControl w:val="0"/>
        <w:tabs>
          <w:tab w:val="right" w:leader="dot" w:pos="8473"/>
        </w:tabs>
        <w:suppressAutoHyphens/>
        <w:autoSpaceDE w:val="0"/>
        <w:spacing w:before="1"/>
        <w:ind w:left="1198" w:hanging="721"/>
        <w:rPr>
          <w:rFonts w:ascii="Times New Roman" w:eastAsia="Calibri" w:hAnsi="Times New Roman"/>
          <w:lang w:eastAsia="ar-SA"/>
        </w:rPr>
      </w:pPr>
      <w:hyperlink w:anchor="__RefHeading___Toc123114609" w:history="1">
        <w:r w:rsidR="00430DFB" w:rsidRPr="00430DFB">
          <w:rPr>
            <w:rFonts w:ascii="Times New Roman" w:eastAsia="Calibri" w:hAnsi="Times New Roman"/>
            <w:lang w:eastAsia="ar-SA"/>
          </w:rPr>
          <w:t>Посебне мере</w:t>
        </w:r>
        <w:r w:rsidR="00430DFB" w:rsidRPr="00430DFB">
          <w:rPr>
            <w:rFonts w:ascii="Times New Roman" w:eastAsia="Calibri" w:hAnsi="Times New Roman"/>
            <w:lang w:eastAsia="ar-SA"/>
          </w:rPr>
          <w:tab/>
        </w:r>
        <w:r w:rsidR="00D74EE1">
          <w:rPr>
            <w:rFonts w:ascii="Times New Roman" w:eastAsia="Calibri" w:hAnsi="Times New Roman"/>
            <w:lang w:eastAsia="ar-SA"/>
          </w:rPr>
          <w:t>27</w:t>
        </w:r>
      </w:hyperlink>
    </w:p>
    <w:p w:rsidR="00430DFB" w:rsidRPr="00430DFB" w:rsidRDefault="009A7854" w:rsidP="00430DFB">
      <w:pPr>
        <w:widowControl w:val="0"/>
        <w:tabs>
          <w:tab w:val="right" w:leader="dot" w:pos="8473"/>
        </w:tabs>
        <w:suppressAutoHyphens/>
        <w:autoSpaceDE w:val="0"/>
        <w:spacing w:before="1"/>
        <w:ind w:left="1198" w:hanging="721"/>
        <w:rPr>
          <w:rFonts w:ascii="Times New Roman" w:eastAsia="Calibri" w:hAnsi="Times New Roman"/>
          <w:lang w:eastAsia="ar-SA"/>
        </w:rPr>
      </w:pPr>
      <w:hyperlink w:anchor="__RefHeading___Toc123114610" w:history="1">
        <w:r w:rsidR="00430DFB" w:rsidRPr="00430DFB">
          <w:rPr>
            <w:rFonts w:ascii="Times New Roman" w:eastAsia="Calibri" w:hAnsi="Times New Roman"/>
            <w:lang w:val="sr-Cyrl-BA" w:eastAsia="ar-SA"/>
          </w:rPr>
          <w:t>Рокови за спровођење посебних мера и извештавања</w:t>
        </w:r>
        <w:r w:rsidR="00430DFB" w:rsidRPr="00430DFB">
          <w:rPr>
            <w:rFonts w:ascii="Times New Roman" w:eastAsia="Calibri" w:hAnsi="Times New Roman"/>
            <w:lang w:eastAsia="ar-SA"/>
          </w:rPr>
          <w:tab/>
          <w:t>2</w:t>
        </w:r>
        <w:r w:rsidR="00D74EE1">
          <w:rPr>
            <w:rFonts w:ascii="Times New Roman" w:eastAsia="Calibri" w:hAnsi="Times New Roman"/>
            <w:lang w:eastAsia="ar-SA"/>
          </w:rPr>
          <w:t>9</w:t>
        </w:r>
      </w:hyperlink>
    </w:p>
    <w:p w:rsidR="00430DFB" w:rsidRPr="00430DFB" w:rsidRDefault="009A7854" w:rsidP="00430DFB">
      <w:pPr>
        <w:widowControl w:val="0"/>
        <w:tabs>
          <w:tab w:val="right" w:leader="dot" w:pos="8473"/>
        </w:tabs>
        <w:suppressAutoHyphens/>
        <w:autoSpaceDE w:val="0"/>
        <w:spacing w:before="1"/>
        <w:ind w:left="1198" w:hanging="721"/>
        <w:rPr>
          <w:rFonts w:ascii="Times New Roman" w:eastAsia="Calibri" w:hAnsi="Times New Roman"/>
          <w:lang w:eastAsia="ar-SA"/>
        </w:rPr>
      </w:pPr>
      <w:hyperlink w:anchor="__RefHeading___Toc123114611" w:history="1">
        <w:r w:rsidR="00430DFB" w:rsidRPr="00430DFB">
          <w:rPr>
            <w:rFonts w:ascii="Times New Roman" w:eastAsia="Calibri" w:hAnsi="Times New Roman"/>
            <w:spacing w:val="-2"/>
            <w:lang w:eastAsia="ar-SA"/>
          </w:rPr>
          <w:t>Мере које се одређују у случајевима осетно неуравнотежене заступљености полова</w:t>
        </w:r>
        <w:r w:rsidR="00430DFB" w:rsidRPr="00430DFB">
          <w:rPr>
            <w:rFonts w:ascii="Times New Roman" w:eastAsia="Calibri" w:hAnsi="Times New Roman"/>
            <w:lang w:eastAsia="ar-SA"/>
          </w:rPr>
          <w:tab/>
        </w:r>
        <w:r w:rsidR="00D74EE1">
          <w:rPr>
            <w:rFonts w:ascii="Times New Roman" w:eastAsia="Calibri" w:hAnsi="Times New Roman"/>
            <w:lang w:eastAsia="ar-SA"/>
          </w:rPr>
          <w:t>30</w:t>
        </w:r>
      </w:hyperlink>
    </w:p>
    <w:p w:rsidR="00430DFB" w:rsidRPr="00430DFB" w:rsidRDefault="009A7854" w:rsidP="00430DFB">
      <w:pPr>
        <w:widowControl w:val="0"/>
        <w:tabs>
          <w:tab w:val="right" w:leader="dot" w:pos="8473"/>
        </w:tabs>
        <w:suppressAutoHyphens/>
        <w:autoSpaceDE w:val="0"/>
        <w:spacing w:before="121"/>
        <w:ind w:left="718" w:hanging="481"/>
        <w:rPr>
          <w:rFonts w:ascii="Times New Roman" w:eastAsia="Calibri" w:hAnsi="Times New Roman"/>
          <w:b/>
          <w:bCs/>
          <w:lang w:eastAsia="ar-SA"/>
        </w:rPr>
      </w:pPr>
      <w:hyperlink w:anchor="__RefHeading___Toc123114612" w:history="1">
        <w:r w:rsidR="00430DFB" w:rsidRPr="00430DFB">
          <w:rPr>
            <w:rFonts w:ascii="Times New Roman" w:eastAsia="Calibri" w:hAnsi="Times New Roman"/>
            <w:b/>
            <w:bCs/>
            <w:lang w:eastAsia="ar-SA"/>
          </w:rPr>
          <w:t>ПОДАЦИ О ЛИЦИМА ОДГОВОРНИМ ЗА СПРОВОЂЕЊЕ МЕРА ИЗ ПЛАНА УПРАВЉАЊА РИЗИЦИМА</w:t>
        </w:r>
        <w:r w:rsidR="00430DFB" w:rsidRPr="00430DFB">
          <w:rPr>
            <w:rFonts w:ascii="Times New Roman" w:eastAsia="Calibri" w:hAnsi="Times New Roman"/>
            <w:b/>
            <w:bCs/>
            <w:lang w:eastAsia="ar-SA"/>
          </w:rPr>
          <w:tab/>
        </w:r>
        <w:r w:rsidR="00D74EE1">
          <w:rPr>
            <w:rFonts w:ascii="Times New Roman" w:eastAsia="Calibri" w:hAnsi="Times New Roman"/>
            <w:b/>
            <w:bCs/>
            <w:lang w:eastAsia="ar-SA"/>
          </w:rPr>
          <w:t>31</w:t>
        </w:r>
      </w:hyperlink>
    </w:p>
    <w:p w:rsidR="00430DFB" w:rsidRPr="00430DFB" w:rsidRDefault="009A7854" w:rsidP="00430DFB">
      <w:pPr>
        <w:widowControl w:val="0"/>
        <w:tabs>
          <w:tab w:val="right" w:leader="dot" w:pos="8473"/>
        </w:tabs>
        <w:suppressAutoHyphens/>
        <w:autoSpaceDE w:val="0"/>
        <w:spacing w:before="1"/>
        <w:ind w:left="1198" w:hanging="721"/>
        <w:rPr>
          <w:rFonts w:ascii="Times New Roman" w:eastAsia="Calibri" w:hAnsi="Times New Roman"/>
          <w:lang w:eastAsia="ar-SA"/>
        </w:rPr>
      </w:pPr>
      <w:hyperlink w:anchor="__RefHeading___Toc123114613" w:history="1">
        <w:r w:rsidR="00430DFB" w:rsidRPr="00430DFB">
          <w:rPr>
            <w:rFonts w:ascii="Times New Roman" w:eastAsia="Calibri" w:hAnsi="Times New Roman"/>
            <w:lang w:eastAsia="ar-SA"/>
          </w:rPr>
          <w:t>Списак државних органа и организација цивилног друштва које се баве унапређењем принципа родне равноправности</w:t>
        </w:r>
        <w:r w:rsidR="00430DFB" w:rsidRPr="00430DFB">
          <w:rPr>
            <w:rFonts w:ascii="Times New Roman" w:eastAsia="Calibri" w:hAnsi="Times New Roman"/>
            <w:lang w:eastAsia="ar-SA"/>
          </w:rPr>
          <w:tab/>
        </w:r>
        <w:r w:rsidR="00D74EE1">
          <w:rPr>
            <w:rFonts w:ascii="Times New Roman" w:eastAsia="Calibri" w:hAnsi="Times New Roman"/>
            <w:lang w:eastAsia="ar-SA"/>
          </w:rPr>
          <w:t>32</w:t>
        </w:r>
      </w:hyperlink>
    </w:p>
    <w:p w:rsidR="00430DFB" w:rsidRPr="00430DFB" w:rsidRDefault="009A7854" w:rsidP="00430DFB">
      <w:pPr>
        <w:widowControl w:val="0"/>
        <w:suppressAutoHyphens/>
        <w:autoSpaceDE w:val="0"/>
        <w:rPr>
          <w:rFonts w:ascii="Times New Roman" w:eastAsia="Times New Roman" w:hAnsi="Times New Roman"/>
          <w:lang w:eastAsia="ar-SA"/>
        </w:rPr>
      </w:pPr>
      <w:r w:rsidRPr="00430DFB">
        <w:rPr>
          <w:rFonts w:ascii="Times New Roman" w:eastAsia="Times New Roman" w:hAnsi="Times New Roman"/>
          <w:lang w:eastAsia="ar-SA"/>
        </w:rPr>
        <w:fldChar w:fldCharType="end"/>
      </w:r>
    </w:p>
    <w:p w:rsidR="00430DFB" w:rsidRPr="00430DFB" w:rsidRDefault="00430DFB" w:rsidP="00430DFB">
      <w:pPr>
        <w:widowControl w:val="0"/>
        <w:suppressAutoHyphens/>
        <w:autoSpaceDE w:val="0"/>
        <w:rPr>
          <w:rFonts w:ascii="Times New Roman" w:eastAsia="Times New Roman" w:hAnsi="Times New Roman"/>
          <w:lang w:eastAsia="ar-SA"/>
        </w:rPr>
      </w:pPr>
    </w:p>
    <w:p w:rsidR="00430DFB" w:rsidRPr="00430DFB" w:rsidRDefault="00430DFB" w:rsidP="00430DFB">
      <w:pPr>
        <w:widowControl w:val="0"/>
        <w:suppressAutoHyphens/>
        <w:autoSpaceDE w:val="0"/>
        <w:rPr>
          <w:rFonts w:ascii="Times New Roman" w:eastAsia="Times New Roman" w:hAnsi="Times New Roman"/>
          <w:lang w:eastAsia="ar-SA"/>
        </w:rPr>
      </w:pPr>
    </w:p>
    <w:p w:rsidR="00430DFB" w:rsidRPr="00430DFB" w:rsidRDefault="00430DFB" w:rsidP="00430DFB">
      <w:pPr>
        <w:widowControl w:val="0"/>
        <w:suppressAutoHyphens/>
        <w:autoSpaceDE w:val="0"/>
        <w:rPr>
          <w:rFonts w:ascii="Times New Roman" w:eastAsia="Times New Roman" w:hAnsi="Times New Roman"/>
          <w:lang w:eastAsia="ar-SA"/>
        </w:rPr>
      </w:pPr>
    </w:p>
    <w:p w:rsidR="00430DFB" w:rsidRPr="00430DFB" w:rsidRDefault="00430DFB" w:rsidP="00430DFB">
      <w:pPr>
        <w:widowControl w:val="0"/>
        <w:suppressAutoHyphens/>
        <w:autoSpaceDE w:val="0"/>
        <w:rPr>
          <w:rFonts w:ascii="Times New Roman" w:eastAsia="Times New Roman" w:hAnsi="Times New Roman"/>
          <w:lang w:eastAsia="ar-SA"/>
        </w:rPr>
      </w:pPr>
    </w:p>
    <w:p w:rsidR="00430DFB" w:rsidRPr="00430DFB" w:rsidRDefault="00430DFB" w:rsidP="00430DFB">
      <w:pPr>
        <w:widowControl w:val="0"/>
        <w:tabs>
          <w:tab w:val="left" w:pos="0"/>
        </w:tabs>
        <w:suppressAutoHyphens/>
        <w:autoSpaceDE w:val="0"/>
        <w:rPr>
          <w:rFonts w:ascii="Times New Roman" w:eastAsia="Times New Roman" w:hAnsi="Times New Roman"/>
          <w:lang w:eastAsia="ar-SA"/>
        </w:rPr>
      </w:pPr>
    </w:p>
    <w:p w:rsidR="00430DFB" w:rsidRPr="00430DFB" w:rsidRDefault="00430DFB" w:rsidP="00430DFB">
      <w:pPr>
        <w:widowControl w:val="0"/>
        <w:tabs>
          <w:tab w:val="left" w:pos="0"/>
        </w:tabs>
        <w:suppressAutoHyphens/>
        <w:autoSpaceDE w:val="0"/>
        <w:rPr>
          <w:rFonts w:ascii="Times New Roman" w:eastAsia="Times New Roman" w:hAnsi="Times New Roman"/>
          <w:lang w:eastAsia="ar-SA"/>
        </w:rPr>
      </w:pPr>
    </w:p>
    <w:p w:rsidR="00430DFB" w:rsidRPr="00430DFB" w:rsidRDefault="00430DFB" w:rsidP="00430DFB">
      <w:pPr>
        <w:widowControl w:val="0"/>
        <w:suppressAutoHyphens/>
        <w:autoSpaceDE w:val="0"/>
        <w:rPr>
          <w:rFonts w:ascii="Times New Roman" w:eastAsia="Times New Roman" w:hAnsi="Times New Roman"/>
          <w:lang w:eastAsia="ar-SA"/>
        </w:rPr>
      </w:pPr>
    </w:p>
    <w:p w:rsidR="00430DFB" w:rsidRPr="00430DFB" w:rsidRDefault="00430DFB" w:rsidP="00430DFB">
      <w:pPr>
        <w:keepNext/>
        <w:keepLines/>
        <w:tabs>
          <w:tab w:val="left" w:pos="2060"/>
          <w:tab w:val="center" w:pos="4783"/>
        </w:tabs>
        <w:spacing w:before="480" w:line="276" w:lineRule="auto"/>
        <w:outlineLvl w:val="0"/>
        <w:rPr>
          <w:rFonts w:ascii="Cambria" w:eastAsia="Times New Roman" w:hAnsi="Cambria"/>
          <w:b/>
          <w:bCs/>
          <w:color w:val="365F91"/>
          <w:sz w:val="28"/>
          <w:szCs w:val="28"/>
          <w:lang w:eastAsia="ar-SA"/>
        </w:rPr>
      </w:pPr>
    </w:p>
    <w:p w:rsidR="00430DFB" w:rsidRDefault="00430DFB" w:rsidP="00430DFB">
      <w:pPr>
        <w:jc w:val="center"/>
        <w:rPr>
          <w:rFonts w:ascii="Times New Roman" w:hAnsi="Times New Roman"/>
          <w:b/>
          <w:bCs/>
          <w:sz w:val="32"/>
          <w:szCs w:val="32"/>
        </w:rPr>
      </w:pPr>
    </w:p>
    <w:p w:rsidR="00F6590F" w:rsidRDefault="00F6590F" w:rsidP="00430DFB">
      <w:pPr>
        <w:jc w:val="center"/>
        <w:rPr>
          <w:rFonts w:ascii="Times New Roman" w:hAnsi="Times New Roman"/>
          <w:b/>
          <w:bCs/>
          <w:sz w:val="32"/>
          <w:szCs w:val="32"/>
        </w:rPr>
      </w:pPr>
    </w:p>
    <w:p w:rsidR="00F6590F" w:rsidRDefault="00F6590F" w:rsidP="00430DFB">
      <w:pPr>
        <w:jc w:val="center"/>
        <w:rPr>
          <w:rFonts w:ascii="Times New Roman" w:hAnsi="Times New Roman"/>
          <w:b/>
          <w:bCs/>
          <w:sz w:val="32"/>
          <w:szCs w:val="32"/>
        </w:rPr>
      </w:pPr>
    </w:p>
    <w:p w:rsidR="00F6590F" w:rsidRDefault="00F6590F" w:rsidP="00430DFB">
      <w:pPr>
        <w:jc w:val="center"/>
        <w:rPr>
          <w:rFonts w:ascii="Times New Roman" w:hAnsi="Times New Roman"/>
          <w:b/>
          <w:bCs/>
          <w:sz w:val="32"/>
          <w:szCs w:val="32"/>
        </w:rPr>
      </w:pPr>
    </w:p>
    <w:p w:rsidR="00F6590F" w:rsidRDefault="00F6590F" w:rsidP="00430DFB">
      <w:pPr>
        <w:jc w:val="center"/>
        <w:rPr>
          <w:rFonts w:ascii="Times New Roman" w:hAnsi="Times New Roman"/>
          <w:b/>
          <w:bCs/>
          <w:sz w:val="32"/>
          <w:szCs w:val="32"/>
        </w:rPr>
      </w:pPr>
    </w:p>
    <w:p w:rsidR="00F6590F" w:rsidRPr="00F6590F" w:rsidRDefault="00F6590F" w:rsidP="00F6590F">
      <w:pPr>
        <w:widowControl w:val="0"/>
        <w:numPr>
          <w:ilvl w:val="2"/>
          <w:numId w:val="2"/>
        </w:numPr>
        <w:suppressAutoHyphens/>
        <w:autoSpaceDE w:val="0"/>
        <w:jc w:val="center"/>
        <w:outlineLvl w:val="1"/>
        <w:rPr>
          <w:rFonts w:ascii="Times New Roman" w:eastAsia="Times New Roman" w:hAnsi="Times New Roman"/>
          <w:b/>
          <w:bCs/>
          <w:sz w:val="32"/>
          <w:szCs w:val="28"/>
          <w:lang w:eastAsia="ar-SA"/>
        </w:rPr>
      </w:pPr>
    </w:p>
    <w:p w:rsidR="00F6590F" w:rsidRPr="00F6590F" w:rsidRDefault="00F6590F" w:rsidP="00F6590F">
      <w:pPr>
        <w:widowControl w:val="0"/>
        <w:numPr>
          <w:ilvl w:val="2"/>
          <w:numId w:val="2"/>
        </w:numPr>
        <w:suppressAutoHyphens/>
        <w:autoSpaceDE w:val="0"/>
        <w:jc w:val="center"/>
        <w:outlineLvl w:val="1"/>
        <w:rPr>
          <w:rFonts w:ascii="Times New Roman" w:eastAsia="Times New Roman" w:hAnsi="Times New Roman"/>
          <w:b/>
          <w:bCs/>
          <w:sz w:val="32"/>
          <w:szCs w:val="28"/>
          <w:lang w:eastAsia="ar-SA"/>
        </w:rPr>
      </w:pPr>
    </w:p>
    <w:p w:rsidR="00E07F7C" w:rsidRPr="00E07F7C" w:rsidRDefault="00E07F7C" w:rsidP="00F6590F">
      <w:pPr>
        <w:widowControl w:val="0"/>
        <w:numPr>
          <w:ilvl w:val="2"/>
          <w:numId w:val="2"/>
        </w:numPr>
        <w:suppressAutoHyphens/>
        <w:autoSpaceDE w:val="0"/>
        <w:jc w:val="center"/>
        <w:outlineLvl w:val="1"/>
        <w:rPr>
          <w:rFonts w:ascii="Times New Roman" w:eastAsia="Times New Roman" w:hAnsi="Times New Roman"/>
          <w:b/>
          <w:bCs/>
          <w:sz w:val="32"/>
          <w:szCs w:val="28"/>
          <w:lang w:eastAsia="ar-SA"/>
        </w:rPr>
      </w:pPr>
    </w:p>
    <w:p w:rsidR="00E07F7C" w:rsidRPr="00E07F7C" w:rsidRDefault="00E07F7C" w:rsidP="00F6590F">
      <w:pPr>
        <w:widowControl w:val="0"/>
        <w:numPr>
          <w:ilvl w:val="2"/>
          <w:numId w:val="2"/>
        </w:numPr>
        <w:suppressAutoHyphens/>
        <w:autoSpaceDE w:val="0"/>
        <w:jc w:val="center"/>
        <w:outlineLvl w:val="1"/>
        <w:rPr>
          <w:rFonts w:ascii="Times New Roman" w:eastAsia="Times New Roman" w:hAnsi="Times New Roman"/>
          <w:b/>
          <w:bCs/>
          <w:sz w:val="32"/>
          <w:szCs w:val="28"/>
          <w:lang w:eastAsia="ar-SA"/>
        </w:rPr>
      </w:pPr>
    </w:p>
    <w:p w:rsidR="00F6590F" w:rsidRPr="00F6590F" w:rsidRDefault="00F6590F" w:rsidP="00F6590F">
      <w:pPr>
        <w:widowControl w:val="0"/>
        <w:numPr>
          <w:ilvl w:val="2"/>
          <w:numId w:val="2"/>
        </w:numPr>
        <w:suppressAutoHyphens/>
        <w:autoSpaceDE w:val="0"/>
        <w:jc w:val="center"/>
        <w:outlineLvl w:val="1"/>
        <w:rPr>
          <w:rFonts w:ascii="Times New Roman" w:eastAsia="Times New Roman" w:hAnsi="Times New Roman"/>
          <w:bCs/>
          <w:color w:val="4472C4" w:themeColor="accent1"/>
          <w:sz w:val="32"/>
          <w:szCs w:val="28"/>
          <w:lang w:eastAsia="ar-SA"/>
        </w:rPr>
      </w:pPr>
      <w:r w:rsidRPr="00F6590F">
        <w:rPr>
          <w:rFonts w:ascii="Times New Roman" w:eastAsia="Times New Roman" w:hAnsi="Times New Roman"/>
          <w:bCs/>
          <w:color w:val="4472C4" w:themeColor="accent1"/>
          <w:sz w:val="32"/>
          <w:szCs w:val="28"/>
          <w:lang w:eastAsia="ar-SA"/>
        </w:rPr>
        <w:t>УВОД</w:t>
      </w:r>
    </w:p>
    <w:p w:rsidR="00F6590F" w:rsidRPr="00F6590F" w:rsidRDefault="00F6590F" w:rsidP="00F6590F">
      <w:pPr>
        <w:widowControl w:val="0"/>
        <w:suppressAutoHyphens/>
        <w:autoSpaceDE w:val="0"/>
        <w:rPr>
          <w:rFonts w:ascii="Times New Roman" w:eastAsia="Times New Roman" w:hAnsi="Times New Roman"/>
          <w:lang w:eastAsia="ar-SA"/>
        </w:rPr>
      </w:pPr>
    </w:p>
    <w:p w:rsidR="00F6590F" w:rsidRPr="00F6590F" w:rsidRDefault="00F6590F" w:rsidP="00F6590F">
      <w:pPr>
        <w:widowControl w:val="0"/>
        <w:suppressAutoHyphens/>
        <w:autoSpaceDE w:val="0"/>
        <w:ind w:firstLine="482"/>
        <w:jc w:val="both"/>
        <w:rPr>
          <w:rFonts w:ascii="Times New Roman" w:eastAsia="Times New Roman" w:hAnsi="Times New Roman"/>
          <w:lang w:eastAsia="ar-SA"/>
        </w:rPr>
      </w:pPr>
      <w:r w:rsidRPr="00F6590F">
        <w:rPr>
          <w:rFonts w:ascii="Times New Roman" w:eastAsia="Times New Roman" w:hAnsi="Times New Roman"/>
          <w:lang w:eastAsia="ar-SA"/>
        </w:rPr>
        <w:t>Родна равноправност подразумева једнака права, одговорности и могућности, равномерно учешће и уравнотежену заступљеност жена и мушкараца у свим областима друштвеног живота, једнаке могућности за остваривање права и слобода, коришћење личних знања и способности за лични развој и развој друштва, једнаке могућности и права у приступу робама и услугама, као и остваривање једнаке користи од резултата рада, уз уважавање биолошких, друштвених и културолошки формираних разлика између мушкараца и жена и различитих интереса, потреба и приоритета жена и мушкараца приликом доношења јавних и других политика и одлучивања о правима, обавезама и на закону заснованим одредбама, као и уставним одредбама.</w:t>
      </w:r>
    </w:p>
    <w:p w:rsidR="00F6590F" w:rsidRPr="00F6590F" w:rsidRDefault="00F6590F" w:rsidP="00F6590F">
      <w:pPr>
        <w:widowControl w:val="0"/>
        <w:suppressAutoHyphens/>
        <w:autoSpaceDE w:val="0"/>
        <w:jc w:val="both"/>
        <w:rPr>
          <w:rFonts w:ascii="Times New Roman" w:eastAsia="Times New Roman" w:hAnsi="Times New Roman"/>
          <w:lang w:eastAsia="ar-SA"/>
        </w:rPr>
      </w:pPr>
    </w:p>
    <w:p w:rsidR="00F6590F" w:rsidRPr="00F6590F" w:rsidRDefault="00F6590F" w:rsidP="00F6590F">
      <w:pPr>
        <w:widowControl w:val="0"/>
        <w:suppressAutoHyphens/>
        <w:autoSpaceDE w:val="0"/>
        <w:ind w:firstLine="482"/>
        <w:jc w:val="both"/>
        <w:rPr>
          <w:rFonts w:ascii="Times New Roman" w:eastAsia="Times New Roman" w:hAnsi="Times New Roman"/>
          <w:lang w:eastAsia="ar-SA"/>
        </w:rPr>
      </w:pPr>
      <w:r w:rsidRPr="00F6590F">
        <w:rPr>
          <w:rFonts w:ascii="Times New Roman" w:eastAsia="Times New Roman" w:hAnsi="Times New Roman"/>
          <w:lang w:eastAsia="ar-SA"/>
        </w:rPr>
        <w:t>Дискриминација на основу пола, полних карактеристика, односно рода, јесте свако неоправдано разликовање, неједнако поступање, односно пропуштање (искључивање, ограничавање или давање првенства), на отворен или прикривен начин, у односу на лица или групе лица, као и чланове њихових породица или њима блиска лица, засновано на полу, полним карактеристикама, односно роду у: политичкој, образовној, медијској и економској области; области запошљавања, занимања и рада, самозапошљавања, заштите потрошача (робе и услуге); здравственом осигурању и заштити; социјалном осигурању и заштити, у браку и породичним односима; области безбедности; екологији; области културе; спорту и рекреацији; као и у области јавног оглашавања и другим областима друштвеног живота.</w:t>
      </w:r>
    </w:p>
    <w:p w:rsidR="00F6590F" w:rsidRPr="00F6590F" w:rsidRDefault="00F6590F" w:rsidP="00F6590F">
      <w:pPr>
        <w:widowControl w:val="0"/>
        <w:suppressAutoHyphens/>
        <w:autoSpaceDE w:val="0"/>
        <w:jc w:val="both"/>
        <w:rPr>
          <w:rFonts w:ascii="Times New Roman" w:eastAsia="Times New Roman" w:hAnsi="Times New Roman"/>
          <w:lang w:eastAsia="ar-SA"/>
        </w:rPr>
      </w:pPr>
    </w:p>
    <w:p w:rsidR="00F6590F" w:rsidRPr="00F6590F" w:rsidRDefault="00F6590F" w:rsidP="00F6590F">
      <w:pPr>
        <w:widowControl w:val="0"/>
        <w:suppressAutoHyphens/>
        <w:autoSpaceDE w:val="0"/>
        <w:ind w:firstLine="482"/>
        <w:jc w:val="both"/>
        <w:rPr>
          <w:rFonts w:ascii="Times New Roman" w:eastAsia="Times New Roman" w:hAnsi="Times New Roman"/>
          <w:lang w:eastAsia="ar-SA"/>
        </w:rPr>
      </w:pPr>
      <w:r w:rsidRPr="00F6590F">
        <w:rPr>
          <w:rFonts w:ascii="Times New Roman" w:eastAsia="Times New Roman" w:hAnsi="Times New Roman"/>
          <w:lang w:eastAsia="ar-SA"/>
        </w:rPr>
        <w:t>Непосредна дискриминација на основу пола, полних карактеристика, односно рода, постоји ако се лице или група лица, због њиховог пола, полних карактеристика,</w:t>
      </w:r>
      <w:r w:rsidRPr="00F6590F">
        <w:rPr>
          <w:rFonts w:ascii="Times New Roman" w:eastAsia="Times New Roman" w:hAnsi="Times New Roman"/>
          <w:spacing w:val="40"/>
          <w:lang w:eastAsia="ar-SA"/>
        </w:rPr>
        <w:t xml:space="preserve"> </w:t>
      </w:r>
      <w:r w:rsidRPr="00F6590F">
        <w:rPr>
          <w:rFonts w:ascii="Times New Roman" w:eastAsia="Times New Roman" w:hAnsi="Times New Roman"/>
          <w:lang w:eastAsia="ar-SA"/>
        </w:rPr>
        <w:t>односно рода, у истој или сличној ситуацији, било којим актом, радњом или пропуштањем, стављају или су стављени у неповољнији положај, или би могли бити стављени у неповољнији положај.</w:t>
      </w:r>
    </w:p>
    <w:p w:rsidR="00F6590F" w:rsidRPr="00F6590F" w:rsidRDefault="00F6590F" w:rsidP="00F6590F">
      <w:pPr>
        <w:widowControl w:val="0"/>
        <w:suppressAutoHyphens/>
        <w:autoSpaceDE w:val="0"/>
        <w:jc w:val="both"/>
        <w:rPr>
          <w:rFonts w:ascii="Times New Roman" w:eastAsia="Times New Roman" w:hAnsi="Times New Roman"/>
          <w:lang w:eastAsia="ar-SA"/>
        </w:rPr>
      </w:pPr>
      <w:r w:rsidRPr="00F6590F">
        <w:rPr>
          <w:rFonts w:ascii="Times New Roman" w:eastAsia="Times New Roman" w:hAnsi="Times New Roman"/>
          <w:lang w:eastAsia="ar-SA"/>
        </w:rPr>
        <w:tab/>
      </w:r>
    </w:p>
    <w:p w:rsidR="00F6590F" w:rsidRPr="00F6590F" w:rsidRDefault="00F6590F" w:rsidP="00F6590F">
      <w:pPr>
        <w:widowControl w:val="0"/>
        <w:suppressAutoHyphens/>
        <w:autoSpaceDE w:val="0"/>
        <w:ind w:firstLine="482"/>
        <w:jc w:val="both"/>
        <w:rPr>
          <w:rFonts w:ascii="Times New Roman" w:eastAsia="Times New Roman" w:hAnsi="Times New Roman"/>
          <w:lang w:eastAsia="ar-SA"/>
        </w:rPr>
      </w:pPr>
      <w:r w:rsidRPr="00F6590F">
        <w:rPr>
          <w:rFonts w:ascii="Times New Roman" w:eastAsia="Times New Roman" w:hAnsi="Times New Roman"/>
          <w:lang w:eastAsia="ar-SA"/>
        </w:rPr>
        <w:t>Посредна дискриминација на основу пола, полних карактеристика, односно рода, постоји ако, на изглед неутрална одредба, критеријум или пракса, лице или групу лица, ставља</w:t>
      </w:r>
      <w:r w:rsidRPr="00F6590F">
        <w:rPr>
          <w:rFonts w:ascii="Times New Roman" w:eastAsia="Times New Roman" w:hAnsi="Times New Roman"/>
          <w:spacing w:val="-4"/>
          <w:lang w:eastAsia="ar-SA"/>
        </w:rPr>
        <w:t xml:space="preserve"> </w:t>
      </w:r>
      <w:r w:rsidRPr="00F6590F">
        <w:rPr>
          <w:rFonts w:ascii="Times New Roman" w:eastAsia="Times New Roman" w:hAnsi="Times New Roman"/>
          <w:lang w:eastAsia="ar-SA"/>
        </w:rPr>
        <w:t>или</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би</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могла</w:t>
      </w:r>
      <w:r w:rsidRPr="00F6590F">
        <w:rPr>
          <w:rFonts w:ascii="Times New Roman" w:eastAsia="Times New Roman" w:hAnsi="Times New Roman"/>
          <w:spacing w:val="-4"/>
          <w:lang w:eastAsia="ar-SA"/>
        </w:rPr>
        <w:t xml:space="preserve"> </w:t>
      </w:r>
      <w:r w:rsidRPr="00F6590F">
        <w:rPr>
          <w:rFonts w:ascii="Times New Roman" w:eastAsia="Times New Roman" w:hAnsi="Times New Roman"/>
          <w:lang w:eastAsia="ar-SA"/>
        </w:rPr>
        <w:t>ставити,</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због</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њиховог</w:t>
      </w:r>
      <w:r w:rsidRPr="00F6590F">
        <w:rPr>
          <w:rFonts w:ascii="Times New Roman" w:eastAsia="Times New Roman" w:hAnsi="Times New Roman"/>
          <w:spacing w:val="-4"/>
          <w:lang w:eastAsia="ar-SA"/>
        </w:rPr>
        <w:t xml:space="preserve"> </w:t>
      </w:r>
      <w:r w:rsidRPr="00F6590F">
        <w:rPr>
          <w:rFonts w:ascii="Times New Roman" w:eastAsia="Times New Roman" w:hAnsi="Times New Roman"/>
          <w:lang w:eastAsia="ar-SA"/>
        </w:rPr>
        <w:t>пола,</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полних</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карактеристика,</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односно рода, у неповољан положај у поређењу са другим лицима у истој или сличној ситуацији,</w:t>
      </w:r>
      <w:r w:rsidRPr="00F6590F">
        <w:rPr>
          <w:rFonts w:ascii="Times New Roman" w:eastAsia="Times New Roman" w:hAnsi="Times New Roman"/>
          <w:spacing w:val="40"/>
          <w:lang w:eastAsia="ar-SA"/>
        </w:rPr>
        <w:t xml:space="preserve"> </w:t>
      </w:r>
      <w:r w:rsidRPr="00F6590F">
        <w:rPr>
          <w:rFonts w:ascii="Times New Roman" w:eastAsia="Times New Roman" w:hAnsi="Times New Roman"/>
          <w:lang w:eastAsia="ar-SA"/>
        </w:rPr>
        <w:t>осим ако је то објективно оправдано законитим циљем, а средства за постизање тог циља су примерена и нужна.</w:t>
      </w:r>
    </w:p>
    <w:p w:rsidR="00F6590F" w:rsidRPr="00F6590F" w:rsidRDefault="00F6590F" w:rsidP="00F6590F">
      <w:pPr>
        <w:widowControl w:val="0"/>
        <w:suppressAutoHyphens/>
        <w:autoSpaceDE w:val="0"/>
        <w:jc w:val="both"/>
        <w:rPr>
          <w:rFonts w:ascii="Times New Roman" w:eastAsia="Times New Roman" w:hAnsi="Times New Roman"/>
          <w:lang w:eastAsia="ar-SA"/>
        </w:rPr>
      </w:pPr>
    </w:p>
    <w:p w:rsidR="00F6590F" w:rsidRPr="00F6590F" w:rsidRDefault="00F6590F" w:rsidP="00F6590F">
      <w:pPr>
        <w:widowControl w:val="0"/>
        <w:suppressAutoHyphens/>
        <w:autoSpaceDE w:val="0"/>
        <w:ind w:firstLine="482"/>
        <w:jc w:val="both"/>
        <w:rPr>
          <w:rFonts w:ascii="Times New Roman" w:eastAsia="Times New Roman" w:hAnsi="Times New Roman"/>
          <w:sz w:val="23"/>
          <w:lang w:eastAsia="ar-SA"/>
        </w:rPr>
      </w:pPr>
      <w:r w:rsidRPr="00F6590F">
        <w:rPr>
          <w:rFonts w:ascii="Times New Roman" w:eastAsia="Times New Roman" w:hAnsi="Times New Roman"/>
          <w:lang w:eastAsia="ar-SA"/>
        </w:rPr>
        <w:t>Дискриминација на основу пола, полних карактеристика, односно рода постоји ако се према лицу или групи лица неоправдано поступа неповољније него што се поступа или би се поступало према другима, искључиво или углавном због тога што су тражили, односно намеравају да траже заштиту од дискриминације на основу пола, односно</w:t>
      </w:r>
      <w:r w:rsidRPr="00F6590F">
        <w:rPr>
          <w:rFonts w:ascii="Times New Roman" w:eastAsia="Times New Roman" w:hAnsi="Times New Roman"/>
          <w:spacing w:val="80"/>
          <w:lang w:eastAsia="ar-SA"/>
        </w:rPr>
        <w:t xml:space="preserve"> </w:t>
      </w:r>
      <w:r w:rsidRPr="00F6590F">
        <w:rPr>
          <w:rFonts w:ascii="Times New Roman" w:eastAsia="Times New Roman" w:hAnsi="Times New Roman"/>
          <w:lang w:eastAsia="ar-SA"/>
        </w:rPr>
        <w:t xml:space="preserve">рода, или због тога што су понудили или намеравају да понуде доказе о </w:t>
      </w:r>
      <w:r w:rsidRPr="00F6590F">
        <w:rPr>
          <w:rFonts w:ascii="Times New Roman" w:eastAsia="Times New Roman" w:hAnsi="Times New Roman"/>
          <w:lang w:eastAsia="ar-SA"/>
        </w:rPr>
        <w:lastRenderedPageBreak/>
        <w:t>дискриминаторском поступању.</w:t>
      </w:r>
    </w:p>
    <w:p w:rsidR="00F6590F" w:rsidRPr="00F6590F" w:rsidRDefault="00F6590F" w:rsidP="00F6590F">
      <w:pPr>
        <w:widowControl w:val="0"/>
        <w:suppressAutoHyphens/>
        <w:autoSpaceDE w:val="0"/>
        <w:jc w:val="both"/>
        <w:rPr>
          <w:rFonts w:ascii="Times New Roman" w:eastAsia="Times New Roman" w:hAnsi="Times New Roman"/>
          <w:sz w:val="23"/>
          <w:lang w:eastAsia="ar-SA"/>
        </w:rPr>
      </w:pPr>
    </w:p>
    <w:p w:rsidR="00F6590F" w:rsidRPr="00F6590F" w:rsidRDefault="00F6590F" w:rsidP="00F6590F">
      <w:pPr>
        <w:widowControl w:val="0"/>
        <w:suppressAutoHyphens/>
        <w:autoSpaceDE w:val="0"/>
        <w:ind w:firstLine="482"/>
        <w:jc w:val="both"/>
        <w:rPr>
          <w:rFonts w:ascii="Times New Roman" w:eastAsia="Times New Roman" w:hAnsi="Times New Roman"/>
          <w:lang w:eastAsia="ar-SA"/>
        </w:rPr>
      </w:pPr>
      <w:r w:rsidRPr="00F6590F">
        <w:rPr>
          <w:rFonts w:ascii="Times New Roman" w:eastAsia="Times New Roman" w:hAnsi="Times New Roman"/>
          <w:lang w:eastAsia="ar-SA"/>
        </w:rPr>
        <w:t>Дискриминацијом на основу пола, полних карактеристика, односно рода, сматра се и узнемиравање, понижавајуће поступање, претње и условљавање, сексуално узнемиравање и сексуално уцењивање, родно заснован говор мржње, насиље засновано на</w:t>
      </w:r>
      <w:r w:rsidRPr="00F6590F">
        <w:rPr>
          <w:rFonts w:ascii="Times New Roman" w:eastAsia="Times New Roman" w:hAnsi="Times New Roman"/>
          <w:spacing w:val="46"/>
          <w:lang w:eastAsia="ar-SA"/>
        </w:rPr>
        <w:t xml:space="preserve"> </w:t>
      </w:r>
      <w:r w:rsidRPr="00F6590F">
        <w:rPr>
          <w:rFonts w:ascii="Times New Roman" w:eastAsia="Times New Roman" w:hAnsi="Times New Roman"/>
          <w:lang w:eastAsia="ar-SA"/>
        </w:rPr>
        <w:t>полу,</w:t>
      </w:r>
      <w:r w:rsidRPr="00F6590F">
        <w:rPr>
          <w:rFonts w:ascii="Times New Roman" w:eastAsia="Times New Roman" w:hAnsi="Times New Roman"/>
          <w:spacing w:val="49"/>
          <w:lang w:eastAsia="ar-SA"/>
        </w:rPr>
        <w:t xml:space="preserve"> </w:t>
      </w:r>
      <w:r w:rsidRPr="00F6590F">
        <w:rPr>
          <w:rFonts w:ascii="Times New Roman" w:eastAsia="Times New Roman" w:hAnsi="Times New Roman"/>
          <w:lang w:eastAsia="ar-SA"/>
        </w:rPr>
        <w:t>полним</w:t>
      </w:r>
      <w:r w:rsidRPr="00F6590F">
        <w:rPr>
          <w:rFonts w:ascii="Times New Roman" w:eastAsia="Times New Roman" w:hAnsi="Times New Roman"/>
          <w:spacing w:val="49"/>
          <w:lang w:eastAsia="ar-SA"/>
        </w:rPr>
        <w:t xml:space="preserve"> </w:t>
      </w:r>
      <w:r w:rsidRPr="00F6590F">
        <w:rPr>
          <w:rFonts w:ascii="Times New Roman" w:eastAsia="Times New Roman" w:hAnsi="Times New Roman"/>
          <w:lang w:eastAsia="ar-SA"/>
        </w:rPr>
        <w:t>карактеристикама,</w:t>
      </w:r>
      <w:r w:rsidRPr="00F6590F">
        <w:rPr>
          <w:rFonts w:ascii="Times New Roman" w:eastAsia="Times New Roman" w:hAnsi="Times New Roman"/>
          <w:spacing w:val="49"/>
          <w:lang w:eastAsia="ar-SA"/>
        </w:rPr>
        <w:t xml:space="preserve"> </w:t>
      </w:r>
      <w:r w:rsidRPr="00F6590F">
        <w:rPr>
          <w:rFonts w:ascii="Times New Roman" w:eastAsia="Times New Roman" w:hAnsi="Times New Roman"/>
          <w:lang w:eastAsia="ar-SA"/>
        </w:rPr>
        <w:t>односно</w:t>
      </w:r>
      <w:r w:rsidRPr="00F6590F">
        <w:rPr>
          <w:rFonts w:ascii="Times New Roman" w:eastAsia="Times New Roman" w:hAnsi="Times New Roman"/>
          <w:spacing w:val="50"/>
          <w:lang w:eastAsia="ar-SA"/>
        </w:rPr>
        <w:t xml:space="preserve"> </w:t>
      </w:r>
      <w:r w:rsidRPr="00F6590F">
        <w:rPr>
          <w:rFonts w:ascii="Times New Roman" w:eastAsia="Times New Roman" w:hAnsi="Times New Roman"/>
          <w:lang w:eastAsia="ar-SA"/>
        </w:rPr>
        <w:t>роду</w:t>
      </w:r>
      <w:r w:rsidRPr="00F6590F">
        <w:rPr>
          <w:rFonts w:ascii="Times New Roman" w:eastAsia="Times New Roman" w:hAnsi="Times New Roman"/>
          <w:spacing w:val="49"/>
          <w:lang w:eastAsia="ar-SA"/>
        </w:rPr>
        <w:t xml:space="preserve"> </w:t>
      </w:r>
      <w:r w:rsidRPr="00F6590F">
        <w:rPr>
          <w:rFonts w:ascii="Times New Roman" w:eastAsia="Times New Roman" w:hAnsi="Times New Roman"/>
          <w:lang w:eastAsia="ar-SA"/>
        </w:rPr>
        <w:t>или</w:t>
      </w:r>
      <w:r w:rsidRPr="00F6590F">
        <w:rPr>
          <w:rFonts w:ascii="Times New Roman" w:eastAsia="Times New Roman" w:hAnsi="Times New Roman"/>
          <w:spacing w:val="50"/>
          <w:lang w:eastAsia="ar-SA"/>
        </w:rPr>
        <w:t xml:space="preserve"> </w:t>
      </w:r>
      <w:r w:rsidRPr="00F6590F">
        <w:rPr>
          <w:rFonts w:ascii="Times New Roman" w:eastAsia="Times New Roman" w:hAnsi="Times New Roman"/>
          <w:lang w:eastAsia="ar-SA"/>
        </w:rPr>
        <w:t>промени</w:t>
      </w:r>
      <w:r w:rsidRPr="00F6590F">
        <w:rPr>
          <w:rFonts w:ascii="Times New Roman" w:eastAsia="Times New Roman" w:hAnsi="Times New Roman"/>
          <w:spacing w:val="51"/>
          <w:lang w:eastAsia="ar-SA"/>
        </w:rPr>
        <w:t xml:space="preserve"> </w:t>
      </w:r>
      <w:r w:rsidRPr="00F6590F">
        <w:rPr>
          <w:rFonts w:ascii="Times New Roman" w:eastAsia="Times New Roman" w:hAnsi="Times New Roman"/>
          <w:lang w:eastAsia="ar-SA"/>
        </w:rPr>
        <w:t>пола,</w:t>
      </w:r>
      <w:r w:rsidRPr="00F6590F">
        <w:rPr>
          <w:rFonts w:ascii="Times New Roman" w:eastAsia="Times New Roman" w:hAnsi="Times New Roman"/>
          <w:spacing w:val="49"/>
          <w:lang w:eastAsia="ar-SA"/>
        </w:rPr>
        <w:t xml:space="preserve"> </w:t>
      </w:r>
      <w:r w:rsidRPr="00F6590F">
        <w:rPr>
          <w:rFonts w:ascii="Times New Roman" w:eastAsia="Times New Roman" w:hAnsi="Times New Roman"/>
          <w:lang w:eastAsia="ar-SA"/>
        </w:rPr>
        <w:t>насиље</w:t>
      </w:r>
      <w:r w:rsidRPr="00F6590F">
        <w:rPr>
          <w:rFonts w:ascii="Times New Roman" w:eastAsia="Times New Roman" w:hAnsi="Times New Roman"/>
          <w:spacing w:val="49"/>
          <w:lang w:eastAsia="ar-SA"/>
        </w:rPr>
        <w:t xml:space="preserve"> </w:t>
      </w:r>
      <w:r w:rsidRPr="00F6590F">
        <w:rPr>
          <w:rFonts w:ascii="Times New Roman" w:eastAsia="Times New Roman" w:hAnsi="Times New Roman"/>
          <w:spacing w:val="-2"/>
          <w:lang w:eastAsia="ar-SA"/>
        </w:rPr>
        <w:t>према</w:t>
      </w:r>
    </w:p>
    <w:p w:rsidR="00F6590F" w:rsidRPr="00F6590F" w:rsidRDefault="00F6590F" w:rsidP="00F6590F">
      <w:pPr>
        <w:widowControl w:val="0"/>
        <w:suppressAutoHyphens/>
        <w:autoSpaceDE w:val="0"/>
        <w:jc w:val="both"/>
        <w:rPr>
          <w:rFonts w:ascii="Times New Roman" w:eastAsia="Times New Roman" w:hAnsi="Times New Roman"/>
          <w:lang w:eastAsia="ar-SA"/>
        </w:rPr>
      </w:pPr>
      <w:r w:rsidRPr="00F6590F">
        <w:rPr>
          <w:rFonts w:ascii="Times New Roman" w:eastAsia="Times New Roman" w:hAnsi="Times New Roman"/>
          <w:lang w:eastAsia="ar-SA"/>
        </w:rPr>
        <w:t>женама, неједнако поступање на основу трудноће, породиљског одсуства, одсуства</w:t>
      </w:r>
      <w:r w:rsidRPr="00F6590F">
        <w:rPr>
          <w:rFonts w:ascii="Times New Roman" w:eastAsia="Times New Roman" w:hAnsi="Times New Roman"/>
          <w:spacing w:val="40"/>
          <w:lang w:eastAsia="ar-SA"/>
        </w:rPr>
        <w:t xml:space="preserve"> </w:t>
      </w:r>
      <w:r w:rsidRPr="00F6590F">
        <w:rPr>
          <w:rFonts w:ascii="Times New Roman" w:eastAsia="Times New Roman" w:hAnsi="Times New Roman"/>
          <w:lang w:eastAsia="ar-SA"/>
        </w:rPr>
        <w:t xml:space="preserve">ради неге детета, одсуства ради посебне неге детета у својству очинства и материнства (родитељства), усвојења, хранитељства, старатељства и подстицање на дискриминацију као и сваки неповољнији третман који лице има због одбијања или трпљења таквог </w:t>
      </w:r>
      <w:r w:rsidRPr="00F6590F">
        <w:rPr>
          <w:rFonts w:ascii="Times New Roman" w:eastAsia="Times New Roman" w:hAnsi="Times New Roman"/>
          <w:spacing w:val="-2"/>
          <w:lang w:eastAsia="ar-SA"/>
        </w:rPr>
        <w:t>понашања.</w:t>
      </w:r>
    </w:p>
    <w:p w:rsidR="00F6590F" w:rsidRPr="00F6590F" w:rsidRDefault="00F6590F" w:rsidP="00F6590F">
      <w:pPr>
        <w:widowControl w:val="0"/>
        <w:suppressAutoHyphens/>
        <w:autoSpaceDE w:val="0"/>
        <w:jc w:val="both"/>
        <w:rPr>
          <w:rFonts w:ascii="Times New Roman" w:eastAsia="Times New Roman" w:hAnsi="Times New Roman"/>
          <w:lang w:eastAsia="ar-SA"/>
        </w:rPr>
      </w:pPr>
    </w:p>
    <w:p w:rsidR="00F6590F" w:rsidRPr="00F6590F" w:rsidRDefault="00F6590F" w:rsidP="00F6590F">
      <w:pPr>
        <w:widowControl w:val="0"/>
        <w:suppressAutoHyphens/>
        <w:autoSpaceDE w:val="0"/>
        <w:jc w:val="both"/>
        <w:rPr>
          <w:rFonts w:ascii="Times New Roman" w:eastAsia="Times New Roman" w:hAnsi="Times New Roman"/>
          <w:sz w:val="23"/>
          <w:lang w:eastAsia="ar-SA"/>
        </w:rPr>
      </w:pPr>
      <w:r w:rsidRPr="00F6590F">
        <w:rPr>
          <w:rFonts w:ascii="Times New Roman" w:eastAsia="Times New Roman" w:hAnsi="Times New Roman"/>
          <w:lang w:eastAsia="ar-SA"/>
        </w:rPr>
        <w:t xml:space="preserve">      Дискриминација лица по основу два или више личних својстава без обзира на то да ли се утицај поједних личних својстава може разграничити је вишеструка дискриминација или се не може разграничити (интерсексијска дискриминација).</w:t>
      </w:r>
    </w:p>
    <w:p w:rsidR="00F6590F" w:rsidRPr="00F6590F" w:rsidRDefault="00F6590F" w:rsidP="00F6590F">
      <w:pPr>
        <w:widowControl w:val="0"/>
        <w:suppressAutoHyphens/>
        <w:autoSpaceDE w:val="0"/>
        <w:jc w:val="both"/>
        <w:rPr>
          <w:rFonts w:ascii="Times New Roman" w:eastAsia="Times New Roman" w:hAnsi="Times New Roman"/>
          <w:sz w:val="23"/>
          <w:lang w:eastAsia="ar-SA"/>
        </w:rPr>
      </w:pPr>
    </w:p>
    <w:p w:rsidR="00F6590F" w:rsidRPr="00F6590F" w:rsidRDefault="00F6590F" w:rsidP="00F6590F">
      <w:pPr>
        <w:widowControl w:val="0"/>
        <w:suppressAutoHyphens/>
        <w:autoSpaceDE w:val="0"/>
        <w:jc w:val="both"/>
        <w:rPr>
          <w:rFonts w:ascii="Times New Roman" w:eastAsia="Times New Roman" w:hAnsi="Times New Roman"/>
          <w:lang w:eastAsia="ar-SA"/>
        </w:rPr>
      </w:pPr>
      <w:r w:rsidRPr="00F6590F">
        <w:rPr>
          <w:rFonts w:ascii="Times New Roman" w:eastAsia="Times New Roman" w:hAnsi="Times New Roman"/>
          <w:lang w:eastAsia="ar-SA"/>
        </w:rPr>
        <w:t xml:space="preserve">   Законом о родној равноправности уређује се појам, значење и мере политике остваривања</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и унапређења</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родне</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равноправности,</w:t>
      </w:r>
      <w:r w:rsidRPr="00F6590F">
        <w:rPr>
          <w:rFonts w:ascii="Times New Roman" w:eastAsia="Times New Roman" w:hAnsi="Times New Roman"/>
          <w:spacing w:val="-1"/>
          <w:lang w:eastAsia="ar-SA"/>
        </w:rPr>
        <w:t xml:space="preserve"> </w:t>
      </w:r>
      <w:r w:rsidRPr="00F6590F">
        <w:rPr>
          <w:rFonts w:ascii="Times New Roman" w:eastAsia="Times New Roman" w:hAnsi="Times New Roman"/>
          <w:lang w:eastAsia="ar-SA"/>
        </w:rPr>
        <w:t>као</w:t>
      </w:r>
      <w:r w:rsidRPr="00F6590F">
        <w:rPr>
          <w:rFonts w:ascii="Times New Roman" w:eastAsia="Times New Roman" w:hAnsi="Times New Roman"/>
          <w:spacing w:val="-1"/>
          <w:lang w:eastAsia="ar-SA"/>
        </w:rPr>
        <w:t xml:space="preserve"> </w:t>
      </w:r>
      <w:r w:rsidRPr="00F6590F">
        <w:rPr>
          <w:rFonts w:ascii="Times New Roman" w:eastAsia="Times New Roman" w:hAnsi="Times New Roman"/>
          <w:lang w:eastAsia="ar-SA"/>
        </w:rPr>
        <w:t>и</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врсте планских</w:t>
      </w:r>
      <w:r w:rsidRPr="00F6590F">
        <w:rPr>
          <w:rFonts w:ascii="Times New Roman" w:eastAsia="Times New Roman" w:hAnsi="Times New Roman"/>
          <w:spacing w:val="-1"/>
          <w:lang w:eastAsia="ar-SA"/>
        </w:rPr>
        <w:t xml:space="preserve"> </w:t>
      </w:r>
      <w:r w:rsidRPr="00F6590F">
        <w:rPr>
          <w:rFonts w:ascii="Times New Roman" w:eastAsia="Times New Roman" w:hAnsi="Times New Roman"/>
          <w:lang w:eastAsia="ar-SA"/>
        </w:rPr>
        <w:t>аката</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у</w:t>
      </w:r>
      <w:r w:rsidRPr="00F6590F">
        <w:rPr>
          <w:rFonts w:ascii="Times New Roman" w:eastAsia="Times New Roman" w:hAnsi="Times New Roman"/>
          <w:spacing w:val="-1"/>
          <w:lang w:eastAsia="ar-SA"/>
        </w:rPr>
        <w:t xml:space="preserve"> </w:t>
      </w:r>
      <w:r w:rsidRPr="00F6590F">
        <w:rPr>
          <w:rFonts w:ascii="Times New Roman" w:eastAsia="Times New Roman" w:hAnsi="Times New Roman"/>
          <w:lang w:eastAsia="ar-SA"/>
        </w:rPr>
        <w:t>области родне равноправности, надзор над применом закона и друга питања од значаја за остваривање и унапређење родне равноправности. Овим законом се уређују обавезе органа јавне власти, послодаваца и других социјалних партнера да интегришу родну перспективу у области у којој делују.</w:t>
      </w:r>
    </w:p>
    <w:p w:rsidR="00F6590F" w:rsidRPr="00F6590F" w:rsidRDefault="00F6590F" w:rsidP="00F6590F">
      <w:pPr>
        <w:widowControl w:val="0"/>
        <w:suppressAutoHyphens/>
        <w:autoSpaceDE w:val="0"/>
        <w:jc w:val="both"/>
        <w:rPr>
          <w:rFonts w:ascii="Times New Roman" w:eastAsia="Times New Roman" w:hAnsi="Times New Roman"/>
          <w:lang w:eastAsia="ar-SA"/>
        </w:rPr>
      </w:pPr>
    </w:p>
    <w:p w:rsidR="00F6590F" w:rsidRPr="00F6590F" w:rsidRDefault="00F6590F" w:rsidP="00F6590F">
      <w:pPr>
        <w:widowControl w:val="0"/>
        <w:suppressAutoHyphens/>
        <w:autoSpaceDE w:val="0"/>
        <w:jc w:val="both"/>
        <w:rPr>
          <w:rFonts w:ascii="Times New Roman" w:eastAsia="Times New Roman" w:hAnsi="Times New Roman"/>
          <w:lang w:eastAsia="ar-SA"/>
        </w:rPr>
      </w:pPr>
      <w:r w:rsidRPr="00F6590F">
        <w:rPr>
          <w:rFonts w:ascii="Times New Roman" w:eastAsia="Times New Roman" w:hAnsi="Times New Roman"/>
          <w:lang w:eastAsia="ar-SA"/>
        </w:rPr>
        <w:t xml:space="preserve">     Чланом 13. Закона о родној равноправности дефинисане су врсте планских аката, међу које спада и План управљања ризицима од повреде принципа равноправности. План управљања ризицима од повреде принципа родне равноправности предвиђен чл.19. представља</w:t>
      </w:r>
      <w:r w:rsidRPr="00F6590F">
        <w:rPr>
          <w:rFonts w:ascii="Times New Roman" w:eastAsia="Times New Roman" w:hAnsi="Times New Roman"/>
          <w:spacing w:val="40"/>
          <w:lang w:eastAsia="ar-SA"/>
        </w:rPr>
        <w:t xml:space="preserve"> </w:t>
      </w:r>
      <w:r w:rsidRPr="00F6590F">
        <w:rPr>
          <w:rFonts w:ascii="Times New Roman" w:eastAsia="Times New Roman" w:hAnsi="Times New Roman"/>
          <w:lang w:eastAsia="ar-SA"/>
        </w:rPr>
        <w:t>гаранцију родне перспективе, уродњавања и уравнотежене заступљености полова у поступањима органа јавне власти, послодаваца, осигуравајућих друштава, политичких странака, синдикалних организација и других организација и удружења.</w:t>
      </w:r>
    </w:p>
    <w:p w:rsidR="00F6590F" w:rsidRPr="00F6590F" w:rsidRDefault="00F6590F" w:rsidP="00F6590F">
      <w:pPr>
        <w:widowControl w:val="0"/>
        <w:suppressAutoHyphens/>
        <w:autoSpaceDE w:val="0"/>
        <w:jc w:val="both"/>
        <w:rPr>
          <w:rFonts w:ascii="Times New Roman" w:eastAsia="Times New Roman" w:hAnsi="Times New Roman"/>
          <w:lang w:eastAsia="ar-SA"/>
        </w:rPr>
      </w:pPr>
    </w:p>
    <w:p w:rsidR="00F6590F" w:rsidRPr="00F6590F" w:rsidRDefault="00F6590F" w:rsidP="00F6590F">
      <w:pPr>
        <w:widowControl w:val="0"/>
        <w:suppressAutoHyphens/>
        <w:autoSpaceDE w:val="0"/>
        <w:jc w:val="both"/>
        <w:rPr>
          <w:rFonts w:ascii="Times New Roman" w:eastAsia="Times New Roman" w:hAnsi="Times New Roman"/>
          <w:lang w:eastAsia="ar-SA"/>
        </w:rPr>
      </w:pPr>
    </w:p>
    <w:p w:rsidR="00F6590F" w:rsidRPr="00F6590F" w:rsidRDefault="00F6590F" w:rsidP="00F6590F">
      <w:pPr>
        <w:widowControl w:val="0"/>
        <w:numPr>
          <w:ilvl w:val="2"/>
          <w:numId w:val="2"/>
        </w:numPr>
        <w:suppressAutoHyphens/>
        <w:autoSpaceDE w:val="0"/>
        <w:jc w:val="center"/>
        <w:outlineLvl w:val="1"/>
        <w:rPr>
          <w:rFonts w:ascii="Times New Roman" w:eastAsia="Times New Roman" w:hAnsi="Times New Roman"/>
          <w:bCs/>
          <w:color w:val="4472C4" w:themeColor="accent1"/>
          <w:lang w:val="sr-Cyrl-BA" w:eastAsia="ar-SA"/>
        </w:rPr>
      </w:pPr>
      <w:bookmarkStart w:id="5" w:name="__RefHeading___Toc123108466"/>
      <w:bookmarkStart w:id="6" w:name="__RefHeading___Toc123114599"/>
      <w:bookmarkEnd w:id="5"/>
      <w:bookmarkEnd w:id="6"/>
      <w:r w:rsidRPr="00F6590F">
        <w:rPr>
          <w:rFonts w:ascii="Times New Roman" w:eastAsia="Times New Roman" w:hAnsi="Times New Roman"/>
          <w:bCs/>
          <w:color w:val="4472C4" w:themeColor="accent1"/>
          <w:sz w:val="32"/>
          <w:szCs w:val="28"/>
          <w:lang w:val="sr-Cyrl-BA" w:eastAsia="ar-SA"/>
        </w:rPr>
        <w:t>Значење појединих израза</w:t>
      </w:r>
    </w:p>
    <w:p w:rsidR="00F6590F" w:rsidRPr="00F6590F" w:rsidRDefault="00F6590F" w:rsidP="00F6590F">
      <w:pPr>
        <w:widowControl w:val="0"/>
        <w:suppressAutoHyphens/>
        <w:autoSpaceDE w:val="0"/>
        <w:jc w:val="both"/>
        <w:rPr>
          <w:rFonts w:ascii="Times New Roman" w:eastAsia="Times New Roman" w:hAnsi="Times New Roman"/>
          <w:color w:val="4472C4" w:themeColor="accent1"/>
          <w:lang w:val="sr-Cyrl-BA" w:eastAsia="ar-SA"/>
        </w:rPr>
      </w:pPr>
    </w:p>
    <w:p w:rsidR="00F6590F" w:rsidRPr="00F6590F" w:rsidRDefault="00F6590F" w:rsidP="00F6590F">
      <w:pPr>
        <w:widowControl w:val="0"/>
        <w:suppressAutoHyphens/>
        <w:autoSpaceDE w:val="0"/>
        <w:jc w:val="both"/>
        <w:rPr>
          <w:rFonts w:ascii="Times New Roman" w:eastAsia="Times New Roman" w:hAnsi="Times New Roman"/>
          <w:lang w:val="sr-Cyrl-BA" w:eastAsia="ar-SA"/>
        </w:rPr>
      </w:pPr>
    </w:p>
    <w:p w:rsidR="00F6590F" w:rsidRPr="00F6590F" w:rsidRDefault="00F6590F" w:rsidP="00F6590F">
      <w:pPr>
        <w:widowControl w:val="0"/>
        <w:suppressAutoHyphens/>
        <w:autoSpaceDE w:val="0"/>
        <w:jc w:val="both"/>
        <w:rPr>
          <w:rFonts w:ascii="Times New Roman" w:eastAsia="Times New Roman" w:hAnsi="Times New Roman"/>
          <w:lang w:val="sr-Cyrl-BA" w:eastAsia="ar-SA"/>
        </w:rPr>
      </w:pPr>
      <w:r w:rsidRPr="00F6590F">
        <w:rPr>
          <w:rFonts w:ascii="Times New Roman" w:eastAsia="Times New Roman" w:hAnsi="Times New Roman"/>
          <w:lang w:val="sr-Cyrl-BA" w:eastAsia="ar-SA"/>
        </w:rPr>
        <w:t xml:space="preserve">    Поједини термини коришћени у овом Плану имају следеће значење:</w:t>
      </w:r>
    </w:p>
    <w:p w:rsidR="00F6590F" w:rsidRPr="00F6590F" w:rsidRDefault="00F6590F" w:rsidP="00F6590F">
      <w:pPr>
        <w:widowControl w:val="0"/>
        <w:suppressAutoHyphens/>
        <w:autoSpaceDE w:val="0"/>
        <w:jc w:val="both"/>
        <w:rPr>
          <w:rFonts w:ascii="Times New Roman" w:eastAsia="Times New Roman" w:hAnsi="Times New Roman"/>
          <w:lang w:val="sr-Cyrl-BA" w:eastAsia="ar-SA"/>
        </w:rPr>
      </w:pPr>
    </w:p>
    <w:p w:rsidR="00F6590F" w:rsidRPr="00F6590F" w:rsidRDefault="00F6590F" w:rsidP="00F6590F">
      <w:pPr>
        <w:widowControl w:val="0"/>
        <w:numPr>
          <w:ilvl w:val="0"/>
          <w:numId w:val="3"/>
        </w:numPr>
        <w:suppressAutoHyphens/>
        <w:autoSpaceDE w:val="0"/>
        <w:ind w:hanging="360"/>
        <w:jc w:val="both"/>
        <w:rPr>
          <w:rFonts w:ascii="Times New Roman" w:eastAsia="Times New Roman" w:hAnsi="Times New Roman"/>
          <w:color w:val="000000"/>
          <w:lang w:eastAsia="ar-SA"/>
        </w:rPr>
      </w:pPr>
      <w:r w:rsidRPr="00F6590F">
        <w:rPr>
          <w:rFonts w:ascii="Times New Roman" w:eastAsia="Times New Roman" w:hAnsi="Times New Roman"/>
          <w:color w:val="000000"/>
          <w:lang w:eastAsia="ar-SA"/>
        </w:rPr>
        <w:t>род означава друштвено одређене улоге, могућности, понашања, активности и   атрибуте, које одређено друштво сматра прикладним за жене и мушкарце укључујући и међусобне односе мушкараца и жена и улоге у тим односима које су друштвено одређене у зависности од пола;</w:t>
      </w:r>
    </w:p>
    <w:p w:rsidR="00F6590F" w:rsidRPr="00F6590F" w:rsidRDefault="00F6590F" w:rsidP="00F6590F">
      <w:pPr>
        <w:widowControl w:val="0"/>
        <w:numPr>
          <w:ilvl w:val="0"/>
          <w:numId w:val="3"/>
        </w:numPr>
        <w:suppressAutoHyphens/>
        <w:autoSpaceDE w:val="0"/>
        <w:ind w:hanging="360"/>
        <w:jc w:val="both"/>
        <w:rPr>
          <w:rFonts w:ascii="Times New Roman" w:eastAsia="Times New Roman" w:hAnsi="Times New Roman"/>
          <w:color w:val="000000"/>
          <w:lang w:eastAsia="ar-SA"/>
        </w:rPr>
      </w:pPr>
      <w:r w:rsidRPr="00F6590F">
        <w:rPr>
          <w:rFonts w:ascii="Times New Roman" w:eastAsia="Times New Roman" w:hAnsi="Times New Roman"/>
          <w:color w:val="000000"/>
          <w:lang w:eastAsia="ar-SA"/>
        </w:rPr>
        <w:t>осетљиве друштвене групе су жене са села, жртве насиља, као и групе лица које се због друштвеног порекла, националне припадности, имовног стања, пола, родног идентитета, сексуалне оријентације, старости, психичког и/или физичког инвалидитета, живота у неразвијеном подручју или из другог разлога или својства налазе у неједнаком положају;</w:t>
      </w:r>
    </w:p>
    <w:p w:rsidR="00F6590F" w:rsidRPr="00F6590F" w:rsidRDefault="00F6590F" w:rsidP="00F6590F">
      <w:pPr>
        <w:widowControl w:val="0"/>
        <w:numPr>
          <w:ilvl w:val="0"/>
          <w:numId w:val="3"/>
        </w:numPr>
        <w:suppressAutoHyphens/>
        <w:autoSpaceDE w:val="0"/>
        <w:ind w:hanging="360"/>
        <w:jc w:val="both"/>
        <w:rPr>
          <w:rFonts w:ascii="Times New Roman" w:eastAsia="Times New Roman" w:hAnsi="Times New Roman"/>
          <w:color w:val="000000"/>
          <w:lang w:eastAsia="ar-SA"/>
        </w:rPr>
      </w:pPr>
      <w:r w:rsidRPr="00F6590F">
        <w:rPr>
          <w:rFonts w:ascii="Times New Roman" w:eastAsia="Times New Roman" w:hAnsi="Times New Roman"/>
          <w:color w:val="000000"/>
          <w:lang w:eastAsia="ar-SA"/>
        </w:rPr>
        <w:t>пол представља биолошку карактеристику на основу које се људи одређују као жене или мушкарци;</w:t>
      </w:r>
    </w:p>
    <w:p w:rsidR="00F6590F" w:rsidRPr="00F6590F" w:rsidRDefault="00F6590F" w:rsidP="00F6590F">
      <w:pPr>
        <w:widowControl w:val="0"/>
        <w:numPr>
          <w:ilvl w:val="0"/>
          <w:numId w:val="3"/>
        </w:numPr>
        <w:suppressAutoHyphens/>
        <w:autoSpaceDE w:val="0"/>
        <w:ind w:hanging="360"/>
        <w:jc w:val="both"/>
        <w:rPr>
          <w:rFonts w:ascii="Times New Roman" w:eastAsia="Times New Roman" w:hAnsi="Times New Roman"/>
          <w:color w:val="000000"/>
          <w:lang w:eastAsia="ar-SA"/>
        </w:rPr>
      </w:pPr>
      <w:r w:rsidRPr="00F6590F">
        <w:rPr>
          <w:rFonts w:ascii="Times New Roman" w:eastAsia="Times New Roman" w:hAnsi="Times New Roman"/>
          <w:color w:val="000000"/>
          <w:lang w:eastAsia="ar-SA"/>
        </w:rPr>
        <w:t xml:space="preserve"> једнаке могућности подразумевају једнако остваривање права и слобода жена и </w:t>
      </w:r>
      <w:r w:rsidRPr="00F6590F">
        <w:rPr>
          <w:rFonts w:ascii="Times New Roman" w:eastAsia="Times New Roman" w:hAnsi="Times New Roman"/>
          <w:color w:val="000000"/>
          <w:lang w:eastAsia="ar-SA"/>
        </w:rPr>
        <w:lastRenderedPageBreak/>
        <w:t>мушкараца, њихов равноправни третман и равноправно учешће у политичкој, економској, културној и другим областима друштвеног живота и у свим фазама планирања, припреме, доношења и спровођења одлука и равноправно коришћење њихових резултата, без постојања родних ограничења и родне дискриминације;</w:t>
      </w:r>
    </w:p>
    <w:p w:rsidR="00F6590F" w:rsidRPr="00F6590F" w:rsidRDefault="00F6590F" w:rsidP="00F6590F">
      <w:pPr>
        <w:widowControl w:val="0"/>
        <w:numPr>
          <w:ilvl w:val="0"/>
          <w:numId w:val="3"/>
        </w:numPr>
        <w:suppressAutoHyphens/>
        <w:autoSpaceDE w:val="0"/>
        <w:ind w:hanging="360"/>
        <w:jc w:val="both"/>
        <w:rPr>
          <w:rFonts w:ascii="Times New Roman" w:eastAsia="Times New Roman" w:hAnsi="Times New Roman"/>
          <w:color w:val="000000"/>
          <w:lang w:eastAsia="ar-SA"/>
        </w:rPr>
      </w:pPr>
      <w:r w:rsidRPr="00F6590F">
        <w:rPr>
          <w:rFonts w:ascii="Times New Roman" w:eastAsia="Times New Roman" w:hAnsi="Times New Roman"/>
          <w:color w:val="000000"/>
          <w:lang w:eastAsia="ar-SA"/>
        </w:rPr>
        <w:t>дискриминација лица по основу два или више личних својстава без обзира на то да ли се утицај појединих личних својстава може разграничити (вишеструка дискриминација) или се не може разграничити (интерсексијска дискриминација);</w:t>
      </w:r>
    </w:p>
    <w:p w:rsidR="00F6590F" w:rsidRPr="00F6590F" w:rsidRDefault="00F6590F" w:rsidP="00F6590F">
      <w:pPr>
        <w:widowControl w:val="0"/>
        <w:suppressAutoHyphens/>
        <w:autoSpaceDE w:val="0"/>
        <w:jc w:val="both"/>
        <w:rPr>
          <w:rFonts w:ascii="Times New Roman" w:eastAsia="Times New Roman" w:hAnsi="Times New Roman"/>
          <w:color w:val="000000"/>
          <w:lang w:eastAsia="ar-SA"/>
        </w:rPr>
      </w:pPr>
    </w:p>
    <w:p w:rsidR="00F6590F" w:rsidRPr="00F6590F" w:rsidRDefault="00F6590F" w:rsidP="00F6590F">
      <w:pPr>
        <w:widowControl w:val="0"/>
        <w:numPr>
          <w:ilvl w:val="0"/>
          <w:numId w:val="3"/>
        </w:numPr>
        <w:suppressAutoHyphens/>
        <w:autoSpaceDE w:val="0"/>
        <w:ind w:hanging="360"/>
        <w:jc w:val="both"/>
        <w:rPr>
          <w:rFonts w:ascii="Times New Roman" w:eastAsia="Times New Roman" w:hAnsi="Times New Roman"/>
          <w:color w:val="000000"/>
          <w:lang w:eastAsia="ar-SA"/>
        </w:rPr>
      </w:pPr>
      <w:r w:rsidRPr="00F6590F">
        <w:rPr>
          <w:rFonts w:ascii="Times New Roman" w:eastAsia="Times New Roman" w:hAnsi="Times New Roman"/>
          <w:color w:val="000000"/>
          <w:lang w:eastAsia="ar-SA"/>
        </w:rPr>
        <w:t>родна перспектива односи се на узимање у обзир родних разлика, разлика по полу и различитих интереса, потреба и приоритета жена и мушкараца и њихово укључивање у све фазе планирања, припреме, доношење и спровођење јавних политика, прописа, мера и активности;</w:t>
      </w:r>
    </w:p>
    <w:p w:rsidR="00F6590F" w:rsidRPr="00F6590F" w:rsidRDefault="00F6590F" w:rsidP="00F6590F">
      <w:pPr>
        <w:widowControl w:val="0"/>
        <w:numPr>
          <w:ilvl w:val="0"/>
          <w:numId w:val="3"/>
        </w:numPr>
        <w:suppressAutoHyphens/>
        <w:autoSpaceDE w:val="0"/>
        <w:ind w:hanging="360"/>
        <w:jc w:val="both"/>
        <w:rPr>
          <w:rFonts w:ascii="Times New Roman" w:eastAsia="Times New Roman" w:hAnsi="Times New Roman"/>
          <w:color w:val="000000"/>
          <w:lang w:eastAsia="ar-SA"/>
        </w:rPr>
      </w:pPr>
      <w:r w:rsidRPr="00F6590F">
        <w:rPr>
          <w:rFonts w:ascii="Times New Roman" w:eastAsia="Times New Roman" w:hAnsi="Times New Roman"/>
          <w:color w:val="000000"/>
          <w:lang w:eastAsia="ar-SA"/>
        </w:rPr>
        <w:t>родна анализа представља процењивање утицаја последица сваке планиране активности, укључујући законодавство, мере и активности, јавне политике и програме, по жене и мушкарце и родну равноправност у свим областима и на свим нивоима;</w:t>
      </w:r>
    </w:p>
    <w:p w:rsidR="00F6590F" w:rsidRPr="00F6590F" w:rsidRDefault="00F6590F" w:rsidP="00F6590F">
      <w:pPr>
        <w:widowControl w:val="0"/>
        <w:numPr>
          <w:ilvl w:val="0"/>
          <w:numId w:val="3"/>
        </w:numPr>
        <w:suppressAutoHyphens/>
        <w:autoSpaceDE w:val="0"/>
        <w:ind w:hanging="360"/>
        <w:jc w:val="both"/>
        <w:rPr>
          <w:rFonts w:ascii="Times New Roman" w:eastAsia="Times New Roman" w:hAnsi="Times New Roman"/>
          <w:color w:val="000000"/>
          <w:lang w:eastAsia="ar-SA"/>
        </w:rPr>
      </w:pPr>
      <w:r w:rsidRPr="00F6590F">
        <w:rPr>
          <w:rFonts w:ascii="Times New Roman" w:eastAsia="Times New Roman" w:hAnsi="Times New Roman"/>
          <w:color w:val="000000"/>
          <w:lang w:eastAsia="ar-SA"/>
        </w:rPr>
        <w:t>уродњавање представља средство за остваривање и унапређивање родне равноправности кроз укључивање родне перспективе у све јавне политике, планове и праксе;</w:t>
      </w:r>
    </w:p>
    <w:p w:rsidR="00F6590F" w:rsidRPr="00F6590F" w:rsidRDefault="00F6590F" w:rsidP="00F6590F">
      <w:pPr>
        <w:widowControl w:val="0"/>
        <w:numPr>
          <w:ilvl w:val="0"/>
          <w:numId w:val="3"/>
        </w:numPr>
        <w:suppressAutoHyphens/>
        <w:autoSpaceDE w:val="0"/>
        <w:ind w:hanging="360"/>
        <w:jc w:val="both"/>
        <w:rPr>
          <w:rFonts w:ascii="Times New Roman" w:eastAsia="Times New Roman" w:hAnsi="Times New Roman"/>
          <w:color w:val="000000"/>
          <w:lang w:eastAsia="ar-SA"/>
        </w:rPr>
      </w:pPr>
      <w:r w:rsidRPr="00F6590F">
        <w:rPr>
          <w:rFonts w:ascii="Times New Roman" w:eastAsia="Times New Roman" w:hAnsi="Times New Roman"/>
          <w:color w:val="000000"/>
          <w:lang w:eastAsia="ar-SA"/>
        </w:rPr>
        <w:t>уравнотежена заступљеност полова постоји када је заступљеност једног од полова између 40–50% у односу на други пол, а осетно неуравнотежена заступљеност полова постоји када је заступљеност једног пола нижа од 40% у односу на други пол, осим ако из посебног закона не произлази другачије;</w:t>
      </w:r>
    </w:p>
    <w:p w:rsidR="00F6590F" w:rsidRPr="00F6590F" w:rsidRDefault="00F6590F" w:rsidP="00F6590F">
      <w:pPr>
        <w:widowControl w:val="0"/>
        <w:numPr>
          <w:ilvl w:val="0"/>
          <w:numId w:val="3"/>
        </w:numPr>
        <w:suppressAutoHyphens/>
        <w:autoSpaceDE w:val="0"/>
        <w:ind w:hanging="360"/>
        <w:jc w:val="both"/>
        <w:rPr>
          <w:rFonts w:ascii="Times New Roman" w:eastAsia="Times New Roman" w:hAnsi="Times New Roman"/>
          <w:color w:val="000000"/>
          <w:lang w:eastAsia="ar-SA"/>
        </w:rPr>
      </w:pPr>
      <w:r w:rsidRPr="00F6590F">
        <w:rPr>
          <w:rFonts w:ascii="Times New Roman" w:eastAsia="Times New Roman" w:hAnsi="Times New Roman"/>
          <w:color w:val="000000"/>
          <w:lang w:eastAsia="ar-SA"/>
        </w:rPr>
        <w:t>родно засновано насиље је сваки облик физичког, сексуалног, психичког, економског и социјалног насиља које се врши према лицу или групама лица због припадности одређеном полу или роду, као и претње таквим делима, без обзира на то да ли се дешавају у јавном или приватном животу, као и сваки облик насиља који у већој мери погађа лица која припадају одређеном полу;</w:t>
      </w:r>
    </w:p>
    <w:p w:rsidR="00F6590F" w:rsidRPr="00F6590F" w:rsidRDefault="00F6590F" w:rsidP="00F6590F">
      <w:pPr>
        <w:widowControl w:val="0"/>
        <w:numPr>
          <w:ilvl w:val="0"/>
          <w:numId w:val="3"/>
        </w:numPr>
        <w:suppressAutoHyphens/>
        <w:autoSpaceDE w:val="0"/>
        <w:ind w:hanging="360"/>
        <w:jc w:val="both"/>
        <w:rPr>
          <w:rFonts w:ascii="Times New Roman" w:eastAsia="Times New Roman" w:hAnsi="Times New Roman"/>
          <w:color w:val="000000"/>
          <w:lang w:eastAsia="ar-SA"/>
        </w:rPr>
      </w:pPr>
      <w:r w:rsidRPr="00F6590F">
        <w:rPr>
          <w:rFonts w:ascii="Times New Roman" w:eastAsia="Times New Roman" w:hAnsi="Times New Roman"/>
          <w:color w:val="000000"/>
          <w:lang w:eastAsia="ar-SA"/>
        </w:rPr>
        <w:t>насиље према женама означава кршење људских права и облик дискриминације према женама и сва дела родно заснованог насиља која доводе или могу да доведу до: физичке, сексуалне, психичке, односно, финансијске повреде или патње за жене, обухватајући и претње таквим делима, принуду или произвољно лишавање слободе, било у јавности било у приватном животу;</w:t>
      </w:r>
    </w:p>
    <w:p w:rsidR="00F6590F" w:rsidRPr="00F6590F" w:rsidRDefault="00F6590F" w:rsidP="00F6590F">
      <w:pPr>
        <w:widowControl w:val="0"/>
        <w:numPr>
          <w:ilvl w:val="0"/>
          <w:numId w:val="3"/>
        </w:numPr>
        <w:suppressAutoHyphens/>
        <w:autoSpaceDE w:val="0"/>
        <w:ind w:hanging="360"/>
        <w:jc w:val="both"/>
        <w:rPr>
          <w:rFonts w:ascii="Times New Roman" w:eastAsia="Times New Roman" w:hAnsi="Times New Roman"/>
          <w:color w:val="000000"/>
          <w:lang w:eastAsia="ar-SA"/>
        </w:rPr>
      </w:pPr>
      <w:r w:rsidRPr="00F6590F">
        <w:rPr>
          <w:rFonts w:ascii="Times New Roman" w:eastAsia="Times New Roman" w:hAnsi="Times New Roman"/>
          <w:color w:val="000000"/>
          <w:lang w:eastAsia="ar-SA"/>
        </w:rPr>
        <w:t xml:space="preserve"> узнемиравање јесте свако нежељено понашање које има за циљ или последицу повреду достојанства лица или групе лица на основу пола, односно рода, а нарочито ако се тиме ствара страх или непријатељско, застрашујуће, понижавајуће и увредљиво окружење;</w:t>
      </w:r>
    </w:p>
    <w:p w:rsidR="00F6590F" w:rsidRPr="00F6590F" w:rsidRDefault="00F6590F" w:rsidP="00F6590F">
      <w:pPr>
        <w:widowControl w:val="0"/>
        <w:numPr>
          <w:ilvl w:val="0"/>
          <w:numId w:val="3"/>
        </w:numPr>
        <w:suppressAutoHyphens/>
        <w:autoSpaceDE w:val="0"/>
        <w:ind w:hanging="360"/>
        <w:jc w:val="both"/>
        <w:rPr>
          <w:rFonts w:ascii="Times New Roman" w:eastAsia="Times New Roman" w:hAnsi="Times New Roman"/>
          <w:color w:val="000000"/>
          <w:lang w:eastAsia="ar-SA"/>
        </w:rPr>
      </w:pPr>
      <w:r w:rsidRPr="00F6590F">
        <w:rPr>
          <w:rFonts w:ascii="Times New Roman" w:eastAsia="Times New Roman" w:hAnsi="Times New Roman"/>
          <w:color w:val="000000"/>
          <w:lang w:eastAsia="ar-SA"/>
        </w:rPr>
        <w:t xml:space="preserve"> подстицање на дискриминацију на основу пола, односно рода je давање упутстава о начину предузимања дискриминаторних поступака и навођења на дискриминацију на основу пола, односно рода, на други сличан начин;</w:t>
      </w:r>
    </w:p>
    <w:p w:rsidR="00F6590F" w:rsidRPr="00F6590F" w:rsidRDefault="00F6590F" w:rsidP="00F6590F">
      <w:pPr>
        <w:widowControl w:val="0"/>
        <w:numPr>
          <w:ilvl w:val="0"/>
          <w:numId w:val="3"/>
        </w:numPr>
        <w:suppressAutoHyphens/>
        <w:autoSpaceDE w:val="0"/>
        <w:ind w:hanging="360"/>
        <w:jc w:val="both"/>
        <w:rPr>
          <w:rFonts w:ascii="Times New Roman" w:eastAsia="Times New Roman" w:hAnsi="Times New Roman"/>
          <w:color w:val="000000"/>
          <w:lang w:eastAsia="ar-SA"/>
        </w:rPr>
      </w:pPr>
      <w:r w:rsidRPr="00F6590F">
        <w:rPr>
          <w:rFonts w:ascii="Times New Roman" w:eastAsia="Times New Roman" w:hAnsi="Times New Roman"/>
          <w:color w:val="000000"/>
          <w:lang w:eastAsia="ar-SA"/>
        </w:rPr>
        <w:t xml:space="preserve"> сексуално, односно полно узнемиравање јесте сваки нежељени вербални, невербални или физички акт сексуалне природе који има за циљ или последицу повреду личног достојанства, а нарочито ако се тиме ствара страх, непријатељско, застрашујуће, понижавајуће или увредљиво окружење;</w:t>
      </w:r>
    </w:p>
    <w:p w:rsidR="00F6590F" w:rsidRPr="00F6590F" w:rsidRDefault="00F6590F" w:rsidP="00F6590F">
      <w:pPr>
        <w:widowControl w:val="0"/>
        <w:numPr>
          <w:ilvl w:val="0"/>
          <w:numId w:val="3"/>
        </w:numPr>
        <w:suppressAutoHyphens/>
        <w:autoSpaceDE w:val="0"/>
        <w:ind w:hanging="360"/>
        <w:jc w:val="both"/>
        <w:rPr>
          <w:rFonts w:ascii="Times New Roman" w:eastAsia="Times New Roman" w:hAnsi="Times New Roman"/>
          <w:color w:val="000000"/>
          <w:lang w:eastAsia="ar-SA"/>
        </w:rPr>
      </w:pPr>
      <w:r w:rsidRPr="00F6590F">
        <w:rPr>
          <w:rFonts w:ascii="Times New Roman" w:eastAsia="Times New Roman" w:hAnsi="Times New Roman"/>
          <w:color w:val="000000"/>
          <w:lang w:eastAsia="ar-SA"/>
        </w:rPr>
        <w:t>сексуално, односно полно уцењивање је свако понашање лица које, у намери чињења или нечињења дела сексуалне природе, уцени другог да ће у случају одбијања пружања траженог против њега или њему блиског лица изнети нешто што може шкодити њеној или његовој части или угледу;</w:t>
      </w:r>
    </w:p>
    <w:p w:rsidR="00F6590F" w:rsidRPr="00F6590F" w:rsidRDefault="00F6590F" w:rsidP="00F6590F">
      <w:pPr>
        <w:widowControl w:val="0"/>
        <w:numPr>
          <w:ilvl w:val="0"/>
          <w:numId w:val="3"/>
        </w:numPr>
        <w:suppressAutoHyphens/>
        <w:autoSpaceDE w:val="0"/>
        <w:ind w:hanging="360"/>
        <w:jc w:val="both"/>
        <w:rPr>
          <w:rFonts w:ascii="Times New Roman" w:eastAsia="Times New Roman" w:hAnsi="Times New Roman"/>
          <w:color w:val="000000"/>
          <w:lang w:eastAsia="ar-SA"/>
        </w:rPr>
      </w:pPr>
      <w:r w:rsidRPr="00F6590F">
        <w:rPr>
          <w:rFonts w:ascii="Times New Roman" w:eastAsia="Times New Roman" w:hAnsi="Times New Roman"/>
          <w:color w:val="000000"/>
          <w:lang w:eastAsia="ar-SA"/>
        </w:rPr>
        <w:t xml:space="preserve"> родно осетљив језик јесте језик којим се промовише равноправност жена и мушкараца и средство којим се утиче на свест оних који се тим језиком служе у </w:t>
      </w:r>
      <w:r w:rsidRPr="00F6590F">
        <w:rPr>
          <w:rFonts w:ascii="Times New Roman" w:eastAsia="Times New Roman" w:hAnsi="Times New Roman"/>
          <w:color w:val="000000"/>
          <w:lang w:eastAsia="ar-SA"/>
        </w:rPr>
        <w:lastRenderedPageBreak/>
        <w:t>правцу остваривања равноправности, укључујући промене мишљења, ставова и понашања у оквиру језика којим се служе у личном и професионалном животу;</w:t>
      </w:r>
    </w:p>
    <w:p w:rsidR="00F6590F" w:rsidRPr="00F6590F" w:rsidRDefault="00F6590F" w:rsidP="00F6590F">
      <w:pPr>
        <w:widowControl w:val="0"/>
        <w:numPr>
          <w:ilvl w:val="0"/>
          <w:numId w:val="3"/>
        </w:numPr>
        <w:suppressAutoHyphens/>
        <w:autoSpaceDE w:val="0"/>
        <w:ind w:hanging="360"/>
        <w:jc w:val="both"/>
        <w:rPr>
          <w:rFonts w:ascii="Times New Roman" w:eastAsia="Times New Roman" w:hAnsi="Times New Roman"/>
          <w:color w:val="000000"/>
          <w:lang w:eastAsia="ar-SA"/>
        </w:rPr>
      </w:pPr>
      <w:r w:rsidRPr="00F6590F">
        <w:rPr>
          <w:rFonts w:ascii="Times New Roman" w:eastAsia="Times New Roman" w:hAnsi="Times New Roman"/>
          <w:color w:val="000000"/>
          <w:lang w:eastAsia="ar-SA"/>
        </w:rPr>
        <w:t xml:space="preserve"> плата представља новчану надокнаду за извршен рад. Право на плату је основно и неотуђиво право запослених из радног односа. Плата подразумева надокнаду за једнак рад, односно рад једнаке вредности уз примену начела једнакости и једнаког поступања према запосленима, без обзира на пол, односно род;</w:t>
      </w:r>
    </w:p>
    <w:p w:rsidR="00F6590F" w:rsidRPr="00F6590F" w:rsidRDefault="00F6590F" w:rsidP="00F6590F">
      <w:pPr>
        <w:widowControl w:val="0"/>
        <w:numPr>
          <w:ilvl w:val="0"/>
          <w:numId w:val="3"/>
        </w:numPr>
        <w:suppressAutoHyphens/>
        <w:autoSpaceDE w:val="0"/>
        <w:ind w:hanging="360"/>
        <w:jc w:val="both"/>
        <w:rPr>
          <w:rFonts w:ascii="Times New Roman" w:eastAsia="Times New Roman" w:hAnsi="Times New Roman"/>
          <w:b/>
          <w:color w:val="000000"/>
          <w:u w:val="single"/>
          <w:lang w:eastAsia="ar-SA"/>
        </w:rPr>
      </w:pPr>
      <w:r w:rsidRPr="00F6590F">
        <w:rPr>
          <w:rFonts w:ascii="Times New Roman" w:eastAsia="Times New Roman" w:hAnsi="Times New Roman"/>
          <w:color w:val="000000"/>
          <w:lang w:eastAsia="ar-SA"/>
        </w:rPr>
        <w:t>родни стереотипи јесу традицијом формиране и укорењене идеје према којима су женама и мушкарцима произвољно додељене карактеристике и улоге које одређују и ограничавају њихове могућности и положај у друштву;</w:t>
      </w:r>
    </w:p>
    <w:p w:rsidR="00F6590F" w:rsidRDefault="00F6590F" w:rsidP="00F6590F">
      <w:pPr>
        <w:widowControl w:val="0"/>
        <w:suppressAutoHyphens/>
        <w:autoSpaceDE w:val="0"/>
        <w:jc w:val="both"/>
        <w:rPr>
          <w:rFonts w:ascii="Times New Roman" w:eastAsia="Times New Roman" w:hAnsi="Times New Roman"/>
          <w:b/>
          <w:color w:val="000000"/>
          <w:u w:val="single"/>
          <w:lang w:eastAsia="ar-SA"/>
        </w:rPr>
      </w:pPr>
    </w:p>
    <w:p w:rsidR="00A26BD7" w:rsidRDefault="00A26BD7" w:rsidP="00F6590F">
      <w:pPr>
        <w:widowControl w:val="0"/>
        <w:suppressAutoHyphens/>
        <w:autoSpaceDE w:val="0"/>
        <w:jc w:val="both"/>
        <w:rPr>
          <w:rFonts w:ascii="Times New Roman" w:eastAsia="Times New Roman" w:hAnsi="Times New Roman"/>
          <w:b/>
          <w:color w:val="000000"/>
          <w:u w:val="single"/>
          <w:lang w:eastAsia="ar-SA"/>
        </w:rPr>
      </w:pPr>
    </w:p>
    <w:p w:rsidR="00A26BD7" w:rsidRPr="00F6590F" w:rsidRDefault="00A26BD7" w:rsidP="00F6590F">
      <w:pPr>
        <w:widowControl w:val="0"/>
        <w:suppressAutoHyphens/>
        <w:autoSpaceDE w:val="0"/>
        <w:jc w:val="both"/>
        <w:rPr>
          <w:rFonts w:ascii="Times New Roman" w:eastAsia="Times New Roman" w:hAnsi="Times New Roman"/>
          <w:b/>
          <w:color w:val="000000"/>
          <w:u w:val="single"/>
          <w:lang w:eastAsia="ar-SA"/>
        </w:rPr>
      </w:pPr>
    </w:p>
    <w:p w:rsidR="00F6590F" w:rsidRPr="00F6590F" w:rsidRDefault="00F6590F" w:rsidP="00F6590F">
      <w:pPr>
        <w:widowControl w:val="0"/>
        <w:numPr>
          <w:ilvl w:val="2"/>
          <w:numId w:val="2"/>
        </w:numPr>
        <w:suppressAutoHyphens/>
        <w:autoSpaceDE w:val="0"/>
        <w:jc w:val="center"/>
        <w:outlineLvl w:val="1"/>
        <w:rPr>
          <w:rFonts w:ascii="Times New Roman" w:eastAsia="Times New Roman" w:hAnsi="Times New Roman"/>
          <w:bCs/>
          <w:color w:val="4472C4" w:themeColor="accent1"/>
          <w:szCs w:val="28"/>
          <w:u w:val="single"/>
          <w:lang w:eastAsia="ar-SA"/>
        </w:rPr>
      </w:pPr>
      <w:bookmarkStart w:id="7" w:name="__RefHeading___Toc123108467"/>
      <w:bookmarkStart w:id="8" w:name="__RefHeading___Toc123114600"/>
      <w:bookmarkEnd w:id="7"/>
      <w:bookmarkEnd w:id="8"/>
      <w:r w:rsidRPr="00F6590F">
        <w:rPr>
          <w:rFonts w:ascii="Times New Roman" w:eastAsia="Times New Roman" w:hAnsi="Times New Roman"/>
          <w:bCs/>
          <w:color w:val="4472C4" w:themeColor="accent1"/>
          <w:sz w:val="32"/>
          <w:szCs w:val="28"/>
          <w:lang w:eastAsia="ar-SA"/>
        </w:rPr>
        <w:t>Међународни акти и правни оквир Републике Србије на којима се заснива родна равноправност</w:t>
      </w:r>
    </w:p>
    <w:p w:rsidR="00F6590F" w:rsidRPr="00F6590F" w:rsidRDefault="00F6590F" w:rsidP="00F6590F">
      <w:pPr>
        <w:widowControl w:val="0"/>
        <w:suppressAutoHyphens/>
        <w:autoSpaceDE w:val="0"/>
        <w:jc w:val="both"/>
        <w:rPr>
          <w:rFonts w:ascii="Times New Roman" w:eastAsia="Times New Roman" w:hAnsi="Times New Roman"/>
          <w:b/>
          <w:u w:val="single"/>
          <w:lang w:eastAsia="ar-SA"/>
        </w:rPr>
      </w:pPr>
    </w:p>
    <w:p w:rsidR="00F6590F" w:rsidRPr="00F6590F" w:rsidRDefault="00F6590F" w:rsidP="00F6590F">
      <w:pPr>
        <w:widowControl w:val="0"/>
        <w:suppressAutoHyphens/>
        <w:autoSpaceDE w:val="0"/>
        <w:jc w:val="both"/>
        <w:rPr>
          <w:rFonts w:ascii="Times New Roman" w:eastAsia="Times New Roman" w:hAnsi="Times New Roman"/>
          <w:b/>
          <w:u w:val="single"/>
          <w:lang w:eastAsia="ar-SA"/>
        </w:rPr>
      </w:pPr>
    </w:p>
    <w:p w:rsidR="00F6590F" w:rsidRPr="00F6590F" w:rsidRDefault="00F6590F" w:rsidP="00F6590F">
      <w:pPr>
        <w:widowControl w:val="0"/>
        <w:suppressAutoHyphens/>
        <w:autoSpaceDE w:val="0"/>
        <w:jc w:val="both"/>
        <w:rPr>
          <w:rFonts w:ascii="Times New Roman" w:eastAsia="Times New Roman" w:hAnsi="Times New Roman"/>
          <w:color w:val="4472C4" w:themeColor="accent1"/>
          <w:lang w:eastAsia="ar-SA"/>
        </w:rPr>
      </w:pPr>
      <w:r w:rsidRPr="00F6590F">
        <w:rPr>
          <w:rFonts w:ascii="Times New Roman" w:eastAsia="Times New Roman" w:hAnsi="Times New Roman"/>
          <w:color w:val="4472C4" w:themeColor="accent1"/>
          <w:u w:val="single"/>
          <w:lang w:eastAsia="ar-SA"/>
        </w:rPr>
        <w:t>Међународни акти</w:t>
      </w:r>
    </w:p>
    <w:p w:rsidR="00F6590F" w:rsidRPr="00F6590F" w:rsidRDefault="00F6590F" w:rsidP="00F6590F">
      <w:pPr>
        <w:widowControl w:val="0"/>
        <w:suppressAutoHyphens/>
        <w:autoSpaceDE w:val="0"/>
        <w:jc w:val="both"/>
        <w:rPr>
          <w:rFonts w:ascii="Times New Roman" w:eastAsia="Times New Roman" w:hAnsi="Times New Roman"/>
          <w:lang w:eastAsia="ar-SA"/>
        </w:rPr>
      </w:pPr>
    </w:p>
    <w:p w:rsidR="00F6590F" w:rsidRPr="00F6590F" w:rsidRDefault="00F6590F" w:rsidP="00F6590F">
      <w:pPr>
        <w:widowControl w:val="0"/>
        <w:suppressAutoHyphens/>
        <w:autoSpaceDE w:val="0"/>
        <w:jc w:val="both"/>
        <w:rPr>
          <w:rFonts w:ascii="Times New Roman" w:eastAsia="Times New Roman" w:hAnsi="Times New Roman"/>
          <w:b/>
          <w:sz w:val="16"/>
          <w:lang w:eastAsia="ar-SA"/>
        </w:rPr>
      </w:pPr>
    </w:p>
    <w:p w:rsidR="00F6590F" w:rsidRPr="00F6590F" w:rsidRDefault="00F6590F" w:rsidP="00F6590F">
      <w:pPr>
        <w:widowControl w:val="0"/>
        <w:numPr>
          <w:ilvl w:val="0"/>
          <w:numId w:val="3"/>
        </w:numPr>
        <w:tabs>
          <w:tab w:val="left" w:pos="527"/>
        </w:tabs>
        <w:suppressAutoHyphens/>
        <w:autoSpaceDE w:val="0"/>
        <w:ind w:hanging="289"/>
        <w:jc w:val="both"/>
        <w:rPr>
          <w:rFonts w:ascii="Times New Roman" w:eastAsia="Times New Roman" w:hAnsi="Times New Roman"/>
          <w:lang w:eastAsia="ar-SA"/>
        </w:rPr>
      </w:pPr>
      <w:r w:rsidRPr="00F6590F">
        <w:rPr>
          <w:rFonts w:ascii="Times New Roman" w:eastAsia="Times New Roman" w:hAnsi="Times New Roman"/>
          <w:lang w:eastAsia="ar-SA"/>
        </w:rPr>
        <w:t>Повеља</w:t>
      </w:r>
      <w:r w:rsidRPr="00F6590F">
        <w:rPr>
          <w:rFonts w:ascii="Times New Roman" w:eastAsia="Times New Roman" w:hAnsi="Times New Roman"/>
          <w:spacing w:val="-4"/>
          <w:lang w:eastAsia="ar-SA"/>
        </w:rPr>
        <w:t xml:space="preserve"> </w:t>
      </w:r>
      <w:r w:rsidRPr="00F6590F">
        <w:rPr>
          <w:rFonts w:ascii="Times New Roman" w:eastAsia="Times New Roman" w:hAnsi="Times New Roman"/>
          <w:lang w:eastAsia="ar-SA"/>
        </w:rPr>
        <w:t>Уједињених</w:t>
      </w:r>
      <w:r w:rsidRPr="00F6590F">
        <w:rPr>
          <w:rFonts w:ascii="Times New Roman" w:eastAsia="Times New Roman" w:hAnsi="Times New Roman"/>
          <w:spacing w:val="-3"/>
          <w:lang w:eastAsia="ar-SA"/>
        </w:rPr>
        <w:t xml:space="preserve"> </w:t>
      </w:r>
      <w:r w:rsidRPr="00F6590F">
        <w:rPr>
          <w:rFonts w:ascii="Times New Roman" w:eastAsia="Times New Roman" w:hAnsi="Times New Roman"/>
          <w:spacing w:val="-2"/>
          <w:lang w:eastAsia="ar-SA"/>
        </w:rPr>
        <w:t>нација</w:t>
      </w:r>
    </w:p>
    <w:p w:rsidR="00F6590F" w:rsidRPr="00F6590F" w:rsidRDefault="00F6590F" w:rsidP="00F6590F">
      <w:pPr>
        <w:widowControl w:val="0"/>
        <w:numPr>
          <w:ilvl w:val="0"/>
          <w:numId w:val="3"/>
        </w:numPr>
        <w:tabs>
          <w:tab w:val="left" w:pos="527"/>
        </w:tabs>
        <w:suppressAutoHyphens/>
        <w:autoSpaceDE w:val="0"/>
        <w:ind w:hanging="289"/>
        <w:jc w:val="both"/>
        <w:rPr>
          <w:rFonts w:ascii="Times New Roman" w:eastAsia="Times New Roman" w:hAnsi="Times New Roman"/>
          <w:lang w:eastAsia="ar-SA"/>
        </w:rPr>
      </w:pPr>
      <w:r w:rsidRPr="00F6590F">
        <w:rPr>
          <w:rFonts w:ascii="Times New Roman" w:eastAsia="Times New Roman" w:hAnsi="Times New Roman"/>
          <w:lang w:eastAsia="ar-SA"/>
        </w:rPr>
        <w:t>Универзална</w:t>
      </w:r>
      <w:r w:rsidRPr="00F6590F">
        <w:rPr>
          <w:rFonts w:ascii="Times New Roman" w:eastAsia="Times New Roman" w:hAnsi="Times New Roman"/>
          <w:spacing w:val="-6"/>
          <w:lang w:eastAsia="ar-SA"/>
        </w:rPr>
        <w:t xml:space="preserve"> </w:t>
      </w:r>
      <w:r w:rsidRPr="00F6590F">
        <w:rPr>
          <w:rFonts w:ascii="Times New Roman" w:eastAsia="Times New Roman" w:hAnsi="Times New Roman"/>
          <w:lang w:eastAsia="ar-SA"/>
        </w:rPr>
        <w:t>декларација</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о</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људским</w:t>
      </w:r>
      <w:r w:rsidRPr="00F6590F">
        <w:rPr>
          <w:rFonts w:ascii="Times New Roman" w:eastAsia="Times New Roman" w:hAnsi="Times New Roman"/>
          <w:spacing w:val="-4"/>
          <w:lang w:eastAsia="ar-SA"/>
        </w:rPr>
        <w:t xml:space="preserve"> </w:t>
      </w:r>
      <w:r w:rsidRPr="00F6590F">
        <w:rPr>
          <w:rFonts w:ascii="Times New Roman" w:eastAsia="Times New Roman" w:hAnsi="Times New Roman"/>
          <w:lang w:eastAsia="ar-SA"/>
        </w:rPr>
        <w:t>правима</w:t>
      </w:r>
      <w:r w:rsidRPr="00F6590F">
        <w:rPr>
          <w:rFonts w:ascii="Times New Roman" w:eastAsia="Times New Roman" w:hAnsi="Times New Roman"/>
          <w:spacing w:val="-3"/>
          <w:lang w:eastAsia="ar-SA"/>
        </w:rPr>
        <w:t xml:space="preserve"> </w:t>
      </w:r>
      <w:r w:rsidRPr="00F6590F">
        <w:rPr>
          <w:rFonts w:ascii="Times New Roman" w:eastAsia="Times New Roman" w:hAnsi="Times New Roman"/>
          <w:spacing w:val="-2"/>
          <w:lang w:eastAsia="ar-SA"/>
        </w:rPr>
        <w:t>(1948);</w:t>
      </w:r>
    </w:p>
    <w:p w:rsidR="00F6590F" w:rsidRPr="00F6590F" w:rsidRDefault="00F6590F" w:rsidP="00F6590F">
      <w:pPr>
        <w:widowControl w:val="0"/>
        <w:numPr>
          <w:ilvl w:val="0"/>
          <w:numId w:val="3"/>
        </w:numPr>
        <w:tabs>
          <w:tab w:val="left" w:pos="527"/>
        </w:tabs>
        <w:suppressAutoHyphens/>
        <w:autoSpaceDE w:val="0"/>
        <w:ind w:hanging="289"/>
        <w:jc w:val="both"/>
        <w:rPr>
          <w:rFonts w:ascii="Times New Roman" w:eastAsia="Times New Roman" w:hAnsi="Times New Roman"/>
          <w:lang w:eastAsia="ar-SA"/>
        </w:rPr>
      </w:pPr>
      <w:r w:rsidRPr="00F6590F">
        <w:rPr>
          <w:rFonts w:ascii="Times New Roman" w:eastAsia="Times New Roman" w:hAnsi="Times New Roman"/>
          <w:lang w:eastAsia="ar-SA"/>
        </w:rPr>
        <w:t>Европска</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повеља</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о</w:t>
      </w:r>
      <w:r w:rsidRPr="00F6590F">
        <w:rPr>
          <w:rFonts w:ascii="Times New Roman" w:eastAsia="Times New Roman" w:hAnsi="Times New Roman"/>
          <w:spacing w:val="-1"/>
          <w:lang w:eastAsia="ar-SA"/>
        </w:rPr>
        <w:t xml:space="preserve"> </w:t>
      </w:r>
      <w:r w:rsidRPr="00F6590F">
        <w:rPr>
          <w:rFonts w:ascii="Times New Roman" w:eastAsia="Times New Roman" w:hAnsi="Times New Roman"/>
          <w:lang w:eastAsia="ar-SA"/>
        </w:rPr>
        <w:t>људским</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правима</w:t>
      </w:r>
      <w:r w:rsidRPr="00F6590F">
        <w:rPr>
          <w:rFonts w:ascii="Times New Roman" w:eastAsia="Times New Roman" w:hAnsi="Times New Roman"/>
          <w:spacing w:val="-2"/>
          <w:lang w:eastAsia="ar-SA"/>
        </w:rPr>
        <w:t xml:space="preserve"> (1950);</w:t>
      </w:r>
    </w:p>
    <w:p w:rsidR="00F6590F" w:rsidRPr="00F6590F" w:rsidRDefault="00F6590F" w:rsidP="00F6590F">
      <w:pPr>
        <w:widowControl w:val="0"/>
        <w:numPr>
          <w:ilvl w:val="0"/>
          <w:numId w:val="3"/>
        </w:numPr>
        <w:tabs>
          <w:tab w:val="left" w:pos="527"/>
        </w:tabs>
        <w:suppressAutoHyphens/>
        <w:autoSpaceDE w:val="0"/>
        <w:ind w:hanging="289"/>
        <w:jc w:val="both"/>
        <w:rPr>
          <w:rFonts w:ascii="Times New Roman" w:eastAsia="Times New Roman" w:hAnsi="Times New Roman"/>
          <w:lang w:eastAsia="ar-SA"/>
        </w:rPr>
      </w:pPr>
      <w:r w:rsidRPr="00F6590F">
        <w:rPr>
          <w:rFonts w:ascii="Times New Roman" w:eastAsia="Times New Roman" w:hAnsi="Times New Roman"/>
          <w:lang w:eastAsia="ar-SA"/>
        </w:rPr>
        <w:t>Међународни</w:t>
      </w:r>
      <w:r w:rsidRPr="00F6590F">
        <w:rPr>
          <w:rFonts w:ascii="Times New Roman" w:eastAsia="Times New Roman" w:hAnsi="Times New Roman"/>
          <w:spacing w:val="-5"/>
          <w:lang w:eastAsia="ar-SA"/>
        </w:rPr>
        <w:t xml:space="preserve"> </w:t>
      </w:r>
      <w:r w:rsidRPr="00F6590F">
        <w:rPr>
          <w:rFonts w:ascii="Times New Roman" w:eastAsia="Times New Roman" w:hAnsi="Times New Roman"/>
          <w:lang w:eastAsia="ar-SA"/>
        </w:rPr>
        <w:t>пакт</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о</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грађанским</w:t>
      </w:r>
      <w:r w:rsidRPr="00F6590F">
        <w:rPr>
          <w:rFonts w:ascii="Times New Roman" w:eastAsia="Times New Roman" w:hAnsi="Times New Roman"/>
          <w:spacing w:val="-4"/>
          <w:lang w:eastAsia="ar-SA"/>
        </w:rPr>
        <w:t xml:space="preserve"> </w:t>
      </w:r>
      <w:r w:rsidRPr="00F6590F">
        <w:rPr>
          <w:rFonts w:ascii="Times New Roman" w:eastAsia="Times New Roman" w:hAnsi="Times New Roman"/>
          <w:lang w:eastAsia="ar-SA"/>
        </w:rPr>
        <w:t>и</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политичким</w:t>
      </w:r>
      <w:r w:rsidRPr="00F6590F">
        <w:rPr>
          <w:rFonts w:ascii="Times New Roman" w:eastAsia="Times New Roman" w:hAnsi="Times New Roman"/>
          <w:spacing w:val="-4"/>
          <w:lang w:eastAsia="ar-SA"/>
        </w:rPr>
        <w:t xml:space="preserve"> </w:t>
      </w:r>
      <w:r w:rsidRPr="00F6590F">
        <w:rPr>
          <w:rFonts w:ascii="Times New Roman" w:eastAsia="Times New Roman" w:hAnsi="Times New Roman"/>
          <w:lang w:eastAsia="ar-SA"/>
        </w:rPr>
        <w:t>правима</w:t>
      </w:r>
      <w:r w:rsidRPr="00F6590F">
        <w:rPr>
          <w:rFonts w:ascii="Times New Roman" w:eastAsia="Times New Roman" w:hAnsi="Times New Roman"/>
          <w:spacing w:val="-3"/>
          <w:lang w:eastAsia="ar-SA"/>
        </w:rPr>
        <w:t xml:space="preserve"> </w:t>
      </w:r>
      <w:r w:rsidRPr="00F6590F">
        <w:rPr>
          <w:rFonts w:ascii="Times New Roman" w:eastAsia="Times New Roman" w:hAnsi="Times New Roman"/>
          <w:spacing w:val="-2"/>
          <w:lang w:eastAsia="ar-SA"/>
        </w:rPr>
        <w:t>(1966);</w:t>
      </w:r>
    </w:p>
    <w:p w:rsidR="00F6590F" w:rsidRPr="00F6590F" w:rsidRDefault="00F6590F" w:rsidP="00F6590F">
      <w:pPr>
        <w:widowControl w:val="0"/>
        <w:numPr>
          <w:ilvl w:val="0"/>
          <w:numId w:val="3"/>
        </w:numPr>
        <w:tabs>
          <w:tab w:val="left" w:pos="527"/>
        </w:tabs>
        <w:suppressAutoHyphens/>
        <w:autoSpaceDE w:val="0"/>
        <w:spacing w:line="275" w:lineRule="exact"/>
        <w:ind w:hanging="289"/>
        <w:jc w:val="both"/>
        <w:rPr>
          <w:rFonts w:ascii="Times New Roman" w:eastAsia="Times New Roman" w:hAnsi="Times New Roman"/>
          <w:lang w:eastAsia="ar-SA"/>
        </w:rPr>
      </w:pPr>
      <w:r w:rsidRPr="00F6590F">
        <w:rPr>
          <w:rFonts w:ascii="Times New Roman" w:eastAsia="Times New Roman" w:hAnsi="Times New Roman"/>
          <w:lang w:eastAsia="ar-SA"/>
        </w:rPr>
        <w:t>Међународни</w:t>
      </w:r>
      <w:r w:rsidRPr="00F6590F">
        <w:rPr>
          <w:rFonts w:ascii="Times New Roman" w:eastAsia="Times New Roman" w:hAnsi="Times New Roman"/>
          <w:spacing w:val="-5"/>
          <w:lang w:eastAsia="ar-SA"/>
        </w:rPr>
        <w:t xml:space="preserve"> </w:t>
      </w:r>
      <w:r w:rsidRPr="00F6590F">
        <w:rPr>
          <w:rFonts w:ascii="Times New Roman" w:eastAsia="Times New Roman" w:hAnsi="Times New Roman"/>
          <w:lang w:eastAsia="ar-SA"/>
        </w:rPr>
        <w:t>пакт</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о</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економским,</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социјалним</w:t>
      </w:r>
      <w:r w:rsidRPr="00F6590F">
        <w:rPr>
          <w:rFonts w:ascii="Times New Roman" w:eastAsia="Times New Roman" w:hAnsi="Times New Roman"/>
          <w:spacing w:val="-6"/>
          <w:lang w:eastAsia="ar-SA"/>
        </w:rPr>
        <w:t xml:space="preserve"> </w:t>
      </w:r>
      <w:r w:rsidRPr="00F6590F">
        <w:rPr>
          <w:rFonts w:ascii="Times New Roman" w:eastAsia="Times New Roman" w:hAnsi="Times New Roman"/>
          <w:lang w:eastAsia="ar-SA"/>
        </w:rPr>
        <w:t>и</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културним</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правима</w:t>
      </w:r>
      <w:r w:rsidRPr="00F6590F">
        <w:rPr>
          <w:rFonts w:ascii="Times New Roman" w:eastAsia="Times New Roman" w:hAnsi="Times New Roman"/>
          <w:spacing w:val="-3"/>
          <w:lang w:eastAsia="ar-SA"/>
        </w:rPr>
        <w:t xml:space="preserve"> </w:t>
      </w:r>
      <w:r w:rsidRPr="00F6590F">
        <w:rPr>
          <w:rFonts w:ascii="Times New Roman" w:eastAsia="Times New Roman" w:hAnsi="Times New Roman"/>
          <w:spacing w:val="-2"/>
          <w:lang w:eastAsia="ar-SA"/>
        </w:rPr>
        <w:t>(1966);</w:t>
      </w:r>
    </w:p>
    <w:p w:rsidR="00F6590F" w:rsidRPr="00F6590F" w:rsidRDefault="00F6590F" w:rsidP="00F6590F">
      <w:pPr>
        <w:widowControl w:val="0"/>
        <w:numPr>
          <w:ilvl w:val="0"/>
          <w:numId w:val="3"/>
        </w:numPr>
        <w:tabs>
          <w:tab w:val="left" w:pos="527"/>
        </w:tabs>
        <w:suppressAutoHyphens/>
        <w:autoSpaceDE w:val="0"/>
        <w:spacing w:line="275" w:lineRule="exact"/>
        <w:ind w:hanging="289"/>
        <w:jc w:val="both"/>
        <w:rPr>
          <w:rFonts w:ascii="Times New Roman" w:eastAsia="Times New Roman" w:hAnsi="Times New Roman"/>
          <w:lang w:eastAsia="ar-SA"/>
        </w:rPr>
      </w:pPr>
      <w:r w:rsidRPr="00F6590F">
        <w:rPr>
          <w:rFonts w:ascii="Times New Roman" w:eastAsia="Times New Roman" w:hAnsi="Times New Roman"/>
          <w:lang w:eastAsia="ar-SA"/>
        </w:rPr>
        <w:t>Конвенција</w:t>
      </w:r>
      <w:r w:rsidRPr="00F6590F">
        <w:rPr>
          <w:rFonts w:ascii="Times New Roman" w:eastAsia="Times New Roman" w:hAnsi="Times New Roman"/>
          <w:spacing w:val="-4"/>
          <w:lang w:eastAsia="ar-SA"/>
        </w:rPr>
        <w:t xml:space="preserve"> </w:t>
      </w:r>
      <w:r w:rsidRPr="00F6590F">
        <w:rPr>
          <w:rFonts w:ascii="Times New Roman" w:eastAsia="Times New Roman" w:hAnsi="Times New Roman"/>
          <w:lang w:eastAsia="ar-SA"/>
        </w:rPr>
        <w:t>о</w:t>
      </w:r>
      <w:r w:rsidRPr="00F6590F">
        <w:rPr>
          <w:rFonts w:ascii="Times New Roman" w:eastAsia="Times New Roman" w:hAnsi="Times New Roman"/>
          <w:spacing w:val="-1"/>
          <w:lang w:eastAsia="ar-SA"/>
        </w:rPr>
        <w:t xml:space="preserve"> </w:t>
      </w:r>
      <w:r w:rsidRPr="00F6590F">
        <w:rPr>
          <w:rFonts w:ascii="Times New Roman" w:eastAsia="Times New Roman" w:hAnsi="Times New Roman"/>
          <w:lang w:eastAsia="ar-SA"/>
        </w:rPr>
        <w:t>правима</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детета</w:t>
      </w:r>
      <w:r w:rsidRPr="00F6590F">
        <w:rPr>
          <w:rFonts w:ascii="Times New Roman" w:eastAsia="Times New Roman" w:hAnsi="Times New Roman"/>
          <w:spacing w:val="-1"/>
          <w:lang w:eastAsia="ar-SA"/>
        </w:rPr>
        <w:t xml:space="preserve"> </w:t>
      </w:r>
      <w:r w:rsidRPr="00F6590F">
        <w:rPr>
          <w:rFonts w:ascii="Times New Roman" w:eastAsia="Times New Roman" w:hAnsi="Times New Roman"/>
          <w:lang w:eastAsia="ar-SA"/>
        </w:rPr>
        <w:t>(1989)</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и</w:t>
      </w:r>
      <w:r w:rsidRPr="00F6590F">
        <w:rPr>
          <w:rFonts w:ascii="Times New Roman" w:eastAsia="Times New Roman" w:hAnsi="Times New Roman"/>
          <w:spacing w:val="-1"/>
          <w:lang w:eastAsia="ar-SA"/>
        </w:rPr>
        <w:t xml:space="preserve"> </w:t>
      </w:r>
      <w:r w:rsidRPr="00F6590F">
        <w:rPr>
          <w:rFonts w:ascii="Times New Roman" w:eastAsia="Times New Roman" w:hAnsi="Times New Roman"/>
          <w:lang w:eastAsia="ar-SA"/>
        </w:rPr>
        <w:t>протоколи уз</w:t>
      </w:r>
      <w:r w:rsidRPr="00F6590F">
        <w:rPr>
          <w:rFonts w:ascii="Times New Roman" w:eastAsia="Times New Roman" w:hAnsi="Times New Roman"/>
          <w:spacing w:val="-1"/>
          <w:lang w:eastAsia="ar-SA"/>
        </w:rPr>
        <w:t xml:space="preserve"> </w:t>
      </w:r>
      <w:r w:rsidRPr="00F6590F">
        <w:rPr>
          <w:rFonts w:ascii="Times New Roman" w:eastAsia="Times New Roman" w:hAnsi="Times New Roman"/>
          <w:spacing w:val="-2"/>
          <w:lang w:eastAsia="ar-SA"/>
        </w:rPr>
        <w:t>конвенцију;</w:t>
      </w:r>
    </w:p>
    <w:p w:rsidR="00F6590F" w:rsidRPr="00F6590F" w:rsidRDefault="00F6590F" w:rsidP="00F6590F">
      <w:pPr>
        <w:widowControl w:val="0"/>
        <w:numPr>
          <w:ilvl w:val="0"/>
          <w:numId w:val="3"/>
        </w:numPr>
        <w:tabs>
          <w:tab w:val="left" w:pos="527"/>
        </w:tabs>
        <w:suppressAutoHyphens/>
        <w:autoSpaceDE w:val="0"/>
        <w:ind w:hanging="289"/>
        <w:jc w:val="both"/>
        <w:rPr>
          <w:rFonts w:ascii="Times New Roman" w:eastAsia="Times New Roman" w:hAnsi="Times New Roman"/>
          <w:lang w:eastAsia="ar-SA"/>
        </w:rPr>
      </w:pPr>
      <w:r w:rsidRPr="00F6590F">
        <w:rPr>
          <w:rFonts w:ascii="Times New Roman" w:eastAsia="Times New Roman" w:hAnsi="Times New Roman"/>
          <w:lang w:eastAsia="ar-SA"/>
        </w:rPr>
        <w:t>Конвенција</w:t>
      </w:r>
      <w:r w:rsidRPr="00F6590F">
        <w:rPr>
          <w:rFonts w:ascii="Times New Roman" w:eastAsia="Times New Roman" w:hAnsi="Times New Roman"/>
          <w:spacing w:val="-4"/>
          <w:lang w:eastAsia="ar-SA"/>
        </w:rPr>
        <w:t xml:space="preserve"> </w:t>
      </w:r>
      <w:r w:rsidRPr="00F6590F">
        <w:rPr>
          <w:rFonts w:ascii="Times New Roman" w:eastAsia="Times New Roman" w:hAnsi="Times New Roman"/>
          <w:lang w:eastAsia="ar-SA"/>
        </w:rPr>
        <w:t>о</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правима</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особа</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са</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инвалидитетом</w:t>
      </w:r>
      <w:r w:rsidRPr="00F6590F">
        <w:rPr>
          <w:rFonts w:ascii="Times New Roman" w:eastAsia="Times New Roman" w:hAnsi="Times New Roman"/>
          <w:spacing w:val="-1"/>
          <w:lang w:eastAsia="ar-SA"/>
        </w:rPr>
        <w:t xml:space="preserve"> </w:t>
      </w:r>
      <w:r w:rsidRPr="00F6590F">
        <w:rPr>
          <w:rFonts w:ascii="Times New Roman" w:eastAsia="Times New Roman" w:hAnsi="Times New Roman"/>
          <w:spacing w:val="-2"/>
          <w:lang w:eastAsia="ar-SA"/>
        </w:rPr>
        <w:t>(2006);</w:t>
      </w:r>
    </w:p>
    <w:p w:rsidR="00F6590F" w:rsidRPr="00F6590F" w:rsidRDefault="00F6590F" w:rsidP="00F6590F">
      <w:pPr>
        <w:widowControl w:val="0"/>
        <w:numPr>
          <w:ilvl w:val="0"/>
          <w:numId w:val="3"/>
        </w:numPr>
        <w:tabs>
          <w:tab w:val="left" w:pos="527"/>
        </w:tabs>
        <w:suppressAutoHyphens/>
        <w:autoSpaceDE w:val="0"/>
        <w:ind w:hanging="289"/>
        <w:jc w:val="both"/>
        <w:rPr>
          <w:rFonts w:ascii="Times New Roman" w:eastAsia="Times New Roman" w:hAnsi="Times New Roman"/>
          <w:lang w:eastAsia="ar-SA"/>
        </w:rPr>
      </w:pPr>
      <w:r w:rsidRPr="00F6590F">
        <w:rPr>
          <w:rFonts w:ascii="Times New Roman" w:eastAsia="Times New Roman" w:hAnsi="Times New Roman"/>
          <w:lang w:eastAsia="ar-SA"/>
        </w:rPr>
        <w:t>Конвенција</w:t>
      </w:r>
      <w:r w:rsidRPr="00F6590F">
        <w:rPr>
          <w:rFonts w:ascii="Times New Roman" w:eastAsia="Times New Roman" w:hAnsi="Times New Roman"/>
          <w:spacing w:val="-5"/>
          <w:lang w:eastAsia="ar-SA"/>
        </w:rPr>
        <w:t xml:space="preserve"> </w:t>
      </w:r>
      <w:r w:rsidRPr="00F6590F">
        <w:rPr>
          <w:rFonts w:ascii="Times New Roman" w:eastAsia="Times New Roman" w:hAnsi="Times New Roman"/>
          <w:lang w:eastAsia="ar-SA"/>
        </w:rPr>
        <w:t>о</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спречавању</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свих</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облика</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дискриминације</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жена</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(тзв.</w:t>
      </w:r>
      <w:r w:rsidRPr="00F6590F">
        <w:rPr>
          <w:rFonts w:ascii="Times New Roman" w:eastAsia="Times New Roman" w:hAnsi="Times New Roman"/>
          <w:spacing w:val="-3"/>
          <w:lang w:eastAsia="ar-SA"/>
        </w:rPr>
        <w:t xml:space="preserve"> </w:t>
      </w:r>
      <w:r w:rsidRPr="00F6590F">
        <w:rPr>
          <w:rFonts w:ascii="Times New Roman" w:eastAsia="Times New Roman" w:hAnsi="Times New Roman"/>
          <w:spacing w:val="-2"/>
          <w:lang w:eastAsia="ar-SA"/>
        </w:rPr>
        <w:t>CEDAW);</w:t>
      </w:r>
    </w:p>
    <w:p w:rsidR="00F6590F" w:rsidRPr="00F6590F" w:rsidRDefault="00F6590F" w:rsidP="00F6590F">
      <w:pPr>
        <w:widowControl w:val="0"/>
        <w:numPr>
          <w:ilvl w:val="0"/>
          <w:numId w:val="3"/>
        </w:numPr>
        <w:tabs>
          <w:tab w:val="left" w:pos="527"/>
        </w:tabs>
        <w:suppressAutoHyphens/>
        <w:autoSpaceDE w:val="0"/>
        <w:ind w:hanging="289"/>
        <w:jc w:val="both"/>
        <w:rPr>
          <w:rFonts w:ascii="Times New Roman" w:eastAsia="Times New Roman" w:hAnsi="Times New Roman"/>
          <w:lang w:eastAsia="ar-SA"/>
        </w:rPr>
      </w:pPr>
      <w:r w:rsidRPr="00F6590F">
        <w:rPr>
          <w:rFonts w:ascii="Times New Roman" w:eastAsia="Times New Roman" w:hAnsi="Times New Roman"/>
          <w:lang w:eastAsia="ar-SA"/>
        </w:rPr>
        <w:t>УН</w:t>
      </w:r>
      <w:r w:rsidRPr="00F6590F">
        <w:rPr>
          <w:rFonts w:ascii="Times New Roman" w:eastAsia="Times New Roman" w:hAnsi="Times New Roman"/>
          <w:spacing w:val="-4"/>
          <w:lang w:eastAsia="ar-SA"/>
        </w:rPr>
        <w:t xml:space="preserve"> </w:t>
      </w:r>
      <w:r w:rsidRPr="00F6590F">
        <w:rPr>
          <w:rFonts w:ascii="Times New Roman" w:eastAsia="Times New Roman" w:hAnsi="Times New Roman"/>
          <w:lang w:eastAsia="ar-SA"/>
        </w:rPr>
        <w:t>Програм</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акције</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у</w:t>
      </w:r>
      <w:r w:rsidRPr="00F6590F">
        <w:rPr>
          <w:rFonts w:ascii="Times New Roman" w:eastAsia="Times New Roman" w:hAnsi="Times New Roman"/>
          <w:spacing w:val="-1"/>
          <w:lang w:eastAsia="ar-SA"/>
        </w:rPr>
        <w:t xml:space="preserve"> </w:t>
      </w:r>
      <w:r w:rsidRPr="00F6590F">
        <w:rPr>
          <w:rFonts w:ascii="Times New Roman" w:eastAsia="Times New Roman" w:hAnsi="Times New Roman"/>
          <w:lang w:eastAsia="ar-SA"/>
        </w:rPr>
        <w:t>односу</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на</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мало</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оружје</w:t>
      </w:r>
      <w:r w:rsidRPr="00F6590F">
        <w:rPr>
          <w:rFonts w:ascii="Times New Roman" w:eastAsia="Times New Roman" w:hAnsi="Times New Roman"/>
          <w:spacing w:val="-1"/>
          <w:lang w:eastAsia="ar-SA"/>
        </w:rPr>
        <w:t xml:space="preserve"> </w:t>
      </w:r>
      <w:r w:rsidRPr="00F6590F">
        <w:rPr>
          <w:rFonts w:ascii="Times New Roman" w:eastAsia="Times New Roman" w:hAnsi="Times New Roman"/>
          <w:lang w:eastAsia="ar-SA"/>
        </w:rPr>
        <w:t>и</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практичне</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мере</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за</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 xml:space="preserve">разоружање </w:t>
      </w:r>
      <w:r w:rsidRPr="00F6590F">
        <w:rPr>
          <w:rFonts w:ascii="Times New Roman" w:eastAsia="Times New Roman" w:hAnsi="Times New Roman"/>
          <w:spacing w:val="-2"/>
          <w:lang w:eastAsia="ar-SA"/>
        </w:rPr>
        <w:t>(ПоА);</w:t>
      </w:r>
    </w:p>
    <w:p w:rsidR="00F6590F" w:rsidRPr="00F6590F" w:rsidRDefault="00F6590F" w:rsidP="00F6590F">
      <w:pPr>
        <w:widowControl w:val="0"/>
        <w:numPr>
          <w:ilvl w:val="0"/>
          <w:numId w:val="3"/>
        </w:numPr>
        <w:tabs>
          <w:tab w:val="left" w:pos="523"/>
        </w:tabs>
        <w:suppressAutoHyphens/>
        <w:autoSpaceDE w:val="0"/>
        <w:ind w:hanging="285"/>
        <w:jc w:val="both"/>
        <w:rPr>
          <w:rFonts w:ascii="Times New Roman" w:eastAsia="Times New Roman" w:hAnsi="Times New Roman"/>
          <w:lang w:eastAsia="ar-SA"/>
        </w:rPr>
      </w:pPr>
      <w:r w:rsidRPr="00F6590F">
        <w:rPr>
          <w:rFonts w:ascii="Times New Roman" w:eastAsia="Times New Roman" w:hAnsi="Times New Roman"/>
          <w:lang w:eastAsia="ar-SA"/>
        </w:rPr>
        <w:t>Резолуција</w:t>
      </w:r>
      <w:r w:rsidRPr="00F6590F">
        <w:rPr>
          <w:rFonts w:ascii="Times New Roman" w:eastAsia="Times New Roman" w:hAnsi="Times New Roman"/>
          <w:spacing w:val="46"/>
          <w:lang w:eastAsia="ar-SA"/>
        </w:rPr>
        <w:t xml:space="preserve"> </w:t>
      </w:r>
      <w:r w:rsidRPr="00F6590F">
        <w:rPr>
          <w:rFonts w:ascii="Times New Roman" w:eastAsia="Times New Roman" w:hAnsi="Times New Roman"/>
          <w:lang w:eastAsia="ar-SA"/>
        </w:rPr>
        <w:t>СБУН</w:t>
      </w:r>
      <w:r w:rsidRPr="00F6590F">
        <w:rPr>
          <w:rFonts w:ascii="Times New Roman" w:eastAsia="Times New Roman" w:hAnsi="Times New Roman"/>
          <w:spacing w:val="48"/>
          <w:lang w:eastAsia="ar-SA"/>
        </w:rPr>
        <w:t xml:space="preserve"> </w:t>
      </w:r>
      <w:r w:rsidRPr="00F6590F">
        <w:rPr>
          <w:rFonts w:ascii="Times New Roman" w:eastAsia="Times New Roman" w:hAnsi="Times New Roman"/>
          <w:lang w:eastAsia="ar-SA"/>
        </w:rPr>
        <w:t>–</w:t>
      </w:r>
      <w:r w:rsidRPr="00F6590F">
        <w:rPr>
          <w:rFonts w:ascii="Times New Roman" w:eastAsia="Times New Roman" w:hAnsi="Times New Roman"/>
          <w:spacing w:val="47"/>
          <w:lang w:eastAsia="ar-SA"/>
        </w:rPr>
        <w:t xml:space="preserve"> </w:t>
      </w:r>
      <w:r w:rsidRPr="00F6590F">
        <w:rPr>
          <w:rFonts w:ascii="Times New Roman" w:eastAsia="Times New Roman" w:hAnsi="Times New Roman"/>
          <w:lang w:eastAsia="ar-SA"/>
        </w:rPr>
        <w:t>жене</w:t>
      </w:r>
      <w:r w:rsidRPr="00F6590F">
        <w:rPr>
          <w:rFonts w:ascii="Times New Roman" w:eastAsia="Times New Roman" w:hAnsi="Times New Roman"/>
          <w:spacing w:val="46"/>
          <w:lang w:eastAsia="ar-SA"/>
        </w:rPr>
        <w:t xml:space="preserve"> </w:t>
      </w:r>
      <w:r w:rsidRPr="00F6590F">
        <w:rPr>
          <w:rFonts w:ascii="Times New Roman" w:eastAsia="Times New Roman" w:hAnsi="Times New Roman"/>
          <w:lang w:eastAsia="ar-SA"/>
        </w:rPr>
        <w:t>мир</w:t>
      </w:r>
      <w:r w:rsidRPr="00F6590F">
        <w:rPr>
          <w:rFonts w:ascii="Times New Roman" w:eastAsia="Times New Roman" w:hAnsi="Times New Roman"/>
          <w:spacing w:val="46"/>
          <w:lang w:eastAsia="ar-SA"/>
        </w:rPr>
        <w:t xml:space="preserve"> </w:t>
      </w:r>
      <w:r w:rsidRPr="00F6590F">
        <w:rPr>
          <w:rFonts w:ascii="Times New Roman" w:eastAsia="Times New Roman" w:hAnsi="Times New Roman"/>
          <w:lang w:eastAsia="ar-SA"/>
        </w:rPr>
        <w:t>и</w:t>
      </w:r>
      <w:r w:rsidRPr="00F6590F">
        <w:rPr>
          <w:rFonts w:ascii="Times New Roman" w:eastAsia="Times New Roman" w:hAnsi="Times New Roman"/>
          <w:spacing w:val="47"/>
          <w:lang w:eastAsia="ar-SA"/>
        </w:rPr>
        <w:t xml:space="preserve"> </w:t>
      </w:r>
      <w:r w:rsidRPr="00F6590F">
        <w:rPr>
          <w:rFonts w:ascii="Times New Roman" w:eastAsia="Times New Roman" w:hAnsi="Times New Roman"/>
          <w:lang w:eastAsia="ar-SA"/>
        </w:rPr>
        <w:t>безбедност</w:t>
      </w:r>
      <w:r w:rsidRPr="00F6590F">
        <w:rPr>
          <w:rFonts w:ascii="Times New Roman" w:eastAsia="Times New Roman" w:hAnsi="Times New Roman"/>
          <w:spacing w:val="47"/>
          <w:lang w:eastAsia="ar-SA"/>
        </w:rPr>
        <w:t xml:space="preserve"> </w:t>
      </w:r>
      <w:r w:rsidRPr="00F6590F">
        <w:rPr>
          <w:rFonts w:ascii="Times New Roman" w:eastAsia="Times New Roman" w:hAnsi="Times New Roman"/>
          <w:lang w:eastAsia="ar-SA"/>
        </w:rPr>
        <w:t>1325(2000),</w:t>
      </w:r>
      <w:r w:rsidRPr="00F6590F">
        <w:rPr>
          <w:rFonts w:ascii="Times New Roman" w:eastAsia="Times New Roman" w:hAnsi="Times New Roman"/>
          <w:spacing w:val="47"/>
          <w:lang w:eastAsia="ar-SA"/>
        </w:rPr>
        <w:t xml:space="preserve"> </w:t>
      </w:r>
      <w:r w:rsidRPr="00F6590F">
        <w:rPr>
          <w:rFonts w:ascii="Times New Roman" w:eastAsia="Times New Roman" w:hAnsi="Times New Roman"/>
          <w:lang w:eastAsia="ar-SA"/>
        </w:rPr>
        <w:t>1820</w:t>
      </w:r>
      <w:r w:rsidRPr="00F6590F">
        <w:rPr>
          <w:rFonts w:ascii="Times New Roman" w:eastAsia="Times New Roman" w:hAnsi="Times New Roman"/>
          <w:spacing w:val="46"/>
          <w:lang w:eastAsia="ar-SA"/>
        </w:rPr>
        <w:t xml:space="preserve"> </w:t>
      </w:r>
      <w:r w:rsidRPr="00F6590F">
        <w:rPr>
          <w:rFonts w:ascii="Times New Roman" w:eastAsia="Times New Roman" w:hAnsi="Times New Roman"/>
          <w:lang w:eastAsia="ar-SA"/>
        </w:rPr>
        <w:t>(2008),</w:t>
      </w:r>
      <w:r w:rsidRPr="00F6590F">
        <w:rPr>
          <w:rFonts w:ascii="Times New Roman" w:eastAsia="Times New Roman" w:hAnsi="Times New Roman"/>
          <w:spacing w:val="46"/>
          <w:lang w:eastAsia="ar-SA"/>
        </w:rPr>
        <w:t xml:space="preserve"> </w:t>
      </w:r>
      <w:r w:rsidRPr="00F6590F">
        <w:rPr>
          <w:rFonts w:ascii="Times New Roman" w:eastAsia="Times New Roman" w:hAnsi="Times New Roman"/>
          <w:lang w:eastAsia="ar-SA"/>
        </w:rPr>
        <w:t>1888</w:t>
      </w:r>
      <w:r w:rsidRPr="00F6590F">
        <w:rPr>
          <w:rFonts w:ascii="Times New Roman" w:eastAsia="Times New Roman" w:hAnsi="Times New Roman"/>
          <w:spacing w:val="49"/>
          <w:lang w:eastAsia="ar-SA"/>
        </w:rPr>
        <w:t xml:space="preserve"> </w:t>
      </w:r>
      <w:r w:rsidRPr="00F6590F">
        <w:rPr>
          <w:rFonts w:ascii="Times New Roman" w:eastAsia="Times New Roman" w:hAnsi="Times New Roman"/>
          <w:spacing w:val="-2"/>
          <w:lang w:eastAsia="ar-SA"/>
        </w:rPr>
        <w:t>(2009),</w:t>
      </w:r>
    </w:p>
    <w:p w:rsidR="00F6590F" w:rsidRPr="00F6590F" w:rsidRDefault="00F6590F" w:rsidP="00F6590F">
      <w:pPr>
        <w:widowControl w:val="0"/>
        <w:suppressAutoHyphens/>
        <w:autoSpaceDE w:val="0"/>
        <w:jc w:val="both"/>
        <w:rPr>
          <w:rFonts w:ascii="Times New Roman" w:eastAsia="Times New Roman" w:hAnsi="Times New Roman"/>
          <w:lang w:eastAsia="ar-SA"/>
        </w:rPr>
      </w:pPr>
      <w:r w:rsidRPr="00F6590F">
        <w:rPr>
          <w:rFonts w:ascii="Times New Roman" w:eastAsia="Times New Roman" w:hAnsi="Times New Roman"/>
          <w:lang w:eastAsia="ar-SA"/>
        </w:rPr>
        <w:t>1889</w:t>
      </w:r>
      <w:r w:rsidRPr="00F6590F">
        <w:rPr>
          <w:rFonts w:ascii="Times New Roman" w:eastAsia="Times New Roman" w:hAnsi="Times New Roman"/>
          <w:spacing w:val="-1"/>
          <w:lang w:eastAsia="ar-SA"/>
        </w:rPr>
        <w:t xml:space="preserve"> </w:t>
      </w:r>
      <w:r w:rsidRPr="00F6590F">
        <w:rPr>
          <w:rFonts w:ascii="Times New Roman" w:eastAsia="Times New Roman" w:hAnsi="Times New Roman"/>
          <w:lang w:eastAsia="ar-SA"/>
        </w:rPr>
        <w:t>(2009), 1906</w:t>
      </w:r>
      <w:r w:rsidRPr="00F6590F">
        <w:rPr>
          <w:rFonts w:ascii="Times New Roman" w:eastAsia="Times New Roman" w:hAnsi="Times New Roman"/>
          <w:spacing w:val="-1"/>
          <w:lang w:eastAsia="ar-SA"/>
        </w:rPr>
        <w:t xml:space="preserve"> </w:t>
      </w:r>
      <w:r w:rsidRPr="00F6590F">
        <w:rPr>
          <w:rFonts w:ascii="Times New Roman" w:eastAsia="Times New Roman" w:hAnsi="Times New Roman"/>
          <w:lang w:eastAsia="ar-SA"/>
        </w:rPr>
        <w:t>(2010), 2016</w:t>
      </w:r>
      <w:r w:rsidRPr="00F6590F">
        <w:rPr>
          <w:rFonts w:ascii="Times New Roman" w:eastAsia="Times New Roman" w:hAnsi="Times New Roman"/>
          <w:spacing w:val="-1"/>
          <w:lang w:eastAsia="ar-SA"/>
        </w:rPr>
        <w:t xml:space="preserve"> </w:t>
      </w:r>
      <w:r w:rsidRPr="00F6590F">
        <w:rPr>
          <w:rFonts w:ascii="Times New Roman" w:eastAsia="Times New Roman" w:hAnsi="Times New Roman"/>
          <w:lang w:eastAsia="ar-SA"/>
        </w:rPr>
        <w:t xml:space="preserve">(2013), 2122 </w:t>
      </w:r>
      <w:r w:rsidRPr="00F6590F">
        <w:rPr>
          <w:rFonts w:ascii="Times New Roman" w:eastAsia="Times New Roman" w:hAnsi="Times New Roman"/>
          <w:spacing w:val="-2"/>
          <w:lang w:eastAsia="ar-SA"/>
        </w:rPr>
        <w:t>(2013);</w:t>
      </w:r>
    </w:p>
    <w:p w:rsidR="00F6590F" w:rsidRPr="00F6590F" w:rsidRDefault="00F6590F" w:rsidP="00F6590F">
      <w:pPr>
        <w:widowControl w:val="0"/>
        <w:numPr>
          <w:ilvl w:val="0"/>
          <w:numId w:val="3"/>
        </w:numPr>
        <w:tabs>
          <w:tab w:val="left" w:pos="523"/>
        </w:tabs>
        <w:suppressAutoHyphens/>
        <w:autoSpaceDE w:val="0"/>
        <w:ind w:hanging="285"/>
        <w:jc w:val="both"/>
        <w:rPr>
          <w:rFonts w:ascii="Times New Roman" w:eastAsia="Times New Roman" w:hAnsi="Times New Roman"/>
          <w:lang w:eastAsia="ar-SA"/>
        </w:rPr>
      </w:pPr>
      <w:r w:rsidRPr="00F6590F">
        <w:rPr>
          <w:rFonts w:ascii="Times New Roman" w:eastAsia="Times New Roman" w:hAnsi="Times New Roman"/>
          <w:lang w:eastAsia="ar-SA"/>
        </w:rPr>
        <w:t>Резолуција</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ГСУН</w:t>
      </w:r>
      <w:r w:rsidRPr="00F6590F">
        <w:rPr>
          <w:rFonts w:ascii="Times New Roman" w:eastAsia="Times New Roman" w:hAnsi="Times New Roman"/>
          <w:spacing w:val="-1"/>
          <w:lang w:eastAsia="ar-SA"/>
        </w:rPr>
        <w:t xml:space="preserve"> </w:t>
      </w:r>
      <w:r w:rsidRPr="00F6590F">
        <w:rPr>
          <w:rFonts w:ascii="Times New Roman" w:eastAsia="Times New Roman" w:hAnsi="Times New Roman"/>
          <w:lang w:eastAsia="ar-SA"/>
        </w:rPr>
        <w:t>65/69</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w:t>
      </w:r>
      <w:r w:rsidRPr="00F6590F">
        <w:rPr>
          <w:rFonts w:ascii="Times New Roman" w:eastAsia="Times New Roman" w:hAnsi="Times New Roman"/>
          <w:spacing w:val="-1"/>
          <w:lang w:eastAsia="ar-SA"/>
        </w:rPr>
        <w:t xml:space="preserve"> </w:t>
      </w:r>
      <w:r w:rsidRPr="00F6590F">
        <w:rPr>
          <w:rFonts w:ascii="Times New Roman" w:eastAsia="Times New Roman" w:hAnsi="Times New Roman"/>
          <w:lang w:eastAsia="ar-SA"/>
        </w:rPr>
        <w:t>Жене,</w:t>
      </w:r>
      <w:r w:rsidRPr="00F6590F">
        <w:rPr>
          <w:rFonts w:ascii="Times New Roman" w:eastAsia="Times New Roman" w:hAnsi="Times New Roman"/>
          <w:spacing w:val="-1"/>
          <w:lang w:eastAsia="ar-SA"/>
        </w:rPr>
        <w:t xml:space="preserve"> </w:t>
      </w:r>
      <w:r w:rsidRPr="00F6590F">
        <w:rPr>
          <w:rFonts w:ascii="Times New Roman" w:eastAsia="Times New Roman" w:hAnsi="Times New Roman"/>
          <w:lang w:eastAsia="ar-SA"/>
        </w:rPr>
        <w:t>разоружање,</w:t>
      </w:r>
      <w:r w:rsidRPr="00F6590F">
        <w:rPr>
          <w:rFonts w:ascii="Times New Roman" w:eastAsia="Times New Roman" w:hAnsi="Times New Roman"/>
          <w:spacing w:val="-1"/>
          <w:lang w:eastAsia="ar-SA"/>
        </w:rPr>
        <w:t xml:space="preserve"> </w:t>
      </w:r>
      <w:r w:rsidRPr="00F6590F">
        <w:rPr>
          <w:rFonts w:ascii="Times New Roman" w:eastAsia="Times New Roman" w:hAnsi="Times New Roman"/>
          <w:lang w:eastAsia="ar-SA"/>
        </w:rPr>
        <w:t>неширење</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и</w:t>
      </w:r>
      <w:r w:rsidRPr="00F6590F">
        <w:rPr>
          <w:rFonts w:ascii="Times New Roman" w:eastAsia="Times New Roman" w:hAnsi="Times New Roman"/>
          <w:spacing w:val="-1"/>
          <w:lang w:eastAsia="ar-SA"/>
        </w:rPr>
        <w:t xml:space="preserve"> </w:t>
      </w:r>
      <w:r w:rsidRPr="00F6590F">
        <w:rPr>
          <w:rFonts w:ascii="Times New Roman" w:eastAsia="Times New Roman" w:hAnsi="Times New Roman"/>
          <w:lang w:eastAsia="ar-SA"/>
        </w:rPr>
        <w:t>контрола</w:t>
      </w:r>
      <w:r w:rsidRPr="00F6590F">
        <w:rPr>
          <w:rFonts w:ascii="Times New Roman" w:eastAsia="Times New Roman" w:hAnsi="Times New Roman"/>
          <w:spacing w:val="-2"/>
          <w:lang w:eastAsia="ar-SA"/>
        </w:rPr>
        <w:t xml:space="preserve"> оружја;</w:t>
      </w:r>
    </w:p>
    <w:p w:rsidR="00F6590F" w:rsidRPr="00F6590F" w:rsidRDefault="00F6590F" w:rsidP="00F6590F">
      <w:pPr>
        <w:widowControl w:val="0"/>
        <w:numPr>
          <w:ilvl w:val="0"/>
          <w:numId w:val="3"/>
        </w:numPr>
        <w:tabs>
          <w:tab w:val="left" w:pos="523"/>
        </w:tabs>
        <w:suppressAutoHyphens/>
        <w:autoSpaceDE w:val="0"/>
        <w:ind w:hanging="285"/>
        <w:jc w:val="both"/>
        <w:rPr>
          <w:rFonts w:ascii="Times New Roman" w:eastAsia="Times New Roman" w:hAnsi="Times New Roman"/>
          <w:lang w:eastAsia="ar-SA"/>
        </w:rPr>
      </w:pPr>
      <w:r w:rsidRPr="00F6590F">
        <w:rPr>
          <w:rFonts w:ascii="Times New Roman" w:eastAsia="Times New Roman" w:hAnsi="Times New Roman"/>
          <w:lang w:eastAsia="ar-SA"/>
        </w:rPr>
        <w:t>Пекиншка</w:t>
      </w:r>
      <w:r w:rsidRPr="00F6590F">
        <w:rPr>
          <w:rFonts w:ascii="Times New Roman" w:eastAsia="Times New Roman" w:hAnsi="Times New Roman"/>
          <w:spacing w:val="-6"/>
          <w:lang w:eastAsia="ar-SA"/>
        </w:rPr>
        <w:t xml:space="preserve"> </w:t>
      </w:r>
      <w:r w:rsidRPr="00F6590F">
        <w:rPr>
          <w:rFonts w:ascii="Times New Roman" w:eastAsia="Times New Roman" w:hAnsi="Times New Roman"/>
          <w:lang w:eastAsia="ar-SA"/>
        </w:rPr>
        <w:t>декларација</w:t>
      </w:r>
      <w:r w:rsidRPr="00F6590F">
        <w:rPr>
          <w:rFonts w:ascii="Times New Roman" w:eastAsia="Times New Roman" w:hAnsi="Times New Roman"/>
          <w:spacing w:val="-4"/>
          <w:lang w:eastAsia="ar-SA"/>
        </w:rPr>
        <w:t xml:space="preserve"> </w:t>
      </w:r>
      <w:r w:rsidRPr="00F6590F">
        <w:rPr>
          <w:rFonts w:ascii="Times New Roman" w:eastAsia="Times New Roman" w:hAnsi="Times New Roman"/>
          <w:lang w:eastAsia="ar-SA"/>
        </w:rPr>
        <w:t>и</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Платформа</w:t>
      </w:r>
      <w:r w:rsidRPr="00F6590F">
        <w:rPr>
          <w:rFonts w:ascii="Times New Roman" w:eastAsia="Times New Roman" w:hAnsi="Times New Roman"/>
          <w:spacing w:val="-4"/>
          <w:lang w:eastAsia="ar-SA"/>
        </w:rPr>
        <w:t xml:space="preserve"> </w:t>
      </w:r>
      <w:r w:rsidRPr="00F6590F">
        <w:rPr>
          <w:rFonts w:ascii="Times New Roman" w:eastAsia="Times New Roman" w:hAnsi="Times New Roman"/>
          <w:lang w:eastAsia="ar-SA"/>
        </w:rPr>
        <w:t>за</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акцију</w:t>
      </w:r>
      <w:r w:rsidRPr="00F6590F">
        <w:rPr>
          <w:rFonts w:ascii="Times New Roman" w:eastAsia="Times New Roman" w:hAnsi="Times New Roman"/>
          <w:spacing w:val="-3"/>
          <w:lang w:eastAsia="ar-SA"/>
        </w:rPr>
        <w:t xml:space="preserve"> </w:t>
      </w:r>
      <w:r w:rsidRPr="00F6590F">
        <w:rPr>
          <w:rFonts w:ascii="Times New Roman" w:eastAsia="Times New Roman" w:hAnsi="Times New Roman"/>
          <w:spacing w:val="-2"/>
          <w:lang w:eastAsia="ar-SA"/>
        </w:rPr>
        <w:t>(1995);</w:t>
      </w:r>
    </w:p>
    <w:p w:rsidR="00F6590F" w:rsidRPr="00F6590F" w:rsidRDefault="00F6590F" w:rsidP="00F6590F">
      <w:pPr>
        <w:widowControl w:val="0"/>
        <w:numPr>
          <w:ilvl w:val="0"/>
          <w:numId w:val="3"/>
        </w:numPr>
        <w:tabs>
          <w:tab w:val="left" w:pos="523"/>
        </w:tabs>
        <w:suppressAutoHyphens/>
        <w:autoSpaceDE w:val="0"/>
        <w:ind w:hanging="285"/>
        <w:jc w:val="both"/>
        <w:rPr>
          <w:rFonts w:ascii="Times New Roman" w:eastAsia="Times New Roman" w:hAnsi="Times New Roman"/>
          <w:lang w:eastAsia="ar-SA"/>
        </w:rPr>
      </w:pPr>
      <w:r w:rsidRPr="00F6590F">
        <w:rPr>
          <w:rFonts w:ascii="Times New Roman" w:eastAsia="Times New Roman" w:hAnsi="Times New Roman"/>
          <w:lang w:eastAsia="ar-SA"/>
        </w:rPr>
        <w:t>Програм</w:t>
      </w:r>
      <w:r w:rsidRPr="00F6590F">
        <w:rPr>
          <w:rFonts w:ascii="Times New Roman" w:eastAsia="Times New Roman" w:hAnsi="Times New Roman"/>
          <w:spacing w:val="-4"/>
          <w:lang w:eastAsia="ar-SA"/>
        </w:rPr>
        <w:t xml:space="preserve"> </w:t>
      </w:r>
      <w:r w:rsidRPr="00F6590F">
        <w:rPr>
          <w:rFonts w:ascii="Times New Roman" w:eastAsia="Times New Roman" w:hAnsi="Times New Roman"/>
          <w:lang w:eastAsia="ar-SA"/>
        </w:rPr>
        <w:t>Акције</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Међународне</w:t>
      </w:r>
      <w:r w:rsidRPr="00F6590F">
        <w:rPr>
          <w:rFonts w:ascii="Times New Roman" w:eastAsia="Times New Roman" w:hAnsi="Times New Roman"/>
          <w:spacing w:val="-4"/>
          <w:lang w:eastAsia="ar-SA"/>
        </w:rPr>
        <w:t xml:space="preserve"> </w:t>
      </w:r>
      <w:r w:rsidRPr="00F6590F">
        <w:rPr>
          <w:rFonts w:ascii="Times New Roman" w:eastAsia="Times New Roman" w:hAnsi="Times New Roman"/>
          <w:lang w:eastAsia="ar-SA"/>
        </w:rPr>
        <w:t>конференције</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о</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становништву</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и</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развоју</w:t>
      </w:r>
      <w:r w:rsidRPr="00F6590F">
        <w:rPr>
          <w:rFonts w:ascii="Times New Roman" w:eastAsia="Times New Roman" w:hAnsi="Times New Roman"/>
          <w:spacing w:val="-5"/>
          <w:lang w:eastAsia="ar-SA"/>
        </w:rPr>
        <w:t xml:space="preserve"> </w:t>
      </w:r>
      <w:r w:rsidRPr="00F6590F">
        <w:rPr>
          <w:rFonts w:ascii="Times New Roman" w:eastAsia="Times New Roman" w:hAnsi="Times New Roman"/>
          <w:spacing w:val="-2"/>
          <w:lang w:eastAsia="ar-SA"/>
        </w:rPr>
        <w:t>(1994);</w:t>
      </w:r>
    </w:p>
    <w:p w:rsidR="00F6590F" w:rsidRPr="00F6590F" w:rsidRDefault="00F6590F" w:rsidP="00F6590F">
      <w:pPr>
        <w:widowControl w:val="0"/>
        <w:numPr>
          <w:ilvl w:val="0"/>
          <w:numId w:val="3"/>
        </w:numPr>
        <w:tabs>
          <w:tab w:val="left" w:pos="523"/>
        </w:tabs>
        <w:suppressAutoHyphens/>
        <w:autoSpaceDE w:val="0"/>
        <w:ind w:hanging="284"/>
        <w:jc w:val="both"/>
        <w:rPr>
          <w:rFonts w:ascii="Times New Roman" w:eastAsia="Times New Roman" w:hAnsi="Times New Roman"/>
          <w:lang w:eastAsia="ar-SA"/>
        </w:rPr>
      </w:pPr>
      <w:r w:rsidRPr="00F6590F">
        <w:rPr>
          <w:rFonts w:ascii="Times New Roman" w:eastAsia="Times New Roman" w:hAnsi="Times New Roman"/>
          <w:lang w:eastAsia="ar-SA"/>
        </w:rPr>
        <w:t>Специјална сесија ГСУН: Жене 2000: Родна равноправност, развој и мир за 21 век</w:t>
      </w:r>
      <w:r w:rsidRPr="00F6590F">
        <w:rPr>
          <w:rFonts w:ascii="Times New Roman" w:eastAsia="Times New Roman" w:hAnsi="Times New Roman"/>
          <w:spacing w:val="80"/>
          <w:w w:val="150"/>
          <w:lang w:eastAsia="ar-SA"/>
        </w:rPr>
        <w:t xml:space="preserve"> </w:t>
      </w:r>
      <w:r w:rsidRPr="00F6590F">
        <w:rPr>
          <w:rFonts w:ascii="Times New Roman" w:eastAsia="Times New Roman" w:hAnsi="Times New Roman"/>
          <w:lang w:eastAsia="ar-SA"/>
        </w:rPr>
        <w:t>(2000) – Миленијумска декларација УН A/Res/55/2 (2000);</w:t>
      </w:r>
    </w:p>
    <w:p w:rsidR="00F6590F" w:rsidRPr="00F6590F" w:rsidRDefault="00F6590F" w:rsidP="00F6590F">
      <w:pPr>
        <w:widowControl w:val="0"/>
        <w:numPr>
          <w:ilvl w:val="0"/>
          <w:numId w:val="3"/>
        </w:numPr>
        <w:tabs>
          <w:tab w:val="left" w:pos="523"/>
        </w:tabs>
        <w:suppressAutoHyphens/>
        <w:autoSpaceDE w:val="0"/>
        <w:ind w:hanging="285"/>
        <w:jc w:val="both"/>
        <w:rPr>
          <w:rFonts w:ascii="Times New Roman" w:eastAsia="Times New Roman" w:hAnsi="Times New Roman"/>
          <w:lang w:eastAsia="ar-SA"/>
        </w:rPr>
      </w:pPr>
      <w:r w:rsidRPr="00F6590F">
        <w:rPr>
          <w:rFonts w:ascii="Times New Roman" w:eastAsia="Times New Roman" w:hAnsi="Times New Roman"/>
          <w:lang w:eastAsia="ar-SA"/>
        </w:rPr>
        <w:t>Директива</w:t>
      </w:r>
      <w:r w:rsidRPr="00F6590F">
        <w:rPr>
          <w:rFonts w:ascii="Times New Roman" w:eastAsia="Times New Roman" w:hAnsi="Times New Roman"/>
          <w:spacing w:val="-5"/>
          <w:lang w:eastAsia="ar-SA"/>
        </w:rPr>
        <w:t xml:space="preserve"> </w:t>
      </w:r>
      <w:r w:rsidRPr="00F6590F">
        <w:rPr>
          <w:rFonts w:ascii="Times New Roman" w:eastAsia="Times New Roman" w:hAnsi="Times New Roman"/>
          <w:lang w:eastAsia="ar-SA"/>
        </w:rPr>
        <w:t>Савета</w:t>
      </w:r>
      <w:r w:rsidRPr="00F6590F">
        <w:rPr>
          <w:rFonts w:ascii="Times New Roman" w:eastAsia="Times New Roman" w:hAnsi="Times New Roman"/>
          <w:spacing w:val="-1"/>
          <w:lang w:eastAsia="ar-SA"/>
        </w:rPr>
        <w:t xml:space="preserve"> </w:t>
      </w:r>
      <w:r w:rsidRPr="00F6590F">
        <w:rPr>
          <w:rFonts w:ascii="Times New Roman" w:eastAsia="Times New Roman" w:hAnsi="Times New Roman"/>
          <w:lang w:eastAsia="ar-SA"/>
        </w:rPr>
        <w:t>Европе</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78/2000</w:t>
      </w:r>
      <w:r w:rsidRPr="00F6590F">
        <w:rPr>
          <w:rFonts w:ascii="Times New Roman" w:eastAsia="Times New Roman" w:hAnsi="Times New Roman"/>
          <w:spacing w:val="-1"/>
          <w:lang w:eastAsia="ar-SA"/>
        </w:rPr>
        <w:t xml:space="preserve"> </w:t>
      </w:r>
      <w:r w:rsidRPr="00F6590F">
        <w:rPr>
          <w:rFonts w:ascii="Times New Roman" w:eastAsia="Times New Roman" w:hAnsi="Times New Roman"/>
          <w:lang w:eastAsia="ar-SA"/>
        </w:rPr>
        <w:t>о</w:t>
      </w:r>
      <w:r w:rsidRPr="00F6590F">
        <w:rPr>
          <w:rFonts w:ascii="Times New Roman" w:eastAsia="Times New Roman" w:hAnsi="Times New Roman"/>
          <w:spacing w:val="1"/>
          <w:lang w:eastAsia="ar-SA"/>
        </w:rPr>
        <w:t xml:space="preserve"> </w:t>
      </w:r>
      <w:r w:rsidRPr="00F6590F">
        <w:rPr>
          <w:rFonts w:ascii="Times New Roman" w:eastAsia="Times New Roman" w:hAnsi="Times New Roman"/>
          <w:spacing w:val="-2"/>
          <w:lang w:eastAsia="ar-SA"/>
        </w:rPr>
        <w:t>дискриминацији;</w:t>
      </w:r>
    </w:p>
    <w:p w:rsidR="00F6590F" w:rsidRPr="00F6590F" w:rsidRDefault="00F6590F" w:rsidP="00F6590F">
      <w:pPr>
        <w:widowControl w:val="0"/>
        <w:numPr>
          <w:ilvl w:val="0"/>
          <w:numId w:val="3"/>
        </w:numPr>
        <w:tabs>
          <w:tab w:val="left" w:pos="523"/>
        </w:tabs>
        <w:suppressAutoHyphens/>
        <w:autoSpaceDE w:val="0"/>
        <w:ind w:hanging="284"/>
        <w:jc w:val="both"/>
        <w:rPr>
          <w:rFonts w:ascii="Times New Roman" w:eastAsia="Times New Roman" w:hAnsi="Times New Roman"/>
          <w:lang w:eastAsia="ar-SA"/>
        </w:rPr>
      </w:pPr>
      <w:r w:rsidRPr="00F6590F">
        <w:rPr>
          <w:rFonts w:ascii="Times New Roman" w:eastAsia="Times New Roman" w:hAnsi="Times New Roman"/>
          <w:lang w:eastAsia="ar-SA"/>
        </w:rPr>
        <w:t>Директива 2006/54/ЕЗ о спровођењу принципа једнаких могућности за мушкарце и жене у погледу запошљавања и занимања;</w:t>
      </w:r>
    </w:p>
    <w:p w:rsidR="00F6590F" w:rsidRPr="00F6590F" w:rsidRDefault="00F6590F" w:rsidP="00F6590F">
      <w:pPr>
        <w:widowControl w:val="0"/>
        <w:numPr>
          <w:ilvl w:val="0"/>
          <w:numId w:val="3"/>
        </w:numPr>
        <w:tabs>
          <w:tab w:val="left" w:pos="523"/>
        </w:tabs>
        <w:suppressAutoHyphens/>
        <w:autoSpaceDE w:val="0"/>
        <w:ind w:hanging="285"/>
        <w:jc w:val="both"/>
        <w:rPr>
          <w:rFonts w:ascii="Times New Roman" w:eastAsia="Times New Roman" w:hAnsi="Times New Roman"/>
          <w:lang w:eastAsia="ar-SA"/>
        </w:rPr>
      </w:pPr>
      <w:r w:rsidRPr="00F6590F">
        <w:rPr>
          <w:rFonts w:ascii="Times New Roman" w:eastAsia="Times New Roman" w:hAnsi="Times New Roman"/>
          <w:lang w:eastAsia="ar-SA"/>
        </w:rPr>
        <w:t>Агенда</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2030</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циљеви</w:t>
      </w:r>
      <w:r w:rsidRPr="00F6590F">
        <w:rPr>
          <w:rFonts w:ascii="Times New Roman" w:eastAsia="Times New Roman" w:hAnsi="Times New Roman"/>
          <w:spacing w:val="-4"/>
          <w:lang w:eastAsia="ar-SA"/>
        </w:rPr>
        <w:t xml:space="preserve"> </w:t>
      </w:r>
      <w:r w:rsidRPr="00F6590F">
        <w:rPr>
          <w:rFonts w:ascii="Times New Roman" w:eastAsia="Times New Roman" w:hAnsi="Times New Roman"/>
          <w:lang w:eastAsia="ar-SA"/>
        </w:rPr>
        <w:t>одрживог</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развоја</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A/RES/70/1</w:t>
      </w:r>
      <w:r w:rsidRPr="00F6590F">
        <w:rPr>
          <w:rFonts w:ascii="Times New Roman" w:eastAsia="Times New Roman" w:hAnsi="Times New Roman"/>
          <w:spacing w:val="-1"/>
          <w:lang w:eastAsia="ar-SA"/>
        </w:rPr>
        <w:t xml:space="preserve"> </w:t>
      </w:r>
      <w:r w:rsidRPr="00F6590F">
        <w:rPr>
          <w:rFonts w:ascii="Times New Roman" w:eastAsia="Times New Roman" w:hAnsi="Times New Roman"/>
          <w:spacing w:val="-2"/>
          <w:lang w:eastAsia="ar-SA"/>
        </w:rPr>
        <w:t>(2015);</w:t>
      </w:r>
    </w:p>
    <w:p w:rsidR="00F6590F" w:rsidRPr="00F6590F" w:rsidRDefault="00F6590F" w:rsidP="00F6590F">
      <w:pPr>
        <w:widowControl w:val="0"/>
        <w:numPr>
          <w:ilvl w:val="0"/>
          <w:numId w:val="3"/>
        </w:numPr>
        <w:tabs>
          <w:tab w:val="left" w:pos="523"/>
        </w:tabs>
        <w:suppressAutoHyphens/>
        <w:autoSpaceDE w:val="0"/>
        <w:ind w:hanging="284"/>
        <w:jc w:val="both"/>
        <w:rPr>
          <w:rFonts w:ascii="Times New Roman" w:eastAsia="Times New Roman" w:hAnsi="Times New Roman"/>
          <w:lang w:eastAsia="ar-SA"/>
        </w:rPr>
      </w:pPr>
      <w:r w:rsidRPr="00F6590F">
        <w:rPr>
          <w:rFonts w:ascii="Times New Roman" w:eastAsia="Times New Roman" w:hAnsi="Times New Roman"/>
          <w:lang w:eastAsia="ar-SA"/>
        </w:rPr>
        <w:t>Eвропска</w:t>
      </w:r>
      <w:r w:rsidRPr="00F6590F">
        <w:rPr>
          <w:rFonts w:ascii="Times New Roman" w:eastAsia="Times New Roman" w:hAnsi="Times New Roman"/>
          <w:spacing w:val="40"/>
          <w:lang w:eastAsia="ar-SA"/>
        </w:rPr>
        <w:t xml:space="preserve"> </w:t>
      </w:r>
      <w:r w:rsidRPr="00F6590F">
        <w:rPr>
          <w:rFonts w:ascii="Times New Roman" w:eastAsia="Times New Roman" w:hAnsi="Times New Roman"/>
          <w:lang w:eastAsia="ar-SA"/>
        </w:rPr>
        <w:t>конвенција</w:t>
      </w:r>
      <w:r w:rsidRPr="00F6590F">
        <w:rPr>
          <w:rFonts w:ascii="Times New Roman" w:eastAsia="Times New Roman" w:hAnsi="Times New Roman"/>
          <w:spacing w:val="40"/>
          <w:lang w:eastAsia="ar-SA"/>
        </w:rPr>
        <w:t xml:space="preserve"> </w:t>
      </w:r>
      <w:r w:rsidRPr="00F6590F">
        <w:rPr>
          <w:rFonts w:ascii="Times New Roman" w:eastAsia="Times New Roman" w:hAnsi="Times New Roman"/>
          <w:lang w:eastAsia="ar-SA"/>
        </w:rPr>
        <w:t>за</w:t>
      </w:r>
      <w:r w:rsidRPr="00F6590F">
        <w:rPr>
          <w:rFonts w:ascii="Times New Roman" w:eastAsia="Times New Roman" w:hAnsi="Times New Roman"/>
          <w:spacing w:val="40"/>
          <w:lang w:eastAsia="ar-SA"/>
        </w:rPr>
        <w:t xml:space="preserve"> </w:t>
      </w:r>
      <w:r w:rsidRPr="00F6590F">
        <w:rPr>
          <w:rFonts w:ascii="Times New Roman" w:eastAsia="Times New Roman" w:hAnsi="Times New Roman"/>
          <w:lang w:eastAsia="ar-SA"/>
        </w:rPr>
        <w:t>заштиту</w:t>
      </w:r>
      <w:r w:rsidRPr="00F6590F">
        <w:rPr>
          <w:rFonts w:ascii="Times New Roman" w:eastAsia="Times New Roman" w:hAnsi="Times New Roman"/>
          <w:spacing w:val="40"/>
          <w:lang w:eastAsia="ar-SA"/>
        </w:rPr>
        <w:t xml:space="preserve"> </w:t>
      </w:r>
      <w:r w:rsidRPr="00F6590F">
        <w:rPr>
          <w:rFonts w:ascii="Times New Roman" w:eastAsia="Times New Roman" w:hAnsi="Times New Roman"/>
          <w:lang w:eastAsia="ar-SA"/>
        </w:rPr>
        <w:t>људских</w:t>
      </w:r>
      <w:r w:rsidRPr="00F6590F">
        <w:rPr>
          <w:rFonts w:ascii="Times New Roman" w:eastAsia="Times New Roman" w:hAnsi="Times New Roman"/>
          <w:spacing w:val="40"/>
          <w:lang w:eastAsia="ar-SA"/>
        </w:rPr>
        <w:t xml:space="preserve"> </w:t>
      </w:r>
      <w:r w:rsidRPr="00F6590F">
        <w:rPr>
          <w:rFonts w:ascii="Times New Roman" w:eastAsia="Times New Roman" w:hAnsi="Times New Roman"/>
          <w:lang w:eastAsia="ar-SA"/>
        </w:rPr>
        <w:t>права</w:t>
      </w:r>
      <w:r w:rsidRPr="00F6590F">
        <w:rPr>
          <w:rFonts w:ascii="Times New Roman" w:eastAsia="Times New Roman" w:hAnsi="Times New Roman"/>
          <w:spacing w:val="40"/>
          <w:lang w:eastAsia="ar-SA"/>
        </w:rPr>
        <w:t xml:space="preserve"> </w:t>
      </w:r>
      <w:r w:rsidRPr="00F6590F">
        <w:rPr>
          <w:rFonts w:ascii="Times New Roman" w:eastAsia="Times New Roman" w:hAnsi="Times New Roman"/>
          <w:lang w:eastAsia="ar-SA"/>
        </w:rPr>
        <w:t>и</w:t>
      </w:r>
      <w:r w:rsidRPr="00F6590F">
        <w:rPr>
          <w:rFonts w:ascii="Times New Roman" w:eastAsia="Times New Roman" w:hAnsi="Times New Roman"/>
          <w:spacing w:val="40"/>
          <w:lang w:eastAsia="ar-SA"/>
        </w:rPr>
        <w:t xml:space="preserve"> </w:t>
      </w:r>
      <w:r w:rsidRPr="00F6590F">
        <w:rPr>
          <w:rFonts w:ascii="Times New Roman" w:eastAsia="Times New Roman" w:hAnsi="Times New Roman"/>
          <w:lang w:eastAsia="ar-SA"/>
        </w:rPr>
        <w:t>основних</w:t>
      </w:r>
      <w:r w:rsidRPr="00F6590F">
        <w:rPr>
          <w:rFonts w:ascii="Times New Roman" w:eastAsia="Times New Roman" w:hAnsi="Times New Roman"/>
          <w:spacing w:val="40"/>
          <w:lang w:eastAsia="ar-SA"/>
        </w:rPr>
        <w:t xml:space="preserve"> </w:t>
      </w:r>
      <w:r w:rsidRPr="00F6590F">
        <w:rPr>
          <w:rFonts w:ascii="Times New Roman" w:eastAsia="Times New Roman" w:hAnsi="Times New Roman"/>
          <w:lang w:eastAsia="ar-SA"/>
        </w:rPr>
        <w:t>слобода</w:t>
      </w:r>
      <w:r w:rsidRPr="00F6590F">
        <w:rPr>
          <w:rFonts w:ascii="Times New Roman" w:eastAsia="Times New Roman" w:hAnsi="Times New Roman"/>
          <w:spacing w:val="40"/>
          <w:lang w:eastAsia="ar-SA"/>
        </w:rPr>
        <w:t xml:space="preserve"> </w:t>
      </w:r>
      <w:r w:rsidRPr="00F6590F">
        <w:rPr>
          <w:rFonts w:ascii="Times New Roman" w:eastAsia="Times New Roman" w:hAnsi="Times New Roman"/>
          <w:lang w:eastAsia="ar-SA"/>
        </w:rPr>
        <w:t>и</w:t>
      </w:r>
      <w:r w:rsidRPr="00F6590F">
        <w:rPr>
          <w:rFonts w:ascii="Times New Roman" w:eastAsia="Times New Roman" w:hAnsi="Times New Roman"/>
          <w:spacing w:val="40"/>
          <w:lang w:eastAsia="ar-SA"/>
        </w:rPr>
        <w:t xml:space="preserve"> </w:t>
      </w:r>
      <w:r w:rsidRPr="00F6590F">
        <w:rPr>
          <w:rFonts w:ascii="Times New Roman" w:eastAsia="Times New Roman" w:hAnsi="Times New Roman"/>
          <w:lang w:eastAsia="ar-SA"/>
        </w:rPr>
        <w:t>пратећи</w:t>
      </w:r>
      <w:r w:rsidRPr="00F6590F">
        <w:rPr>
          <w:rFonts w:ascii="Times New Roman" w:eastAsia="Times New Roman" w:hAnsi="Times New Roman"/>
          <w:spacing w:val="80"/>
          <w:lang w:eastAsia="ar-SA"/>
        </w:rPr>
        <w:t xml:space="preserve"> </w:t>
      </w:r>
      <w:r w:rsidRPr="00F6590F">
        <w:rPr>
          <w:rFonts w:ascii="Times New Roman" w:eastAsia="Times New Roman" w:hAnsi="Times New Roman"/>
          <w:spacing w:val="-2"/>
          <w:lang w:eastAsia="ar-SA"/>
        </w:rPr>
        <w:t>протоколи;</w:t>
      </w:r>
    </w:p>
    <w:p w:rsidR="00F6590F" w:rsidRPr="00F6590F" w:rsidRDefault="00F6590F" w:rsidP="00F6590F">
      <w:pPr>
        <w:widowControl w:val="0"/>
        <w:numPr>
          <w:ilvl w:val="0"/>
          <w:numId w:val="3"/>
        </w:numPr>
        <w:tabs>
          <w:tab w:val="left" w:pos="523"/>
        </w:tabs>
        <w:suppressAutoHyphens/>
        <w:autoSpaceDE w:val="0"/>
        <w:ind w:hanging="285"/>
        <w:jc w:val="both"/>
        <w:rPr>
          <w:rFonts w:ascii="Times New Roman" w:eastAsia="Times New Roman" w:hAnsi="Times New Roman"/>
          <w:lang w:eastAsia="ar-SA"/>
        </w:rPr>
      </w:pPr>
      <w:r w:rsidRPr="00F6590F">
        <w:rPr>
          <w:rFonts w:ascii="Times New Roman" w:eastAsia="Times New Roman" w:hAnsi="Times New Roman"/>
          <w:lang w:eastAsia="ar-SA"/>
        </w:rPr>
        <w:t>Повеља</w:t>
      </w:r>
      <w:r w:rsidRPr="00F6590F">
        <w:rPr>
          <w:rFonts w:ascii="Times New Roman" w:eastAsia="Times New Roman" w:hAnsi="Times New Roman"/>
          <w:spacing w:val="-5"/>
          <w:lang w:eastAsia="ar-SA"/>
        </w:rPr>
        <w:t xml:space="preserve"> </w:t>
      </w:r>
      <w:r w:rsidRPr="00F6590F">
        <w:rPr>
          <w:rFonts w:ascii="Times New Roman" w:eastAsia="Times New Roman" w:hAnsi="Times New Roman"/>
          <w:lang w:eastAsia="ar-SA"/>
        </w:rPr>
        <w:t>ЕУ</w:t>
      </w:r>
      <w:r w:rsidRPr="00F6590F">
        <w:rPr>
          <w:rFonts w:ascii="Times New Roman" w:eastAsia="Times New Roman" w:hAnsi="Times New Roman"/>
          <w:spacing w:val="-1"/>
          <w:lang w:eastAsia="ar-SA"/>
        </w:rPr>
        <w:t xml:space="preserve"> </w:t>
      </w:r>
      <w:r w:rsidRPr="00F6590F">
        <w:rPr>
          <w:rFonts w:ascii="Times New Roman" w:eastAsia="Times New Roman" w:hAnsi="Times New Roman"/>
          <w:lang w:eastAsia="ar-SA"/>
        </w:rPr>
        <w:t>о</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основним</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правима</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2016/c</w:t>
      </w:r>
      <w:r w:rsidRPr="00F6590F">
        <w:rPr>
          <w:rFonts w:ascii="Times New Roman" w:eastAsia="Times New Roman" w:hAnsi="Times New Roman"/>
          <w:spacing w:val="-1"/>
          <w:lang w:eastAsia="ar-SA"/>
        </w:rPr>
        <w:t xml:space="preserve"> </w:t>
      </w:r>
      <w:r w:rsidRPr="00F6590F">
        <w:rPr>
          <w:rFonts w:ascii="Times New Roman" w:eastAsia="Times New Roman" w:hAnsi="Times New Roman"/>
          <w:spacing w:val="-2"/>
          <w:lang w:eastAsia="ar-SA"/>
        </w:rPr>
        <w:t>202/025;</w:t>
      </w:r>
    </w:p>
    <w:p w:rsidR="00F6590F" w:rsidRPr="00F6590F" w:rsidRDefault="00F6590F" w:rsidP="00F6590F">
      <w:pPr>
        <w:widowControl w:val="0"/>
        <w:numPr>
          <w:ilvl w:val="0"/>
          <w:numId w:val="3"/>
        </w:numPr>
        <w:tabs>
          <w:tab w:val="left" w:pos="523"/>
        </w:tabs>
        <w:suppressAutoHyphens/>
        <w:autoSpaceDE w:val="0"/>
        <w:ind w:hanging="285"/>
        <w:jc w:val="both"/>
        <w:rPr>
          <w:rFonts w:ascii="Times New Roman" w:eastAsia="Times New Roman" w:hAnsi="Times New Roman"/>
          <w:lang w:eastAsia="ar-SA"/>
        </w:rPr>
      </w:pPr>
      <w:r w:rsidRPr="00F6590F">
        <w:rPr>
          <w:rFonts w:ascii="Times New Roman" w:eastAsia="Times New Roman" w:hAnsi="Times New Roman"/>
          <w:lang w:eastAsia="ar-SA"/>
        </w:rPr>
        <w:t>Бечка</w:t>
      </w:r>
      <w:r w:rsidRPr="00F6590F">
        <w:rPr>
          <w:rFonts w:ascii="Times New Roman" w:eastAsia="Times New Roman" w:hAnsi="Times New Roman"/>
          <w:spacing w:val="-4"/>
          <w:lang w:eastAsia="ar-SA"/>
        </w:rPr>
        <w:t xml:space="preserve"> </w:t>
      </w:r>
      <w:r w:rsidRPr="00F6590F">
        <w:rPr>
          <w:rFonts w:ascii="Times New Roman" w:eastAsia="Times New Roman" w:hAnsi="Times New Roman"/>
          <w:lang w:eastAsia="ar-SA"/>
        </w:rPr>
        <w:t>декларација</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и</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програм</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деловања</w:t>
      </w:r>
      <w:r w:rsidRPr="00F6590F">
        <w:rPr>
          <w:rFonts w:ascii="Times New Roman" w:eastAsia="Times New Roman" w:hAnsi="Times New Roman"/>
          <w:spacing w:val="-1"/>
          <w:lang w:eastAsia="ar-SA"/>
        </w:rPr>
        <w:t xml:space="preserve"> </w:t>
      </w:r>
      <w:r w:rsidRPr="00F6590F">
        <w:rPr>
          <w:rFonts w:ascii="Times New Roman" w:eastAsia="Times New Roman" w:hAnsi="Times New Roman"/>
          <w:spacing w:val="-2"/>
          <w:lang w:eastAsia="ar-SA"/>
        </w:rPr>
        <w:t>(1993);</w:t>
      </w:r>
    </w:p>
    <w:p w:rsidR="00F6590F" w:rsidRPr="00F6590F" w:rsidRDefault="00F6590F" w:rsidP="00F6590F">
      <w:pPr>
        <w:widowControl w:val="0"/>
        <w:suppressAutoHyphens/>
        <w:autoSpaceDE w:val="0"/>
        <w:jc w:val="both"/>
        <w:rPr>
          <w:rFonts w:ascii="Times New Roman" w:eastAsia="Times New Roman" w:hAnsi="Times New Roman"/>
          <w:lang w:eastAsia="ar-SA"/>
        </w:rPr>
      </w:pPr>
    </w:p>
    <w:p w:rsidR="00F6590F" w:rsidRPr="00F6590F" w:rsidRDefault="00F6590F" w:rsidP="00F6590F">
      <w:pPr>
        <w:pageBreakBefore/>
        <w:widowControl w:val="0"/>
        <w:suppressAutoHyphens/>
        <w:autoSpaceDE w:val="0"/>
        <w:jc w:val="both"/>
        <w:rPr>
          <w:rFonts w:ascii="Times New Roman" w:eastAsia="Times New Roman" w:hAnsi="Times New Roman"/>
          <w:color w:val="4472C4" w:themeColor="accent1"/>
          <w:sz w:val="16"/>
          <w:lang w:eastAsia="ar-SA"/>
        </w:rPr>
      </w:pPr>
      <w:r w:rsidRPr="00F6590F">
        <w:rPr>
          <w:rFonts w:ascii="Times New Roman" w:eastAsia="Times New Roman" w:hAnsi="Times New Roman"/>
          <w:color w:val="4472C4" w:themeColor="accent1"/>
          <w:u w:val="single"/>
          <w:lang w:eastAsia="ar-SA"/>
        </w:rPr>
        <w:lastRenderedPageBreak/>
        <w:t>Правни оквир Републике Србије</w:t>
      </w:r>
    </w:p>
    <w:p w:rsidR="00F6590F" w:rsidRPr="00F6590F" w:rsidRDefault="00F6590F" w:rsidP="00F6590F">
      <w:pPr>
        <w:widowControl w:val="0"/>
        <w:suppressAutoHyphens/>
        <w:autoSpaceDE w:val="0"/>
        <w:jc w:val="both"/>
        <w:rPr>
          <w:rFonts w:ascii="Times New Roman" w:eastAsia="Times New Roman" w:hAnsi="Times New Roman"/>
          <w:b/>
          <w:sz w:val="16"/>
          <w:lang w:eastAsia="ar-SA"/>
        </w:rPr>
      </w:pPr>
    </w:p>
    <w:p w:rsidR="00F6590F" w:rsidRPr="00F6590F" w:rsidRDefault="00F6590F" w:rsidP="00F6590F">
      <w:pPr>
        <w:widowControl w:val="0"/>
        <w:suppressAutoHyphens/>
        <w:autoSpaceDE w:val="0"/>
        <w:jc w:val="both"/>
        <w:rPr>
          <w:rFonts w:ascii="Times New Roman" w:eastAsia="Times New Roman" w:hAnsi="Times New Roman"/>
          <w:b/>
          <w:sz w:val="16"/>
          <w:lang w:eastAsia="ar-SA"/>
        </w:rPr>
      </w:pPr>
    </w:p>
    <w:p w:rsidR="00F6590F" w:rsidRPr="00F6590F" w:rsidRDefault="00F6590F" w:rsidP="00F6590F">
      <w:pPr>
        <w:widowControl w:val="0"/>
        <w:suppressAutoHyphens/>
        <w:autoSpaceDE w:val="0"/>
        <w:jc w:val="both"/>
        <w:rPr>
          <w:rFonts w:ascii="Times New Roman" w:eastAsia="Times New Roman" w:hAnsi="Times New Roman"/>
          <w:b/>
          <w:sz w:val="16"/>
          <w:lang w:eastAsia="ar-SA"/>
        </w:rPr>
      </w:pPr>
    </w:p>
    <w:p w:rsidR="00F6590F" w:rsidRPr="00F6590F" w:rsidRDefault="00F6590F" w:rsidP="00F6590F">
      <w:pPr>
        <w:widowControl w:val="0"/>
        <w:numPr>
          <w:ilvl w:val="0"/>
          <w:numId w:val="3"/>
        </w:numPr>
        <w:tabs>
          <w:tab w:val="left" w:pos="523"/>
        </w:tabs>
        <w:suppressAutoHyphens/>
        <w:autoSpaceDE w:val="0"/>
        <w:ind w:hanging="284"/>
        <w:jc w:val="both"/>
        <w:rPr>
          <w:rFonts w:ascii="Times New Roman" w:eastAsia="Times New Roman" w:hAnsi="Times New Roman"/>
          <w:lang w:eastAsia="ar-SA"/>
        </w:rPr>
      </w:pPr>
      <w:r w:rsidRPr="00F6590F">
        <w:rPr>
          <w:rFonts w:ascii="Times New Roman" w:eastAsia="Times New Roman" w:hAnsi="Times New Roman"/>
          <w:lang w:eastAsia="ar-SA"/>
        </w:rPr>
        <w:t>Устав Републике Србије, у основним одредбама гарантује равноправност жена и мушкараца и обавезује државу да води политику једнаких могућности (члан 15), забрањује непосредну и посредну дискриминацију по било ком основу или личном својству укључујући и пол (члан 21. став 3), прописује могућност предузимања посебних мера ради постизања пуне равноправности лица или групе лица које су у неједнаком положају са осталим грађанима (члан 21. став 4), гарантује једнакост</w:t>
      </w:r>
      <w:r w:rsidRPr="00F6590F">
        <w:rPr>
          <w:rFonts w:ascii="Times New Roman" w:eastAsia="Times New Roman" w:hAnsi="Times New Roman"/>
          <w:spacing w:val="40"/>
          <w:lang w:eastAsia="ar-SA"/>
        </w:rPr>
        <w:t xml:space="preserve"> </w:t>
      </w:r>
      <w:r w:rsidRPr="00F6590F">
        <w:rPr>
          <w:rFonts w:ascii="Times New Roman" w:eastAsia="Times New Roman" w:hAnsi="Times New Roman"/>
          <w:lang w:eastAsia="ar-SA"/>
        </w:rPr>
        <w:t>пред законом (члан 21. став 1), једнаку законску заштиту (члан 21. став 2), заштиту пред судовима (члан 22. став 1), другим државним органима (члан 36. став 1) и међународним институцијама (члан 22. став 2), и посебну заштиту мајки, трудница, деце и самохраних родитеља (члан 66) као и посебну здравствену заштиту трудница, мајки и самохраних родитеља са децом до седме године, која се финансира из јавних прихода (члан 68) и социјалну заштиту породице и запослених (члан 69).</w:t>
      </w:r>
    </w:p>
    <w:p w:rsidR="00F6590F" w:rsidRPr="00F6590F" w:rsidRDefault="00F6590F" w:rsidP="00F6590F">
      <w:pPr>
        <w:widowControl w:val="0"/>
        <w:numPr>
          <w:ilvl w:val="0"/>
          <w:numId w:val="3"/>
        </w:numPr>
        <w:tabs>
          <w:tab w:val="left" w:pos="523"/>
        </w:tabs>
        <w:suppressAutoHyphens/>
        <w:autoSpaceDE w:val="0"/>
        <w:spacing w:line="275" w:lineRule="exact"/>
        <w:ind w:hanging="285"/>
        <w:jc w:val="both"/>
        <w:rPr>
          <w:rFonts w:ascii="Times New Roman" w:eastAsia="Times New Roman" w:hAnsi="Times New Roman"/>
          <w:lang w:eastAsia="ar-SA"/>
        </w:rPr>
      </w:pPr>
      <w:r w:rsidRPr="00F6590F">
        <w:rPr>
          <w:rFonts w:ascii="Times New Roman" w:eastAsia="Times New Roman" w:hAnsi="Times New Roman"/>
          <w:lang w:eastAsia="ar-SA"/>
        </w:rPr>
        <w:t>Закон</w:t>
      </w:r>
      <w:r w:rsidRPr="00F6590F">
        <w:rPr>
          <w:rFonts w:ascii="Times New Roman" w:eastAsia="Times New Roman" w:hAnsi="Times New Roman"/>
          <w:spacing w:val="-5"/>
          <w:lang w:eastAsia="ar-SA"/>
        </w:rPr>
        <w:t xml:space="preserve"> </w:t>
      </w:r>
      <w:r w:rsidRPr="00F6590F">
        <w:rPr>
          <w:rFonts w:ascii="Times New Roman" w:eastAsia="Times New Roman" w:hAnsi="Times New Roman"/>
          <w:lang w:eastAsia="ar-SA"/>
        </w:rPr>
        <w:t>о</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родној</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равноправности</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(„Службени</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гласник</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РС“</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број</w:t>
      </w:r>
      <w:r w:rsidRPr="00F6590F">
        <w:rPr>
          <w:rFonts w:ascii="Times New Roman" w:eastAsia="Times New Roman" w:hAnsi="Times New Roman"/>
          <w:spacing w:val="-2"/>
          <w:lang w:eastAsia="ar-SA"/>
        </w:rPr>
        <w:t xml:space="preserve"> 52/21);</w:t>
      </w:r>
    </w:p>
    <w:p w:rsidR="00F6590F" w:rsidRPr="00F6590F" w:rsidRDefault="00F6590F" w:rsidP="00F6590F">
      <w:pPr>
        <w:widowControl w:val="0"/>
        <w:numPr>
          <w:ilvl w:val="0"/>
          <w:numId w:val="3"/>
        </w:numPr>
        <w:tabs>
          <w:tab w:val="left" w:pos="523"/>
        </w:tabs>
        <w:suppressAutoHyphens/>
        <w:autoSpaceDE w:val="0"/>
        <w:ind w:hanging="284"/>
        <w:jc w:val="both"/>
        <w:rPr>
          <w:rFonts w:ascii="Times New Roman" w:eastAsia="Times New Roman" w:hAnsi="Times New Roman"/>
          <w:lang w:eastAsia="ar-SA"/>
        </w:rPr>
      </w:pPr>
      <w:r w:rsidRPr="00F6590F">
        <w:rPr>
          <w:rFonts w:ascii="Times New Roman" w:eastAsia="Times New Roman" w:hAnsi="Times New Roman"/>
          <w:lang w:eastAsia="ar-SA"/>
        </w:rPr>
        <w:t>Закон</w:t>
      </w:r>
      <w:r w:rsidRPr="00F6590F">
        <w:rPr>
          <w:rFonts w:ascii="Times New Roman" w:eastAsia="Times New Roman" w:hAnsi="Times New Roman"/>
          <w:spacing w:val="40"/>
          <w:lang w:eastAsia="ar-SA"/>
        </w:rPr>
        <w:t xml:space="preserve"> </w:t>
      </w:r>
      <w:r w:rsidRPr="00F6590F">
        <w:rPr>
          <w:rFonts w:ascii="Times New Roman" w:eastAsia="Times New Roman" w:hAnsi="Times New Roman"/>
          <w:lang w:eastAsia="ar-SA"/>
        </w:rPr>
        <w:t>о</w:t>
      </w:r>
      <w:r w:rsidRPr="00F6590F">
        <w:rPr>
          <w:rFonts w:ascii="Times New Roman" w:eastAsia="Times New Roman" w:hAnsi="Times New Roman"/>
          <w:spacing w:val="40"/>
          <w:lang w:eastAsia="ar-SA"/>
        </w:rPr>
        <w:t xml:space="preserve"> </w:t>
      </w:r>
      <w:r w:rsidRPr="00F6590F">
        <w:rPr>
          <w:rFonts w:ascii="Times New Roman" w:eastAsia="Times New Roman" w:hAnsi="Times New Roman"/>
          <w:lang w:eastAsia="ar-SA"/>
        </w:rPr>
        <w:t>изменама</w:t>
      </w:r>
      <w:r w:rsidRPr="00F6590F">
        <w:rPr>
          <w:rFonts w:ascii="Times New Roman" w:eastAsia="Times New Roman" w:hAnsi="Times New Roman"/>
          <w:spacing w:val="40"/>
          <w:lang w:eastAsia="ar-SA"/>
        </w:rPr>
        <w:t xml:space="preserve"> </w:t>
      </w:r>
      <w:r w:rsidRPr="00F6590F">
        <w:rPr>
          <w:rFonts w:ascii="Times New Roman" w:eastAsia="Times New Roman" w:hAnsi="Times New Roman"/>
          <w:lang w:eastAsia="ar-SA"/>
        </w:rPr>
        <w:t>и</w:t>
      </w:r>
      <w:r w:rsidRPr="00F6590F">
        <w:rPr>
          <w:rFonts w:ascii="Times New Roman" w:eastAsia="Times New Roman" w:hAnsi="Times New Roman"/>
          <w:spacing w:val="40"/>
          <w:lang w:eastAsia="ar-SA"/>
        </w:rPr>
        <w:t xml:space="preserve"> </w:t>
      </w:r>
      <w:r w:rsidRPr="00F6590F">
        <w:rPr>
          <w:rFonts w:ascii="Times New Roman" w:eastAsia="Times New Roman" w:hAnsi="Times New Roman"/>
          <w:lang w:eastAsia="ar-SA"/>
        </w:rPr>
        <w:t>допунама</w:t>
      </w:r>
      <w:r w:rsidRPr="00F6590F">
        <w:rPr>
          <w:rFonts w:ascii="Times New Roman" w:eastAsia="Times New Roman" w:hAnsi="Times New Roman"/>
          <w:spacing w:val="40"/>
          <w:lang w:eastAsia="ar-SA"/>
        </w:rPr>
        <w:t xml:space="preserve"> </w:t>
      </w:r>
      <w:r w:rsidRPr="00F6590F">
        <w:rPr>
          <w:rFonts w:ascii="Times New Roman" w:eastAsia="Times New Roman" w:hAnsi="Times New Roman"/>
          <w:lang w:eastAsia="ar-SA"/>
        </w:rPr>
        <w:t>Кривичног</w:t>
      </w:r>
      <w:r w:rsidRPr="00F6590F">
        <w:rPr>
          <w:rFonts w:ascii="Times New Roman" w:eastAsia="Times New Roman" w:hAnsi="Times New Roman"/>
          <w:spacing w:val="40"/>
          <w:lang w:eastAsia="ar-SA"/>
        </w:rPr>
        <w:t xml:space="preserve"> </w:t>
      </w:r>
      <w:r w:rsidRPr="00F6590F">
        <w:rPr>
          <w:rFonts w:ascii="Times New Roman" w:eastAsia="Times New Roman" w:hAnsi="Times New Roman"/>
          <w:lang w:eastAsia="ar-SA"/>
        </w:rPr>
        <w:t>законика</w:t>
      </w:r>
      <w:r w:rsidRPr="00F6590F">
        <w:rPr>
          <w:rFonts w:ascii="Times New Roman" w:eastAsia="Times New Roman" w:hAnsi="Times New Roman"/>
          <w:spacing w:val="40"/>
          <w:lang w:eastAsia="ar-SA"/>
        </w:rPr>
        <w:t xml:space="preserve"> </w:t>
      </w:r>
      <w:r w:rsidRPr="00F6590F">
        <w:rPr>
          <w:rFonts w:ascii="Times New Roman" w:eastAsia="Times New Roman" w:hAnsi="Times New Roman"/>
          <w:lang w:eastAsia="ar-SA"/>
        </w:rPr>
        <w:t>(„Службени</w:t>
      </w:r>
      <w:r w:rsidRPr="00F6590F">
        <w:rPr>
          <w:rFonts w:ascii="Times New Roman" w:eastAsia="Times New Roman" w:hAnsi="Times New Roman"/>
          <w:spacing w:val="40"/>
          <w:lang w:eastAsia="ar-SA"/>
        </w:rPr>
        <w:t xml:space="preserve"> </w:t>
      </w:r>
      <w:r w:rsidRPr="00F6590F">
        <w:rPr>
          <w:rFonts w:ascii="Times New Roman" w:eastAsia="Times New Roman" w:hAnsi="Times New Roman"/>
          <w:lang w:eastAsia="ar-SA"/>
        </w:rPr>
        <w:t>гласник</w:t>
      </w:r>
      <w:r w:rsidRPr="00F6590F">
        <w:rPr>
          <w:rFonts w:ascii="Times New Roman" w:eastAsia="Times New Roman" w:hAnsi="Times New Roman"/>
          <w:spacing w:val="40"/>
          <w:lang w:eastAsia="ar-SA"/>
        </w:rPr>
        <w:t xml:space="preserve"> </w:t>
      </w:r>
      <w:r w:rsidRPr="00F6590F">
        <w:rPr>
          <w:rFonts w:ascii="Times New Roman" w:eastAsia="Times New Roman" w:hAnsi="Times New Roman"/>
          <w:lang w:eastAsia="ar-SA"/>
        </w:rPr>
        <w:t>РС“</w:t>
      </w:r>
      <w:r w:rsidRPr="00F6590F">
        <w:rPr>
          <w:rFonts w:ascii="Times New Roman" w:eastAsia="Times New Roman" w:hAnsi="Times New Roman"/>
          <w:spacing w:val="40"/>
          <w:lang w:eastAsia="ar-SA"/>
        </w:rPr>
        <w:t xml:space="preserve"> </w:t>
      </w:r>
      <w:r w:rsidRPr="00F6590F">
        <w:rPr>
          <w:rFonts w:ascii="Times New Roman" w:eastAsia="Times New Roman" w:hAnsi="Times New Roman"/>
          <w:lang w:eastAsia="ar-SA"/>
        </w:rPr>
        <w:t xml:space="preserve">број </w:t>
      </w:r>
      <w:r w:rsidRPr="00F6590F">
        <w:rPr>
          <w:rFonts w:ascii="Times New Roman" w:eastAsia="Times New Roman" w:hAnsi="Times New Roman"/>
          <w:spacing w:val="-2"/>
          <w:lang w:eastAsia="ar-SA"/>
        </w:rPr>
        <w:t>35/19);</w:t>
      </w:r>
    </w:p>
    <w:p w:rsidR="00F6590F" w:rsidRPr="00F6590F" w:rsidRDefault="00F6590F" w:rsidP="00F6590F">
      <w:pPr>
        <w:widowControl w:val="0"/>
        <w:numPr>
          <w:ilvl w:val="0"/>
          <w:numId w:val="3"/>
        </w:numPr>
        <w:tabs>
          <w:tab w:val="left" w:pos="523"/>
        </w:tabs>
        <w:suppressAutoHyphens/>
        <w:autoSpaceDE w:val="0"/>
        <w:ind w:hanging="284"/>
        <w:jc w:val="both"/>
        <w:rPr>
          <w:rFonts w:ascii="Times New Roman" w:eastAsia="Times New Roman" w:hAnsi="Times New Roman"/>
          <w:lang w:eastAsia="ar-SA"/>
        </w:rPr>
      </w:pPr>
      <w:r w:rsidRPr="00F6590F">
        <w:rPr>
          <w:rFonts w:ascii="Times New Roman" w:eastAsia="Times New Roman" w:hAnsi="Times New Roman"/>
          <w:lang w:eastAsia="ar-SA"/>
        </w:rPr>
        <w:t>Закон о изменама</w:t>
      </w:r>
      <w:r w:rsidRPr="00F6590F">
        <w:rPr>
          <w:rFonts w:ascii="Times New Roman" w:eastAsia="Times New Roman" w:hAnsi="Times New Roman"/>
          <w:spacing w:val="-1"/>
          <w:lang w:eastAsia="ar-SA"/>
        </w:rPr>
        <w:t xml:space="preserve"> </w:t>
      </w:r>
      <w:r w:rsidRPr="00F6590F">
        <w:rPr>
          <w:rFonts w:ascii="Times New Roman" w:eastAsia="Times New Roman" w:hAnsi="Times New Roman"/>
          <w:lang w:eastAsia="ar-SA"/>
        </w:rPr>
        <w:t>и допунама</w:t>
      </w:r>
      <w:r w:rsidRPr="00F6590F">
        <w:rPr>
          <w:rFonts w:ascii="Times New Roman" w:eastAsia="Times New Roman" w:hAnsi="Times New Roman"/>
          <w:spacing w:val="-1"/>
          <w:lang w:eastAsia="ar-SA"/>
        </w:rPr>
        <w:t xml:space="preserve"> </w:t>
      </w:r>
      <w:r w:rsidRPr="00F6590F">
        <w:rPr>
          <w:rFonts w:ascii="Times New Roman" w:eastAsia="Times New Roman" w:hAnsi="Times New Roman"/>
          <w:lang w:eastAsia="ar-SA"/>
        </w:rPr>
        <w:t>Закона</w:t>
      </w:r>
      <w:r w:rsidRPr="00F6590F">
        <w:rPr>
          <w:rFonts w:ascii="Times New Roman" w:eastAsia="Times New Roman" w:hAnsi="Times New Roman"/>
          <w:spacing w:val="-1"/>
          <w:lang w:eastAsia="ar-SA"/>
        </w:rPr>
        <w:t xml:space="preserve"> </w:t>
      </w:r>
      <w:r w:rsidRPr="00F6590F">
        <w:rPr>
          <w:rFonts w:ascii="Times New Roman" w:eastAsia="Times New Roman" w:hAnsi="Times New Roman"/>
          <w:lang w:eastAsia="ar-SA"/>
        </w:rPr>
        <w:t>о забрани дискриминације („Службени гласник РС”, број 22/09);</w:t>
      </w:r>
    </w:p>
    <w:p w:rsidR="00F6590F" w:rsidRPr="00F6590F" w:rsidRDefault="00F6590F" w:rsidP="00F6590F">
      <w:pPr>
        <w:widowControl w:val="0"/>
        <w:numPr>
          <w:ilvl w:val="0"/>
          <w:numId w:val="3"/>
        </w:numPr>
        <w:tabs>
          <w:tab w:val="left" w:pos="523"/>
        </w:tabs>
        <w:suppressAutoHyphens/>
        <w:autoSpaceDE w:val="0"/>
        <w:ind w:hanging="285"/>
        <w:jc w:val="both"/>
        <w:rPr>
          <w:rFonts w:ascii="Times New Roman" w:eastAsia="Times New Roman" w:hAnsi="Times New Roman"/>
          <w:lang w:eastAsia="ar-SA"/>
        </w:rPr>
      </w:pPr>
      <w:r w:rsidRPr="00F6590F">
        <w:rPr>
          <w:rFonts w:ascii="Times New Roman" w:eastAsia="Times New Roman" w:hAnsi="Times New Roman"/>
          <w:lang w:eastAsia="ar-SA"/>
        </w:rPr>
        <w:t>Закон</w:t>
      </w:r>
      <w:r w:rsidRPr="00F6590F">
        <w:rPr>
          <w:rFonts w:ascii="Times New Roman" w:eastAsia="Times New Roman" w:hAnsi="Times New Roman"/>
          <w:spacing w:val="-5"/>
          <w:lang w:eastAsia="ar-SA"/>
        </w:rPr>
        <w:t xml:space="preserve"> </w:t>
      </w:r>
      <w:r w:rsidRPr="00F6590F">
        <w:rPr>
          <w:rFonts w:ascii="Times New Roman" w:eastAsia="Times New Roman" w:hAnsi="Times New Roman"/>
          <w:lang w:eastAsia="ar-SA"/>
        </w:rPr>
        <w:t>о</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забрани</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дискриминације</w:t>
      </w:r>
      <w:r w:rsidRPr="00F6590F">
        <w:rPr>
          <w:rFonts w:ascii="Times New Roman" w:eastAsia="Times New Roman" w:hAnsi="Times New Roman"/>
          <w:spacing w:val="-1"/>
          <w:lang w:eastAsia="ar-SA"/>
        </w:rPr>
        <w:t xml:space="preserve"> </w:t>
      </w:r>
      <w:r w:rsidRPr="00F6590F">
        <w:rPr>
          <w:rFonts w:ascii="Times New Roman" w:eastAsia="Times New Roman" w:hAnsi="Times New Roman"/>
          <w:lang w:eastAsia="ar-SA"/>
        </w:rPr>
        <w:t>(„Службени</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гласник</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РС“</w:t>
      </w:r>
      <w:r w:rsidRPr="00F6590F">
        <w:rPr>
          <w:rFonts w:ascii="Times New Roman" w:eastAsia="Times New Roman" w:hAnsi="Times New Roman"/>
          <w:spacing w:val="-4"/>
          <w:lang w:eastAsia="ar-SA"/>
        </w:rPr>
        <w:t xml:space="preserve"> </w:t>
      </w:r>
      <w:r w:rsidRPr="00F6590F">
        <w:rPr>
          <w:rFonts w:ascii="Times New Roman" w:eastAsia="Times New Roman" w:hAnsi="Times New Roman"/>
          <w:lang w:eastAsia="ar-SA"/>
        </w:rPr>
        <w:t>број 22/09</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и</w:t>
      </w:r>
      <w:r w:rsidRPr="00F6590F">
        <w:rPr>
          <w:rFonts w:ascii="Times New Roman" w:eastAsia="Times New Roman" w:hAnsi="Times New Roman"/>
          <w:spacing w:val="-3"/>
          <w:lang w:eastAsia="ar-SA"/>
        </w:rPr>
        <w:t xml:space="preserve"> </w:t>
      </w:r>
      <w:r w:rsidRPr="00F6590F">
        <w:rPr>
          <w:rFonts w:ascii="Times New Roman" w:eastAsia="Times New Roman" w:hAnsi="Times New Roman"/>
          <w:spacing w:val="-2"/>
          <w:lang w:eastAsia="ar-SA"/>
        </w:rPr>
        <w:t>52/21);</w:t>
      </w:r>
    </w:p>
    <w:p w:rsidR="00F6590F" w:rsidRPr="00F6590F" w:rsidRDefault="00F6590F" w:rsidP="00F6590F">
      <w:pPr>
        <w:widowControl w:val="0"/>
        <w:numPr>
          <w:ilvl w:val="0"/>
          <w:numId w:val="3"/>
        </w:numPr>
        <w:tabs>
          <w:tab w:val="left" w:pos="523"/>
        </w:tabs>
        <w:suppressAutoHyphens/>
        <w:autoSpaceDE w:val="0"/>
        <w:ind w:hanging="285"/>
        <w:jc w:val="both"/>
        <w:rPr>
          <w:rFonts w:ascii="Times New Roman" w:eastAsia="Times New Roman" w:hAnsi="Times New Roman"/>
          <w:lang w:eastAsia="ar-SA"/>
        </w:rPr>
      </w:pPr>
      <w:r w:rsidRPr="00F6590F">
        <w:rPr>
          <w:rFonts w:ascii="Times New Roman" w:eastAsia="Times New Roman" w:hAnsi="Times New Roman"/>
          <w:lang w:eastAsia="ar-SA"/>
        </w:rPr>
        <w:t>Закон</w:t>
      </w:r>
      <w:r w:rsidRPr="00F6590F">
        <w:rPr>
          <w:rFonts w:ascii="Times New Roman" w:eastAsia="Times New Roman" w:hAnsi="Times New Roman"/>
          <w:spacing w:val="-5"/>
          <w:lang w:eastAsia="ar-SA"/>
        </w:rPr>
        <w:t xml:space="preserve"> </w:t>
      </w:r>
      <w:r w:rsidRPr="00F6590F">
        <w:rPr>
          <w:rFonts w:ascii="Times New Roman" w:eastAsia="Times New Roman" w:hAnsi="Times New Roman"/>
          <w:lang w:eastAsia="ar-SA"/>
        </w:rPr>
        <w:t>о</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спречавању</w:t>
      </w:r>
      <w:r w:rsidRPr="00F6590F">
        <w:rPr>
          <w:rFonts w:ascii="Times New Roman" w:eastAsia="Times New Roman" w:hAnsi="Times New Roman"/>
          <w:spacing w:val="-1"/>
          <w:lang w:eastAsia="ar-SA"/>
        </w:rPr>
        <w:t xml:space="preserve"> </w:t>
      </w:r>
      <w:r w:rsidRPr="00F6590F">
        <w:rPr>
          <w:rFonts w:ascii="Times New Roman" w:eastAsia="Times New Roman" w:hAnsi="Times New Roman"/>
          <w:lang w:eastAsia="ar-SA"/>
        </w:rPr>
        <w:t>насиља</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у</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породици („Службени</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гласник</w:t>
      </w:r>
      <w:r w:rsidRPr="00F6590F">
        <w:rPr>
          <w:rFonts w:ascii="Times New Roman" w:eastAsia="Times New Roman" w:hAnsi="Times New Roman"/>
          <w:spacing w:val="-4"/>
          <w:lang w:eastAsia="ar-SA"/>
        </w:rPr>
        <w:t xml:space="preserve"> </w:t>
      </w:r>
      <w:r w:rsidRPr="00F6590F">
        <w:rPr>
          <w:rFonts w:ascii="Times New Roman" w:eastAsia="Times New Roman" w:hAnsi="Times New Roman"/>
          <w:lang w:eastAsia="ar-SA"/>
        </w:rPr>
        <w:t>РС“</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број</w:t>
      </w:r>
      <w:r w:rsidRPr="00F6590F">
        <w:rPr>
          <w:rFonts w:ascii="Times New Roman" w:eastAsia="Times New Roman" w:hAnsi="Times New Roman"/>
          <w:spacing w:val="1"/>
          <w:lang w:eastAsia="ar-SA"/>
        </w:rPr>
        <w:t xml:space="preserve"> </w:t>
      </w:r>
      <w:r w:rsidRPr="00F6590F">
        <w:rPr>
          <w:rFonts w:ascii="Times New Roman" w:eastAsia="Times New Roman" w:hAnsi="Times New Roman"/>
          <w:spacing w:val="-2"/>
          <w:lang w:eastAsia="ar-SA"/>
        </w:rPr>
        <w:t>94/16);</w:t>
      </w:r>
    </w:p>
    <w:p w:rsidR="00F6590F" w:rsidRPr="00F6590F" w:rsidRDefault="00F6590F" w:rsidP="00F6590F">
      <w:pPr>
        <w:widowControl w:val="0"/>
        <w:numPr>
          <w:ilvl w:val="0"/>
          <w:numId w:val="3"/>
        </w:numPr>
        <w:tabs>
          <w:tab w:val="left" w:pos="523"/>
        </w:tabs>
        <w:suppressAutoHyphens/>
        <w:autoSpaceDE w:val="0"/>
        <w:ind w:hanging="285"/>
        <w:jc w:val="both"/>
        <w:rPr>
          <w:rFonts w:ascii="Times New Roman" w:eastAsia="Times New Roman" w:hAnsi="Times New Roman"/>
          <w:sz w:val="20"/>
          <w:lang w:eastAsia="ar-SA"/>
        </w:rPr>
        <w:sectPr w:rsidR="00F6590F" w:rsidRPr="00F6590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250" w:footer="976" w:gutter="0"/>
          <w:pgNumType w:start="5"/>
          <w:cols w:space="720"/>
          <w:docGrid w:linePitch="600" w:charSpace="36864"/>
        </w:sectPr>
      </w:pPr>
      <w:r w:rsidRPr="00F6590F">
        <w:rPr>
          <w:rFonts w:ascii="Times New Roman" w:eastAsia="Times New Roman" w:hAnsi="Times New Roman"/>
          <w:lang w:eastAsia="ar-SA"/>
        </w:rPr>
        <w:t>Закон</w:t>
      </w:r>
      <w:r w:rsidRPr="00F6590F">
        <w:rPr>
          <w:rFonts w:ascii="Times New Roman" w:eastAsia="Times New Roman" w:hAnsi="Times New Roman"/>
          <w:spacing w:val="-5"/>
          <w:lang w:eastAsia="ar-SA"/>
        </w:rPr>
        <w:t xml:space="preserve"> </w:t>
      </w:r>
      <w:r w:rsidRPr="00F6590F">
        <w:rPr>
          <w:rFonts w:ascii="Times New Roman" w:eastAsia="Times New Roman" w:hAnsi="Times New Roman"/>
          <w:lang w:eastAsia="ar-SA"/>
        </w:rPr>
        <w:t>о</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равноправности</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полова</w:t>
      </w:r>
      <w:r w:rsidRPr="00F6590F">
        <w:rPr>
          <w:rFonts w:ascii="Times New Roman" w:eastAsia="Times New Roman" w:hAnsi="Times New Roman"/>
          <w:spacing w:val="-1"/>
          <w:lang w:eastAsia="ar-SA"/>
        </w:rPr>
        <w:t xml:space="preserve"> </w:t>
      </w:r>
      <w:r w:rsidRPr="00F6590F">
        <w:rPr>
          <w:rFonts w:ascii="Times New Roman" w:eastAsia="Times New Roman" w:hAnsi="Times New Roman"/>
          <w:lang w:eastAsia="ar-SA"/>
        </w:rPr>
        <w:t>(„Службени</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гласник</w:t>
      </w:r>
      <w:r w:rsidRPr="00F6590F">
        <w:rPr>
          <w:rFonts w:ascii="Times New Roman" w:eastAsia="Times New Roman" w:hAnsi="Times New Roman"/>
          <w:spacing w:val="-2"/>
          <w:lang w:eastAsia="ar-SA"/>
        </w:rPr>
        <w:t xml:space="preserve"> </w:t>
      </w:r>
      <w:r w:rsidRPr="00F6590F">
        <w:rPr>
          <w:rFonts w:ascii="Times New Roman" w:eastAsia="Times New Roman" w:hAnsi="Times New Roman"/>
          <w:lang w:eastAsia="ar-SA"/>
        </w:rPr>
        <w:t>РС“</w:t>
      </w:r>
      <w:r w:rsidRPr="00F6590F">
        <w:rPr>
          <w:rFonts w:ascii="Times New Roman" w:eastAsia="Times New Roman" w:hAnsi="Times New Roman"/>
          <w:spacing w:val="-3"/>
          <w:lang w:eastAsia="ar-SA"/>
        </w:rPr>
        <w:t xml:space="preserve"> </w:t>
      </w:r>
      <w:r w:rsidRPr="00F6590F">
        <w:rPr>
          <w:rFonts w:ascii="Times New Roman" w:eastAsia="Times New Roman" w:hAnsi="Times New Roman"/>
          <w:lang w:eastAsia="ar-SA"/>
        </w:rPr>
        <w:t>број</w:t>
      </w:r>
      <w:r w:rsidRPr="00F6590F">
        <w:rPr>
          <w:rFonts w:ascii="Times New Roman" w:eastAsia="Times New Roman" w:hAnsi="Times New Roman"/>
          <w:spacing w:val="1"/>
          <w:lang w:eastAsia="ar-SA"/>
        </w:rPr>
        <w:t xml:space="preserve"> </w:t>
      </w:r>
      <w:r w:rsidRPr="00F6590F">
        <w:rPr>
          <w:rFonts w:ascii="Times New Roman" w:eastAsia="Times New Roman" w:hAnsi="Times New Roman"/>
          <w:spacing w:val="-2"/>
          <w:lang w:eastAsia="ar-SA"/>
        </w:rPr>
        <w:t>104/09)</w:t>
      </w:r>
    </w:p>
    <w:p w:rsidR="0041690B" w:rsidRPr="0041690B" w:rsidRDefault="0041690B" w:rsidP="00567D31">
      <w:pPr>
        <w:widowControl w:val="0"/>
        <w:suppressAutoHyphens/>
        <w:autoSpaceDE w:val="0"/>
        <w:spacing w:before="201"/>
        <w:jc w:val="center"/>
        <w:outlineLvl w:val="0"/>
        <w:rPr>
          <w:rFonts w:ascii="Times New Roman" w:eastAsia="Times New Roman" w:hAnsi="Times New Roman"/>
          <w:bCs/>
          <w:color w:val="4472C4" w:themeColor="accent1"/>
          <w:sz w:val="45"/>
          <w:szCs w:val="32"/>
          <w:lang w:eastAsia="ar-SA"/>
        </w:rPr>
      </w:pPr>
      <w:r w:rsidRPr="0041690B">
        <w:rPr>
          <w:rFonts w:ascii="Times New Roman" w:eastAsia="Times New Roman" w:hAnsi="Times New Roman"/>
          <w:bCs/>
          <w:color w:val="4472C4" w:themeColor="accent1"/>
          <w:sz w:val="40"/>
          <w:szCs w:val="32"/>
          <w:lang w:eastAsia="ar-SA"/>
        </w:rPr>
        <w:lastRenderedPageBreak/>
        <w:t>ОПШТИ ДЕО</w:t>
      </w:r>
    </w:p>
    <w:p w:rsidR="00567D31" w:rsidRPr="006B3EC2" w:rsidRDefault="00567D31" w:rsidP="00567D31">
      <w:pPr>
        <w:widowControl w:val="0"/>
        <w:suppressAutoHyphens/>
        <w:autoSpaceDE w:val="0"/>
        <w:jc w:val="center"/>
        <w:outlineLvl w:val="1"/>
        <w:rPr>
          <w:rFonts w:ascii="Times New Roman" w:eastAsia="Times New Roman" w:hAnsi="Times New Roman"/>
          <w:color w:val="4472C4" w:themeColor="accent1"/>
          <w:sz w:val="45"/>
          <w:lang w:eastAsia="ar-SA"/>
        </w:rPr>
      </w:pPr>
      <w:bookmarkStart w:id="9" w:name="_bookmark2"/>
      <w:bookmarkEnd w:id="9"/>
    </w:p>
    <w:p w:rsidR="0041690B" w:rsidRPr="006B3EC2" w:rsidRDefault="00844BDB" w:rsidP="00844BDB">
      <w:pPr>
        <w:pStyle w:val="ListParagraph"/>
        <w:widowControl w:val="0"/>
        <w:numPr>
          <w:ilvl w:val="0"/>
          <w:numId w:val="20"/>
        </w:numPr>
        <w:suppressAutoHyphens/>
        <w:autoSpaceDE w:val="0"/>
        <w:outlineLvl w:val="1"/>
        <w:rPr>
          <w:rFonts w:ascii="Times New Roman" w:eastAsia="Times New Roman" w:hAnsi="Times New Roman"/>
          <w:bCs/>
          <w:color w:val="4472C4" w:themeColor="accent1"/>
          <w:sz w:val="30"/>
          <w:szCs w:val="28"/>
          <w:lang w:eastAsia="ar-SA"/>
        </w:rPr>
      </w:pPr>
      <w:r w:rsidRPr="006B3EC2">
        <w:rPr>
          <w:rFonts w:ascii="Times New Roman" w:eastAsia="Times New Roman" w:hAnsi="Times New Roman"/>
          <w:bCs/>
          <w:color w:val="4472C4" w:themeColor="accent1"/>
          <w:sz w:val="32"/>
          <w:szCs w:val="28"/>
          <w:lang w:eastAsia="ar-SA"/>
        </w:rPr>
        <w:t>Лична карта Општине Мерошина</w:t>
      </w:r>
    </w:p>
    <w:p w:rsidR="0041690B" w:rsidRPr="0041690B" w:rsidRDefault="0041690B" w:rsidP="0041690B">
      <w:pPr>
        <w:widowControl w:val="0"/>
        <w:suppressAutoHyphens/>
        <w:autoSpaceDE w:val="0"/>
        <w:jc w:val="both"/>
        <w:rPr>
          <w:rFonts w:ascii="Times New Roman" w:eastAsia="Times New Roman" w:hAnsi="Times New Roman"/>
          <w:color w:val="4472C4" w:themeColor="accent1"/>
          <w:sz w:val="30"/>
          <w:lang w:eastAsia="ar-SA"/>
        </w:rPr>
      </w:pPr>
    </w:p>
    <w:p w:rsidR="0041690B" w:rsidRPr="0041690B" w:rsidRDefault="0041690B" w:rsidP="0041690B">
      <w:pPr>
        <w:widowControl w:val="0"/>
        <w:suppressAutoHyphens/>
        <w:autoSpaceDE w:val="0"/>
        <w:jc w:val="both"/>
        <w:rPr>
          <w:rFonts w:ascii="Times New Roman" w:eastAsia="Times New Roman" w:hAnsi="Times New Roman"/>
          <w:b/>
          <w:sz w:val="28"/>
          <w:lang w:eastAsia="ar-SA"/>
        </w:rPr>
      </w:pPr>
    </w:p>
    <w:p w:rsidR="00567D31" w:rsidRPr="00567D31" w:rsidRDefault="00567D31" w:rsidP="00567D31">
      <w:pPr>
        <w:pStyle w:val="NoSpacing"/>
        <w:ind w:left="1701"/>
        <w:jc w:val="both"/>
        <w:rPr>
          <w:rFonts w:ascii="Times New Roman" w:hAnsi="Times New Roman"/>
          <w:i/>
          <w:iCs/>
          <w:color w:val="7F7F7F" w:themeColor="text1" w:themeTint="80"/>
          <w:szCs w:val="24"/>
        </w:rPr>
      </w:pPr>
      <w:r w:rsidRPr="00567D31">
        <w:rPr>
          <w:rFonts w:ascii="Times New Roman" w:hAnsi="Times New Roman"/>
          <w:i/>
          <w:iCs/>
          <w:color w:val="7F7F7F" w:themeColor="text1" w:themeTint="80"/>
          <w:szCs w:val="24"/>
        </w:rPr>
        <w:t xml:space="preserve">Општина Мерошина – раскрсница царских путева. </w:t>
      </w:r>
    </w:p>
    <w:p w:rsidR="00567D31" w:rsidRPr="00567D31" w:rsidRDefault="00567D31" w:rsidP="00567D31">
      <w:pPr>
        <w:pStyle w:val="NoSpacing"/>
        <w:ind w:left="1701"/>
        <w:jc w:val="both"/>
        <w:rPr>
          <w:rFonts w:ascii="Times New Roman" w:hAnsi="Times New Roman"/>
          <w:i/>
          <w:iCs/>
          <w:color w:val="7F7F7F" w:themeColor="text1" w:themeTint="80"/>
          <w:szCs w:val="24"/>
        </w:rPr>
      </w:pPr>
      <w:r w:rsidRPr="00567D31">
        <w:rPr>
          <w:rFonts w:ascii="Times New Roman" w:hAnsi="Times New Roman"/>
          <w:i/>
          <w:iCs/>
          <w:color w:val="7F7F7F" w:themeColor="text1" w:themeTint="80"/>
          <w:szCs w:val="24"/>
        </w:rPr>
        <w:t>Налази се на југоистоку Србије, са изузетно повољним географским положајем и представља спону западне и југоисточне Европе.</w:t>
      </w:r>
    </w:p>
    <w:p w:rsidR="00567D31" w:rsidRPr="00567D31" w:rsidRDefault="00567D31" w:rsidP="00567D31">
      <w:pPr>
        <w:pStyle w:val="NoSpacing"/>
        <w:ind w:left="1701"/>
        <w:jc w:val="both"/>
        <w:rPr>
          <w:rFonts w:ascii="Times New Roman" w:hAnsi="Times New Roman"/>
          <w:i/>
          <w:iCs/>
          <w:color w:val="7F7F7F" w:themeColor="text1" w:themeTint="80"/>
          <w:szCs w:val="24"/>
        </w:rPr>
      </w:pPr>
    </w:p>
    <w:p w:rsidR="00567D31" w:rsidRPr="00FB4BF8" w:rsidRDefault="00567D31" w:rsidP="00567D31">
      <w:pPr>
        <w:pStyle w:val="NoSpacing"/>
        <w:ind w:left="1701"/>
        <w:jc w:val="both"/>
        <w:rPr>
          <w:rFonts w:ascii="Arial" w:hAnsi="Arial" w:cs="Arial"/>
          <w:i/>
          <w:iCs/>
          <w:sz w:val="20"/>
          <w:szCs w:val="20"/>
        </w:rPr>
      </w:pPr>
    </w:p>
    <w:p w:rsidR="00567D31" w:rsidRPr="00FB4BF8" w:rsidRDefault="00567D31" w:rsidP="00567D31">
      <w:pPr>
        <w:pStyle w:val="NoSpacing"/>
        <w:jc w:val="both"/>
        <w:rPr>
          <w:rFonts w:ascii="Arial" w:hAnsi="Arial" w:cs="Arial"/>
          <w:i/>
          <w:iCs/>
          <w:sz w:val="20"/>
          <w:szCs w:val="20"/>
        </w:rPr>
      </w:pPr>
    </w:p>
    <w:p w:rsidR="00567D31" w:rsidRPr="00567D31" w:rsidRDefault="00567D31" w:rsidP="00A26BD7">
      <w:pPr>
        <w:pStyle w:val="NoSpacing"/>
        <w:ind w:firstLine="720"/>
        <w:jc w:val="both"/>
        <w:rPr>
          <w:rFonts w:ascii="Times New Roman" w:hAnsi="Times New Roman"/>
          <w:szCs w:val="24"/>
        </w:rPr>
      </w:pPr>
      <w:r w:rsidRPr="00567D31">
        <w:rPr>
          <w:rFonts w:ascii="Times New Roman" w:hAnsi="Times New Roman"/>
          <w:szCs w:val="24"/>
        </w:rPr>
        <w:t>Општина Мерошина основана је 1957.године са административним центром у истоименом насељу. Смештена је у северозападном делу Нишке котлине, са северне и северозападне стране затварају је планински масиви Малог Јастрепца, а на источној страни омеђена је током реке Јужна Морава.</w:t>
      </w:r>
    </w:p>
    <w:p w:rsidR="00567D31" w:rsidRPr="00567D31" w:rsidRDefault="00567D31" w:rsidP="00567D31">
      <w:pPr>
        <w:pStyle w:val="NoSpacing"/>
        <w:tabs>
          <w:tab w:val="left" w:pos="4395"/>
          <w:tab w:val="left" w:pos="5954"/>
        </w:tabs>
        <w:ind w:left="1416" w:firstLine="708"/>
        <w:jc w:val="right"/>
        <w:rPr>
          <w:rFonts w:ascii="Times New Roman" w:hAnsi="Times New Roman"/>
          <w:szCs w:val="24"/>
        </w:rPr>
      </w:pPr>
      <w:r w:rsidRPr="00567D31">
        <w:rPr>
          <w:rFonts w:ascii="Times New Roman" w:hAnsi="Times New Roman"/>
          <w:noProof/>
          <w:szCs w:val="24"/>
        </w:rPr>
        <w:drawing>
          <wp:anchor distT="0" distB="0" distL="114300" distR="114300" simplePos="0" relativeHeight="251668480" behindDoc="1" locked="0" layoutInCell="1" allowOverlap="1">
            <wp:simplePos x="0" y="0"/>
            <wp:positionH relativeFrom="margin">
              <wp:align>right</wp:align>
            </wp:positionH>
            <wp:positionV relativeFrom="paragraph">
              <wp:posOffset>2540</wp:posOffset>
            </wp:positionV>
            <wp:extent cx="1953260" cy="2256155"/>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clrChange>
                        <a:clrFrom>
                          <a:srgbClr val="000000"/>
                        </a:clrFrom>
                        <a:clrTo>
                          <a:srgbClr val="000000">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53260" cy="2256155"/>
                    </a:xfrm>
                    <a:prstGeom prst="rect">
                      <a:avLst/>
                    </a:prstGeom>
                    <a:noFill/>
                    <a:ln>
                      <a:noFill/>
                    </a:ln>
                  </pic:spPr>
                </pic:pic>
              </a:graphicData>
            </a:graphic>
          </wp:anchor>
        </w:drawing>
      </w:r>
    </w:p>
    <w:p w:rsidR="00567D31" w:rsidRPr="00567D31" w:rsidRDefault="00567D31" w:rsidP="00567D31">
      <w:pPr>
        <w:pStyle w:val="NoSpacing"/>
        <w:tabs>
          <w:tab w:val="left" w:pos="4536"/>
          <w:tab w:val="left" w:pos="4678"/>
        </w:tabs>
        <w:jc w:val="both"/>
        <w:rPr>
          <w:rFonts w:ascii="Times New Roman" w:hAnsi="Times New Roman"/>
          <w:szCs w:val="24"/>
        </w:rPr>
      </w:pPr>
    </w:p>
    <w:p w:rsidR="00567D31" w:rsidRPr="00567D31" w:rsidRDefault="00567D31" w:rsidP="00567D31">
      <w:pPr>
        <w:pStyle w:val="NoSpacing"/>
        <w:tabs>
          <w:tab w:val="left" w:pos="4536"/>
          <w:tab w:val="left" w:pos="4678"/>
        </w:tabs>
        <w:jc w:val="both"/>
        <w:rPr>
          <w:rFonts w:ascii="Times New Roman" w:hAnsi="Times New Roman"/>
          <w:szCs w:val="24"/>
        </w:rPr>
      </w:pPr>
      <w:r w:rsidRPr="00567D31">
        <w:rPr>
          <w:rFonts w:ascii="Times New Roman" w:hAnsi="Times New Roman"/>
          <w:szCs w:val="24"/>
        </w:rPr>
        <w:t>На северу се граничи са општином Алексинац, градским општинама града Ниша – Црвени Крст и Палилула на истоку, општинама Житорађа и Дољевац на југу и градом Прокупљем на западу.</w:t>
      </w:r>
    </w:p>
    <w:p w:rsidR="00567D31" w:rsidRPr="00567D31" w:rsidRDefault="00567D31" w:rsidP="00567D31">
      <w:pPr>
        <w:pStyle w:val="NoSpacing"/>
        <w:tabs>
          <w:tab w:val="left" w:pos="4536"/>
          <w:tab w:val="left" w:pos="4678"/>
        </w:tabs>
        <w:jc w:val="both"/>
        <w:rPr>
          <w:rFonts w:ascii="Times New Roman" w:hAnsi="Times New Roman"/>
          <w:szCs w:val="24"/>
        </w:rPr>
      </w:pPr>
    </w:p>
    <w:p w:rsidR="00567D31" w:rsidRPr="00567D31" w:rsidRDefault="00567D31" w:rsidP="00567D31">
      <w:pPr>
        <w:pStyle w:val="NoSpacing"/>
        <w:tabs>
          <w:tab w:val="left" w:pos="4536"/>
          <w:tab w:val="left" w:pos="4678"/>
        </w:tabs>
        <w:jc w:val="both"/>
        <w:rPr>
          <w:rFonts w:ascii="Times New Roman" w:hAnsi="Times New Roman"/>
          <w:szCs w:val="24"/>
        </w:rPr>
      </w:pPr>
      <w:r w:rsidRPr="00567D31">
        <w:rPr>
          <w:rFonts w:ascii="Times New Roman" w:hAnsi="Times New Roman"/>
          <w:szCs w:val="24"/>
        </w:rPr>
        <w:t xml:space="preserve">Територијално припада Нишавском округу и заузима површину од 193 км2 на којој, према попису из 2011. године, у 27 насеља живи 13968 становника. </w:t>
      </w:r>
    </w:p>
    <w:p w:rsidR="00567D31" w:rsidRPr="00567D31" w:rsidRDefault="00567D31" w:rsidP="00567D31">
      <w:pPr>
        <w:pStyle w:val="NoSpacing"/>
        <w:tabs>
          <w:tab w:val="left" w:pos="4536"/>
          <w:tab w:val="left" w:pos="4678"/>
        </w:tabs>
        <w:jc w:val="both"/>
        <w:rPr>
          <w:rFonts w:ascii="Times New Roman" w:hAnsi="Times New Roman"/>
          <w:szCs w:val="24"/>
        </w:rPr>
      </w:pPr>
    </w:p>
    <w:p w:rsidR="00567D31" w:rsidRPr="00567D31" w:rsidRDefault="00567D31" w:rsidP="00567D31">
      <w:pPr>
        <w:pStyle w:val="NoSpacing"/>
        <w:tabs>
          <w:tab w:val="left" w:pos="4536"/>
          <w:tab w:val="left" w:pos="4678"/>
        </w:tabs>
        <w:jc w:val="both"/>
        <w:rPr>
          <w:rFonts w:ascii="Times New Roman" w:hAnsi="Times New Roman"/>
          <w:szCs w:val="24"/>
        </w:rPr>
      </w:pPr>
      <w:r w:rsidRPr="00567D31">
        <w:rPr>
          <w:rFonts w:ascii="Times New Roman" w:hAnsi="Times New Roman"/>
          <w:szCs w:val="24"/>
        </w:rPr>
        <w:t>Иако по површини долази у ред најмањих општина у Србији, са просечом густином од</w:t>
      </w:r>
      <w:r w:rsidRPr="00567D31">
        <w:rPr>
          <w:rFonts w:ascii="Times New Roman" w:hAnsi="Times New Roman"/>
          <w:szCs w:val="24"/>
          <w:shd w:val="clear" w:color="auto" w:fill="FFFFFF" w:themeFill="background1"/>
        </w:rPr>
        <w:t xml:space="preserve"> 70</w:t>
      </w:r>
      <w:r w:rsidRPr="00567D31">
        <w:rPr>
          <w:rFonts w:ascii="Times New Roman" w:hAnsi="Times New Roman"/>
          <w:szCs w:val="24"/>
        </w:rPr>
        <w:t xml:space="preserve"> становника/км</w:t>
      </w:r>
      <w:r w:rsidRPr="00567D31">
        <w:rPr>
          <w:rFonts w:ascii="Times New Roman" w:hAnsi="Times New Roman"/>
          <w:szCs w:val="24"/>
          <w:vertAlign w:val="superscript"/>
        </w:rPr>
        <w:t>2</w:t>
      </w:r>
      <w:r w:rsidRPr="00567D31">
        <w:rPr>
          <w:rFonts w:ascii="Times New Roman" w:hAnsi="Times New Roman"/>
          <w:szCs w:val="24"/>
        </w:rPr>
        <w:t xml:space="preserve"> сврстава се у ред релативно густо насељих подручја и општина. </w:t>
      </w:r>
    </w:p>
    <w:p w:rsidR="00567D31" w:rsidRDefault="00567D31" w:rsidP="00567D31">
      <w:pPr>
        <w:pStyle w:val="NoSpacing"/>
        <w:tabs>
          <w:tab w:val="left" w:pos="4536"/>
          <w:tab w:val="left" w:pos="4678"/>
          <w:tab w:val="left" w:pos="7230"/>
        </w:tabs>
        <w:ind w:left="6663" w:hanging="1623"/>
        <w:jc w:val="both"/>
        <w:rPr>
          <w:rFonts w:ascii="Times New Roman" w:hAnsi="Times New Roman"/>
          <w:szCs w:val="24"/>
        </w:rPr>
      </w:pPr>
      <w:r w:rsidRPr="00567D31">
        <w:rPr>
          <w:rFonts w:ascii="Times New Roman" w:hAnsi="Times New Roman"/>
          <w:szCs w:val="24"/>
        </w:rPr>
        <w:tab/>
      </w:r>
      <w:r w:rsidRPr="00567D31">
        <w:rPr>
          <w:rFonts w:ascii="Times New Roman" w:hAnsi="Times New Roman"/>
          <w:szCs w:val="24"/>
        </w:rPr>
        <w:tab/>
      </w:r>
      <w:r w:rsidRPr="00567D31">
        <w:rPr>
          <w:rFonts w:ascii="Times New Roman" w:hAnsi="Times New Roman"/>
          <w:szCs w:val="24"/>
        </w:rPr>
        <w:tab/>
      </w:r>
      <w:r w:rsidRPr="00567D31">
        <w:rPr>
          <w:rFonts w:ascii="Times New Roman" w:hAnsi="Times New Roman"/>
          <w:szCs w:val="24"/>
        </w:rPr>
        <w:tab/>
        <w:t xml:space="preserve">                                         Слика 2. Географска карта</w:t>
      </w:r>
    </w:p>
    <w:tbl>
      <w:tblPr>
        <w:tblW w:w="7092" w:type="dxa"/>
        <w:jc w:val="center"/>
        <w:tblLook w:val="04A0"/>
      </w:tblPr>
      <w:tblGrid>
        <w:gridCol w:w="7092"/>
      </w:tblGrid>
      <w:tr w:rsidR="00567D31" w:rsidRPr="007F061D" w:rsidTr="0049134A">
        <w:trPr>
          <w:trHeight w:val="118"/>
          <w:jc w:val="center"/>
        </w:trPr>
        <w:tc>
          <w:tcPr>
            <w:tcW w:w="7092" w:type="dxa"/>
          </w:tcPr>
          <w:p w:rsidR="00567D31" w:rsidRDefault="00567D31" w:rsidP="0049134A">
            <w:pPr>
              <w:contextualSpacing/>
              <w:jc w:val="center"/>
              <w:rPr>
                <w:rFonts w:ascii="Arial" w:hAnsi="Arial" w:cs="Arial"/>
                <w:b/>
                <w:sz w:val="20"/>
                <w:szCs w:val="20"/>
              </w:rPr>
            </w:pPr>
          </w:p>
          <w:p w:rsidR="00567D31" w:rsidRDefault="00567D31" w:rsidP="0049134A">
            <w:pPr>
              <w:contextualSpacing/>
              <w:jc w:val="center"/>
              <w:rPr>
                <w:rFonts w:ascii="Arial" w:hAnsi="Arial" w:cs="Arial"/>
                <w:b/>
                <w:sz w:val="20"/>
                <w:szCs w:val="20"/>
              </w:rPr>
            </w:pPr>
          </w:p>
          <w:p w:rsidR="00567D31" w:rsidRDefault="00567D31" w:rsidP="0049134A">
            <w:pPr>
              <w:contextualSpacing/>
              <w:jc w:val="center"/>
              <w:rPr>
                <w:rFonts w:ascii="Arial" w:hAnsi="Arial" w:cs="Arial"/>
                <w:b/>
                <w:sz w:val="20"/>
                <w:szCs w:val="20"/>
              </w:rPr>
            </w:pPr>
          </w:p>
          <w:p w:rsidR="00567D31" w:rsidRDefault="00567D31" w:rsidP="0049134A">
            <w:pPr>
              <w:contextualSpacing/>
              <w:jc w:val="center"/>
              <w:rPr>
                <w:rFonts w:ascii="Arial" w:hAnsi="Arial" w:cs="Arial"/>
                <w:b/>
                <w:sz w:val="20"/>
                <w:szCs w:val="20"/>
              </w:rPr>
            </w:pPr>
          </w:p>
          <w:p w:rsidR="00567D31" w:rsidRDefault="00567D31" w:rsidP="0049134A">
            <w:pPr>
              <w:contextualSpacing/>
              <w:jc w:val="center"/>
              <w:rPr>
                <w:rFonts w:ascii="Arial" w:hAnsi="Arial" w:cs="Arial"/>
                <w:b/>
                <w:sz w:val="20"/>
                <w:szCs w:val="20"/>
              </w:rPr>
            </w:pPr>
          </w:p>
          <w:p w:rsidR="00567D31" w:rsidRDefault="00567D31" w:rsidP="0049134A">
            <w:pPr>
              <w:contextualSpacing/>
              <w:jc w:val="center"/>
              <w:rPr>
                <w:rFonts w:ascii="Arial" w:hAnsi="Arial" w:cs="Arial"/>
                <w:b/>
                <w:sz w:val="20"/>
                <w:szCs w:val="20"/>
              </w:rPr>
            </w:pPr>
          </w:p>
          <w:p w:rsidR="00567D31" w:rsidRDefault="00567D31" w:rsidP="0049134A">
            <w:pPr>
              <w:contextualSpacing/>
              <w:jc w:val="center"/>
              <w:rPr>
                <w:rFonts w:ascii="Arial" w:hAnsi="Arial" w:cs="Arial"/>
                <w:b/>
                <w:sz w:val="20"/>
                <w:szCs w:val="20"/>
              </w:rPr>
            </w:pPr>
          </w:p>
          <w:p w:rsidR="00567D31" w:rsidRDefault="00567D31" w:rsidP="0049134A">
            <w:pPr>
              <w:contextualSpacing/>
              <w:jc w:val="center"/>
              <w:rPr>
                <w:rFonts w:ascii="Arial" w:hAnsi="Arial" w:cs="Arial"/>
                <w:b/>
                <w:sz w:val="20"/>
                <w:szCs w:val="20"/>
              </w:rPr>
            </w:pPr>
          </w:p>
          <w:p w:rsidR="00567D31" w:rsidRDefault="00567D31" w:rsidP="0049134A">
            <w:pPr>
              <w:contextualSpacing/>
              <w:jc w:val="center"/>
              <w:rPr>
                <w:rFonts w:ascii="Arial" w:hAnsi="Arial" w:cs="Arial"/>
                <w:b/>
                <w:sz w:val="20"/>
                <w:szCs w:val="20"/>
              </w:rPr>
            </w:pPr>
          </w:p>
          <w:p w:rsidR="00567D31" w:rsidRDefault="00567D31" w:rsidP="0049134A">
            <w:pPr>
              <w:contextualSpacing/>
              <w:jc w:val="center"/>
              <w:rPr>
                <w:rFonts w:ascii="Arial" w:hAnsi="Arial" w:cs="Arial"/>
                <w:b/>
                <w:sz w:val="20"/>
                <w:szCs w:val="20"/>
              </w:rPr>
            </w:pPr>
          </w:p>
          <w:p w:rsidR="00567D31" w:rsidRDefault="00567D31" w:rsidP="0049134A">
            <w:pPr>
              <w:contextualSpacing/>
              <w:jc w:val="center"/>
              <w:rPr>
                <w:rFonts w:ascii="Arial" w:hAnsi="Arial" w:cs="Arial"/>
                <w:b/>
                <w:sz w:val="20"/>
                <w:szCs w:val="20"/>
              </w:rPr>
            </w:pPr>
          </w:p>
          <w:p w:rsidR="00567D31" w:rsidRDefault="00567D31" w:rsidP="0049134A">
            <w:pPr>
              <w:contextualSpacing/>
              <w:jc w:val="center"/>
              <w:rPr>
                <w:rFonts w:ascii="Arial" w:hAnsi="Arial" w:cs="Arial"/>
                <w:b/>
                <w:sz w:val="20"/>
                <w:szCs w:val="20"/>
              </w:rPr>
            </w:pPr>
          </w:p>
          <w:p w:rsidR="00567D31" w:rsidRDefault="00567D31" w:rsidP="0049134A">
            <w:pPr>
              <w:contextualSpacing/>
              <w:jc w:val="center"/>
              <w:rPr>
                <w:rFonts w:ascii="Arial" w:hAnsi="Arial" w:cs="Arial"/>
                <w:b/>
                <w:sz w:val="20"/>
                <w:szCs w:val="20"/>
              </w:rPr>
            </w:pPr>
          </w:p>
          <w:p w:rsidR="00C15F25" w:rsidRDefault="00C15F25" w:rsidP="0049134A">
            <w:pPr>
              <w:contextualSpacing/>
              <w:jc w:val="center"/>
              <w:rPr>
                <w:rFonts w:ascii="Times New Roman" w:hAnsi="Times New Roman"/>
                <w:b/>
              </w:rPr>
            </w:pPr>
          </w:p>
          <w:p w:rsidR="00844BDB" w:rsidRDefault="00844BDB" w:rsidP="0049134A">
            <w:pPr>
              <w:contextualSpacing/>
              <w:jc w:val="center"/>
              <w:rPr>
                <w:rFonts w:ascii="Times New Roman" w:hAnsi="Times New Roman"/>
                <w:b/>
              </w:rPr>
            </w:pPr>
          </w:p>
          <w:p w:rsidR="00567D31" w:rsidRPr="00567D31" w:rsidRDefault="00567D31" w:rsidP="0049134A">
            <w:pPr>
              <w:contextualSpacing/>
              <w:jc w:val="center"/>
              <w:rPr>
                <w:rFonts w:ascii="Times New Roman" w:hAnsi="Times New Roman"/>
                <w:b/>
              </w:rPr>
            </w:pPr>
            <w:r w:rsidRPr="00567D31">
              <w:rPr>
                <w:rFonts w:ascii="Times New Roman" w:hAnsi="Times New Roman"/>
                <w:b/>
              </w:rPr>
              <w:t xml:space="preserve">Слика 3. </w:t>
            </w:r>
            <w:r w:rsidRPr="00567D31">
              <w:rPr>
                <w:rFonts w:ascii="Times New Roman" w:hAnsi="Times New Roman"/>
                <w:b/>
                <w:lang w:val="sr-Latn-CS"/>
              </w:rPr>
              <w:t>НИШАВСКИ ОКРУГ</w:t>
            </w:r>
            <w:r w:rsidRPr="00567D31">
              <w:rPr>
                <w:rFonts w:ascii="Times New Roman" w:hAnsi="Times New Roman"/>
                <w:b/>
              </w:rPr>
              <w:t xml:space="preserve"> Положај општине Мерошина</w:t>
            </w:r>
          </w:p>
        </w:tc>
      </w:tr>
      <w:tr w:rsidR="00567D31" w:rsidRPr="00FB4BF8" w:rsidTr="0049134A">
        <w:trPr>
          <w:trHeight w:val="3886"/>
          <w:jc w:val="center"/>
        </w:trPr>
        <w:tc>
          <w:tcPr>
            <w:tcW w:w="7092" w:type="dxa"/>
          </w:tcPr>
          <w:p w:rsidR="00567D31" w:rsidRPr="00FB4BF8" w:rsidRDefault="00567D31" w:rsidP="0049134A">
            <w:pPr>
              <w:contextualSpacing/>
              <w:jc w:val="center"/>
              <w:rPr>
                <w:rFonts w:ascii="Arial" w:hAnsi="Arial" w:cs="Arial"/>
                <w:sz w:val="20"/>
                <w:szCs w:val="20"/>
                <w:lang w:val="sr-Latn-CS"/>
              </w:rPr>
            </w:pPr>
            <w:r w:rsidRPr="00FB4BF8">
              <w:rPr>
                <w:rFonts w:ascii="Arial" w:hAnsi="Arial" w:cs="Arial"/>
                <w:noProof/>
                <w:sz w:val="20"/>
                <w:szCs w:val="20"/>
              </w:rPr>
              <w:lastRenderedPageBreak/>
              <w:drawing>
                <wp:inline distT="0" distB="0" distL="0" distR="0">
                  <wp:extent cx="4160520" cy="2439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lum bright="12000" contrast="12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82114" cy="2451971"/>
                          </a:xfrm>
                          <a:prstGeom prst="rect">
                            <a:avLst/>
                          </a:prstGeom>
                          <a:noFill/>
                          <a:ln>
                            <a:noFill/>
                          </a:ln>
                        </pic:spPr>
                      </pic:pic>
                    </a:graphicData>
                  </a:graphic>
                </wp:inline>
              </w:drawing>
            </w:r>
          </w:p>
        </w:tc>
      </w:tr>
    </w:tbl>
    <w:p w:rsidR="00567D31" w:rsidRPr="00567D31" w:rsidRDefault="00567D31" w:rsidP="00A26BD7">
      <w:pPr>
        <w:pStyle w:val="NoSpacing"/>
        <w:ind w:firstLine="720"/>
        <w:jc w:val="both"/>
        <w:rPr>
          <w:rFonts w:ascii="Times New Roman" w:hAnsi="Times New Roman"/>
          <w:b/>
          <w:bCs/>
          <w:kern w:val="24"/>
          <w:szCs w:val="24"/>
          <w:lang w:val="pt-BR"/>
        </w:rPr>
      </w:pPr>
      <w:r w:rsidRPr="00567D31">
        <w:rPr>
          <w:rFonts w:ascii="Times New Roman" w:hAnsi="Times New Roman"/>
          <w:szCs w:val="24"/>
        </w:rPr>
        <w:t>Веома повољан геостратешки положај општину Мерошина позиционира на високом месту на инвестиционој мапи Србије.</w:t>
      </w:r>
      <w:r w:rsidRPr="00567D31">
        <w:rPr>
          <w:rFonts w:ascii="Times New Roman" w:hAnsi="Times New Roman"/>
          <w:b/>
          <w:bCs/>
          <w:kern w:val="24"/>
          <w:szCs w:val="24"/>
          <w:lang w:val="pt-BR"/>
        </w:rPr>
        <w:t xml:space="preserve"> </w:t>
      </w:r>
    </w:p>
    <w:p w:rsidR="00567D31" w:rsidRPr="00567D31" w:rsidRDefault="00567D31" w:rsidP="00A26BD7">
      <w:pPr>
        <w:pStyle w:val="NoSpacing"/>
        <w:ind w:firstLine="720"/>
        <w:jc w:val="both"/>
        <w:rPr>
          <w:rFonts w:ascii="Times New Roman" w:hAnsi="Times New Roman"/>
          <w:szCs w:val="24"/>
          <w:lang w:val="pt-BR"/>
        </w:rPr>
      </w:pPr>
      <w:r w:rsidRPr="00567D31">
        <w:rPr>
          <w:rFonts w:ascii="Times New Roman" w:hAnsi="Times New Roman"/>
          <w:szCs w:val="24"/>
        </w:rPr>
        <w:t>Општина</w:t>
      </w:r>
      <w:r w:rsidRPr="00567D31">
        <w:rPr>
          <w:rFonts w:ascii="Times New Roman" w:hAnsi="Times New Roman"/>
          <w:szCs w:val="24"/>
          <w:lang w:val="pt-BR"/>
        </w:rPr>
        <w:t xml:space="preserve"> </w:t>
      </w:r>
      <w:r w:rsidRPr="00567D31">
        <w:rPr>
          <w:rFonts w:ascii="Times New Roman" w:hAnsi="Times New Roman"/>
          <w:szCs w:val="24"/>
        </w:rPr>
        <w:t>Мерошина</w:t>
      </w:r>
      <w:r w:rsidRPr="00567D31">
        <w:rPr>
          <w:rFonts w:ascii="Times New Roman" w:hAnsi="Times New Roman"/>
          <w:szCs w:val="24"/>
          <w:lang w:val="pt-BR"/>
        </w:rPr>
        <w:t xml:space="preserve"> </w:t>
      </w:r>
      <w:r w:rsidRPr="00567D31">
        <w:rPr>
          <w:rFonts w:ascii="Times New Roman" w:hAnsi="Times New Roman"/>
          <w:szCs w:val="24"/>
        </w:rPr>
        <w:t>је транзитно место</w:t>
      </w:r>
      <w:r w:rsidRPr="00567D31">
        <w:rPr>
          <w:rFonts w:ascii="Times New Roman" w:hAnsi="Times New Roman"/>
          <w:szCs w:val="24"/>
          <w:lang w:val="pt-BR"/>
        </w:rPr>
        <w:t xml:space="preserve"> </w:t>
      </w:r>
      <w:r w:rsidRPr="00567D31">
        <w:rPr>
          <w:rFonts w:ascii="Times New Roman" w:hAnsi="Times New Roman"/>
          <w:szCs w:val="24"/>
        </w:rPr>
        <w:t>на</w:t>
      </w:r>
      <w:r w:rsidRPr="00567D31">
        <w:rPr>
          <w:rFonts w:ascii="Times New Roman" w:hAnsi="Times New Roman"/>
          <w:szCs w:val="24"/>
          <w:lang w:val="pt-BR"/>
        </w:rPr>
        <w:t xml:space="preserve"> </w:t>
      </w:r>
      <w:r w:rsidRPr="00567D31">
        <w:rPr>
          <w:rFonts w:ascii="Times New Roman" w:hAnsi="Times New Roman"/>
          <w:szCs w:val="24"/>
        </w:rPr>
        <w:t>магистралном</w:t>
      </w:r>
      <w:r w:rsidRPr="00567D31">
        <w:rPr>
          <w:rFonts w:ascii="Times New Roman" w:hAnsi="Times New Roman"/>
          <w:szCs w:val="24"/>
          <w:lang w:val="pt-BR"/>
        </w:rPr>
        <w:t xml:space="preserve"> </w:t>
      </w:r>
      <w:r w:rsidRPr="00567D31">
        <w:rPr>
          <w:rFonts w:ascii="Times New Roman" w:hAnsi="Times New Roman"/>
          <w:szCs w:val="24"/>
        </w:rPr>
        <w:t>путу</w:t>
      </w:r>
      <w:r w:rsidRPr="00567D31">
        <w:rPr>
          <w:rFonts w:ascii="Times New Roman" w:hAnsi="Times New Roman"/>
          <w:szCs w:val="24"/>
          <w:lang w:val="pt-BR"/>
        </w:rPr>
        <w:t xml:space="preserve"> </w:t>
      </w:r>
      <w:r w:rsidRPr="00567D31">
        <w:rPr>
          <w:rFonts w:ascii="Times New Roman" w:hAnsi="Times New Roman"/>
          <w:szCs w:val="24"/>
        </w:rPr>
        <w:t>Ниш</w:t>
      </w:r>
      <w:r w:rsidRPr="00567D31">
        <w:rPr>
          <w:rFonts w:ascii="Times New Roman" w:hAnsi="Times New Roman"/>
          <w:szCs w:val="24"/>
          <w:lang w:val="pt-BR"/>
        </w:rPr>
        <w:t>-</w:t>
      </w:r>
      <w:r w:rsidRPr="00567D31">
        <w:rPr>
          <w:rFonts w:ascii="Times New Roman" w:hAnsi="Times New Roman"/>
          <w:szCs w:val="24"/>
        </w:rPr>
        <w:t>Прокупље</w:t>
      </w:r>
      <w:r w:rsidRPr="00567D31">
        <w:rPr>
          <w:rFonts w:ascii="Times New Roman" w:hAnsi="Times New Roman"/>
          <w:szCs w:val="24"/>
          <w:lang w:val="pt-BR"/>
        </w:rPr>
        <w:t xml:space="preserve">, </w:t>
      </w:r>
      <w:r w:rsidRPr="00567D31">
        <w:rPr>
          <w:rFonts w:ascii="Times New Roman" w:hAnsi="Times New Roman"/>
          <w:szCs w:val="24"/>
        </w:rPr>
        <w:t>који</w:t>
      </w:r>
      <w:r w:rsidRPr="00567D31">
        <w:rPr>
          <w:rFonts w:ascii="Times New Roman" w:hAnsi="Times New Roman"/>
          <w:szCs w:val="24"/>
          <w:lang w:val="pt-BR"/>
        </w:rPr>
        <w:t xml:space="preserve"> </w:t>
      </w:r>
      <w:r w:rsidRPr="00567D31">
        <w:rPr>
          <w:rFonts w:ascii="Times New Roman" w:hAnsi="Times New Roman"/>
          <w:szCs w:val="24"/>
        </w:rPr>
        <w:t>повезује</w:t>
      </w:r>
      <w:r w:rsidRPr="00567D31">
        <w:rPr>
          <w:rFonts w:ascii="Times New Roman" w:hAnsi="Times New Roman"/>
          <w:szCs w:val="24"/>
          <w:lang w:val="pt-BR"/>
        </w:rPr>
        <w:t xml:space="preserve"> </w:t>
      </w:r>
      <w:r w:rsidRPr="00567D31">
        <w:rPr>
          <w:rFonts w:ascii="Times New Roman" w:hAnsi="Times New Roman"/>
          <w:szCs w:val="24"/>
        </w:rPr>
        <w:t>општину</w:t>
      </w:r>
      <w:r w:rsidRPr="00567D31">
        <w:rPr>
          <w:rFonts w:ascii="Times New Roman" w:hAnsi="Times New Roman"/>
          <w:szCs w:val="24"/>
          <w:lang w:val="pt-BR"/>
        </w:rPr>
        <w:t xml:space="preserve"> </w:t>
      </w:r>
      <w:r w:rsidRPr="00567D31">
        <w:rPr>
          <w:rFonts w:ascii="Times New Roman" w:hAnsi="Times New Roman"/>
          <w:szCs w:val="24"/>
        </w:rPr>
        <w:t>са</w:t>
      </w:r>
      <w:r w:rsidRPr="00567D31">
        <w:rPr>
          <w:rFonts w:ascii="Times New Roman" w:hAnsi="Times New Roman"/>
          <w:szCs w:val="24"/>
          <w:lang w:val="pt-BR"/>
        </w:rPr>
        <w:t xml:space="preserve"> </w:t>
      </w:r>
      <w:r w:rsidRPr="00567D31">
        <w:rPr>
          <w:rFonts w:ascii="Times New Roman" w:hAnsi="Times New Roman"/>
          <w:szCs w:val="24"/>
        </w:rPr>
        <w:t>ауто</w:t>
      </w:r>
      <w:r w:rsidRPr="00567D31">
        <w:rPr>
          <w:rFonts w:ascii="Times New Roman" w:hAnsi="Times New Roman"/>
          <w:szCs w:val="24"/>
          <w:lang w:val="pt-BR"/>
        </w:rPr>
        <w:t xml:space="preserve"> </w:t>
      </w:r>
      <w:r w:rsidRPr="00567D31">
        <w:rPr>
          <w:rFonts w:ascii="Times New Roman" w:hAnsi="Times New Roman"/>
          <w:szCs w:val="24"/>
        </w:rPr>
        <w:t>путем</w:t>
      </w:r>
      <w:r w:rsidRPr="00567D31">
        <w:rPr>
          <w:rFonts w:ascii="Times New Roman" w:hAnsi="Times New Roman"/>
          <w:szCs w:val="24"/>
          <w:lang w:val="pt-BR"/>
        </w:rPr>
        <w:t xml:space="preserve"> </w:t>
      </w:r>
      <w:r w:rsidRPr="00567D31">
        <w:rPr>
          <w:rFonts w:ascii="Times New Roman" w:hAnsi="Times New Roman"/>
          <w:szCs w:val="24"/>
        </w:rPr>
        <w:t>Београд</w:t>
      </w:r>
      <w:r w:rsidRPr="00567D31">
        <w:rPr>
          <w:rFonts w:ascii="Times New Roman" w:hAnsi="Times New Roman"/>
          <w:szCs w:val="24"/>
          <w:lang w:val="pt-BR"/>
        </w:rPr>
        <w:t>-</w:t>
      </w:r>
      <w:r w:rsidRPr="00567D31">
        <w:rPr>
          <w:rFonts w:ascii="Times New Roman" w:hAnsi="Times New Roman"/>
          <w:szCs w:val="24"/>
        </w:rPr>
        <w:t>Ниш</w:t>
      </w:r>
      <w:r w:rsidRPr="00567D31">
        <w:rPr>
          <w:rFonts w:ascii="Times New Roman" w:hAnsi="Times New Roman"/>
          <w:szCs w:val="24"/>
          <w:lang w:val="pt-BR"/>
        </w:rPr>
        <w:t xml:space="preserve"> (</w:t>
      </w:r>
      <w:r w:rsidRPr="00567D31">
        <w:rPr>
          <w:rFonts w:ascii="Times New Roman" w:hAnsi="Times New Roman"/>
          <w:szCs w:val="24"/>
        </w:rPr>
        <w:t>Коридором</w:t>
      </w:r>
      <w:r w:rsidRPr="00567D31">
        <w:rPr>
          <w:rFonts w:ascii="Times New Roman" w:hAnsi="Times New Roman"/>
          <w:szCs w:val="24"/>
          <w:lang w:val="pt-BR"/>
        </w:rPr>
        <w:t xml:space="preserve"> 10) </w:t>
      </w:r>
      <w:r w:rsidRPr="00567D31">
        <w:rPr>
          <w:rFonts w:ascii="Times New Roman" w:hAnsi="Times New Roman"/>
          <w:szCs w:val="24"/>
        </w:rPr>
        <w:t>и</w:t>
      </w:r>
      <w:r w:rsidRPr="00567D31">
        <w:rPr>
          <w:rFonts w:ascii="Times New Roman" w:hAnsi="Times New Roman"/>
          <w:szCs w:val="24"/>
          <w:lang w:val="pt-BR"/>
        </w:rPr>
        <w:t xml:space="preserve"> </w:t>
      </w:r>
      <w:r w:rsidRPr="00567D31">
        <w:rPr>
          <w:rFonts w:ascii="Times New Roman" w:hAnsi="Times New Roman"/>
          <w:szCs w:val="24"/>
        </w:rPr>
        <w:t>југоисточну</w:t>
      </w:r>
      <w:r w:rsidRPr="00567D31">
        <w:rPr>
          <w:rFonts w:ascii="Times New Roman" w:hAnsi="Times New Roman"/>
          <w:szCs w:val="24"/>
          <w:lang w:val="pt-BR"/>
        </w:rPr>
        <w:t xml:space="preserve"> </w:t>
      </w:r>
      <w:r w:rsidRPr="00567D31">
        <w:rPr>
          <w:rFonts w:ascii="Times New Roman" w:hAnsi="Times New Roman"/>
          <w:szCs w:val="24"/>
        </w:rPr>
        <w:t>и</w:t>
      </w:r>
      <w:r w:rsidRPr="00567D31">
        <w:rPr>
          <w:rFonts w:ascii="Times New Roman" w:hAnsi="Times New Roman"/>
          <w:szCs w:val="24"/>
          <w:lang w:val="pt-BR"/>
        </w:rPr>
        <w:t xml:space="preserve"> </w:t>
      </w:r>
      <w:r w:rsidRPr="00567D31">
        <w:rPr>
          <w:rFonts w:ascii="Times New Roman" w:hAnsi="Times New Roman"/>
          <w:szCs w:val="24"/>
        </w:rPr>
        <w:t>источну</w:t>
      </w:r>
      <w:r w:rsidRPr="00567D31">
        <w:rPr>
          <w:rFonts w:ascii="Times New Roman" w:hAnsi="Times New Roman"/>
          <w:szCs w:val="24"/>
          <w:lang w:val="pt-BR"/>
        </w:rPr>
        <w:t xml:space="preserve"> </w:t>
      </w:r>
      <w:r w:rsidRPr="00567D31">
        <w:rPr>
          <w:rFonts w:ascii="Times New Roman" w:hAnsi="Times New Roman"/>
          <w:szCs w:val="24"/>
        </w:rPr>
        <w:t>Србију</w:t>
      </w:r>
      <w:r w:rsidRPr="00567D31">
        <w:rPr>
          <w:rFonts w:ascii="Times New Roman" w:hAnsi="Times New Roman"/>
          <w:szCs w:val="24"/>
          <w:lang w:val="pt-BR"/>
        </w:rPr>
        <w:t xml:space="preserve"> </w:t>
      </w:r>
      <w:r w:rsidRPr="00567D31">
        <w:rPr>
          <w:rFonts w:ascii="Times New Roman" w:hAnsi="Times New Roman"/>
          <w:szCs w:val="24"/>
        </w:rPr>
        <w:t>са</w:t>
      </w:r>
      <w:r w:rsidRPr="00567D31">
        <w:rPr>
          <w:rFonts w:ascii="Times New Roman" w:hAnsi="Times New Roman"/>
          <w:szCs w:val="24"/>
          <w:lang w:val="pt-BR"/>
        </w:rPr>
        <w:t xml:space="preserve"> </w:t>
      </w:r>
      <w:r w:rsidRPr="00567D31">
        <w:rPr>
          <w:rFonts w:ascii="Times New Roman" w:hAnsi="Times New Roman"/>
          <w:szCs w:val="24"/>
        </w:rPr>
        <w:t>Косовом и Метохијом</w:t>
      </w:r>
      <w:r w:rsidRPr="00567D31">
        <w:rPr>
          <w:rFonts w:ascii="Times New Roman" w:hAnsi="Times New Roman"/>
          <w:szCs w:val="24"/>
          <w:lang w:val="pt-BR"/>
        </w:rPr>
        <w:t xml:space="preserve"> </w:t>
      </w:r>
      <w:r w:rsidRPr="00567D31">
        <w:rPr>
          <w:rFonts w:ascii="Times New Roman" w:hAnsi="Times New Roman"/>
          <w:szCs w:val="24"/>
        </w:rPr>
        <w:t>и</w:t>
      </w:r>
      <w:r w:rsidRPr="00567D31">
        <w:rPr>
          <w:rFonts w:ascii="Times New Roman" w:hAnsi="Times New Roman"/>
          <w:szCs w:val="24"/>
          <w:lang w:val="pt-BR"/>
        </w:rPr>
        <w:t xml:space="preserve"> </w:t>
      </w:r>
      <w:r w:rsidRPr="00567D31">
        <w:rPr>
          <w:rFonts w:ascii="Times New Roman" w:hAnsi="Times New Roman"/>
          <w:szCs w:val="24"/>
        </w:rPr>
        <w:t>Црном</w:t>
      </w:r>
      <w:r w:rsidRPr="00567D31">
        <w:rPr>
          <w:rFonts w:ascii="Times New Roman" w:hAnsi="Times New Roman"/>
          <w:szCs w:val="24"/>
          <w:lang w:val="pt-BR"/>
        </w:rPr>
        <w:t xml:space="preserve"> </w:t>
      </w:r>
      <w:r w:rsidRPr="00567D31">
        <w:rPr>
          <w:rFonts w:ascii="Times New Roman" w:hAnsi="Times New Roman"/>
          <w:szCs w:val="24"/>
        </w:rPr>
        <w:t>Гором</w:t>
      </w:r>
      <w:r w:rsidRPr="00567D31">
        <w:rPr>
          <w:rFonts w:ascii="Times New Roman" w:hAnsi="Times New Roman"/>
          <w:szCs w:val="24"/>
          <w:lang w:val="pt-BR"/>
        </w:rPr>
        <w:t xml:space="preserve">. </w:t>
      </w:r>
      <w:r w:rsidRPr="00567D31">
        <w:rPr>
          <w:rFonts w:ascii="Times New Roman" w:hAnsi="Times New Roman"/>
          <w:szCs w:val="24"/>
        </w:rPr>
        <w:t>Близина</w:t>
      </w:r>
      <w:r w:rsidRPr="00567D31">
        <w:rPr>
          <w:rFonts w:ascii="Times New Roman" w:hAnsi="Times New Roman"/>
          <w:szCs w:val="24"/>
          <w:lang w:val="pt-BR"/>
        </w:rPr>
        <w:t xml:space="preserve"> </w:t>
      </w:r>
      <w:r w:rsidRPr="00567D31">
        <w:rPr>
          <w:rFonts w:ascii="Times New Roman" w:hAnsi="Times New Roman"/>
          <w:szCs w:val="24"/>
        </w:rPr>
        <w:t>већих</w:t>
      </w:r>
      <w:r w:rsidRPr="00567D31">
        <w:rPr>
          <w:rFonts w:ascii="Times New Roman" w:hAnsi="Times New Roman"/>
          <w:szCs w:val="24"/>
          <w:lang w:val="pt-BR"/>
        </w:rPr>
        <w:t xml:space="preserve"> </w:t>
      </w:r>
      <w:r w:rsidRPr="00567D31">
        <w:rPr>
          <w:rFonts w:ascii="Times New Roman" w:hAnsi="Times New Roman"/>
          <w:szCs w:val="24"/>
        </w:rPr>
        <w:t>урбаних</w:t>
      </w:r>
      <w:r w:rsidRPr="00567D31">
        <w:rPr>
          <w:rFonts w:ascii="Times New Roman" w:hAnsi="Times New Roman"/>
          <w:szCs w:val="24"/>
          <w:lang w:val="pt-BR"/>
        </w:rPr>
        <w:t xml:space="preserve"> </w:t>
      </w:r>
      <w:r w:rsidRPr="00567D31">
        <w:rPr>
          <w:rFonts w:ascii="Times New Roman" w:hAnsi="Times New Roman"/>
          <w:szCs w:val="24"/>
        </w:rPr>
        <w:t>центара</w:t>
      </w:r>
      <w:r w:rsidRPr="00567D31">
        <w:rPr>
          <w:rFonts w:ascii="Times New Roman" w:hAnsi="Times New Roman"/>
          <w:szCs w:val="24"/>
          <w:lang w:val="pt-BR"/>
        </w:rPr>
        <w:t xml:space="preserve">, </w:t>
      </w:r>
      <w:r w:rsidRPr="00567D31">
        <w:rPr>
          <w:rFonts w:ascii="Times New Roman" w:hAnsi="Times New Roman"/>
          <w:szCs w:val="24"/>
        </w:rPr>
        <w:t>пре</w:t>
      </w:r>
      <w:r w:rsidRPr="00567D31">
        <w:rPr>
          <w:rFonts w:ascii="Times New Roman" w:hAnsi="Times New Roman"/>
          <w:szCs w:val="24"/>
          <w:lang w:val="pt-BR"/>
        </w:rPr>
        <w:t xml:space="preserve"> </w:t>
      </w:r>
      <w:r w:rsidRPr="00567D31">
        <w:rPr>
          <w:rFonts w:ascii="Times New Roman" w:hAnsi="Times New Roman"/>
          <w:szCs w:val="24"/>
        </w:rPr>
        <w:t>свега</w:t>
      </w:r>
      <w:r w:rsidRPr="00567D31">
        <w:rPr>
          <w:rFonts w:ascii="Times New Roman" w:hAnsi="Times New Roman"/>
          <w:szCs w:val="24"/>
          <w:lang w:val="pt-BR"/>
        </w:rPr>
        <w:t xml:space="preserve"> </w:t>
      </w:r>
      <w:r w:rsidRPr="00567D31">
        <w:rPr>
          <w:rFonts w:ascii="Times New Roman" w:hAnsi="Times New Roman"/>
          <w:szCs w:val="24"/>
        </w:rPr>
        <w:t>Ниша</w:t>
      </w:r>
      <w:r w:rsidRPr="00567D31">
        <w:rPr>
          <w:rFonts w:ascii="Times New Roman" w:hAnsi="Times New Roman"/>
          <w:szCs w:val="24"/>
          <w:lang w:val="pt-BR"/>
        </w:rPr>
        <w:t xml:space="preserve"> </w:t>
      </w:r>
      <w:r w:rsidRPr="00567D31">
        <w:rPr>
          <w:rFonts w:ascii="Times New Roman" w:hAnsi="Times New Roman"/>
          <w:szCs w:val="24"/>
        </w:rPr>
        <w:t>и</w:t>
      </w:r>
      <w:r w:rsidRPr="00567D31">
        <w:rPr>
          <w:rFonts w:ascii="Times New Roman" w:hAnsi="Times New Roman"/>
          <w:szCs w:val="24"/>
          <w:lang w:val="pt-BR"/>
        </w:rPr>
        <w:t xml:space="preserve"> </w:t>
      </w:r>
      <w:r w:rsidRPr="00567D31">
        <w:rPr>
          <w:rFonts w:ascii="Times New Roman" w:hAnsi="Times New Roman"/>
          <w:szCs w:val="24"/>
        </w:rPr>
        <w:t>Прокупља</w:t>
      </w:r>
      <w:r w:rsidRPr="00567D31">
        <w:rPr>
          <w:rFonts w:ascii="Times New Roman" w:hAnsi="Times New Roman"/>
          <w:szCs w:val="24"/>
          <w:lang w:val="pt-BR"/>
        </w:rPr>
        <w:t xml:space="preserve"> </w:t>
      </w:r>
      <w:r w:rsidRPr="00567D31">
        <w:rPr>
          <w:rFonts w:ascii="Times New Roman" w:hAnsi="Times New Roman"/>
          <w:szCs w:val="24"/>
        </w:rPr>
        <w:t>на</w:t>
      </w:r>
      <w:r w:rsidRPr="00567D31">
        <w:rPr>
          <w:rFonts w:ascii="Times New Roman" w:hAnsi="Times New Roman"/>
          <w:szCs w:val="24"/>
          <w:lang w:val="pt-BR"/>
        </w:rPr>
        <w:t xml:space="preserve"> </w:t>
      </w:r>
      <w:r w:rsidRPr="00567D31">
        <w:rPr>
          <w:rFonts w:ascii="Times New Roman" w:hAnsi="Times New Roman"/>
          <w:szCs w:val="24"/>
        </w:rPr>
        <w:t>свега</w:t>
      </w:r>
      <w:r w:rsidRPr="00567D31">
        <w:rPr>
          <w:rFonts w:ascii="Times New Roman" w:hAnsi="Times New Roman"/>
          <w:szCs w:val="24"/>
          <w:lang w:val="pt-BR"/>
        </w:rPr>
        <w:t xml:space="preserve"> 17</w:t>
      </w:r>
      <w:r w:rsidRPr="00567D31">
        <w:rPr>
          <w:rFonts w:ascii="Times New Roman" w:hAnsi="Times New Roman"/>
          <w:szCs w:val="24"/>
        </w:rPr>
        <w:t>км</w:t>
      </w:r>
      <w:r w:rsidRPr="00567D31">
        <w:rPr>
          <w:rFonts w:ascii="Times New Roman" w:hAnsi="Times New Roman"/>
          <w:szCs w:val="24"/>
          <w:lang w:val="pt-BR"/>
        </w:rPr>
        <w:t xml:space="preserve">, </w:t>
      </w:r>
      <w:r w:rsidRPr="00567D31">
        <w:rPr>
          <w:rFonts w:ascii="Times New Roman" w:hAnsi="Times New Roman"/>
          <w:szCs w:val="24"/>
        </w:rPr>
        <w:t>као</w:t>
      </w:r>
      <w:r w:rsidRPr="00567D31">
        <w:rPr>
          <w:rFonts w:ascii="Times New Roman" w:hAnsi="Times New Roman"/>
          <w:szCs w:val="24"/>
          <w:lang w:val="pt-BR"/>
        </w:rPr>
        <w:t xml:space="preserve"> </w:t>
      </w:r>
      <w:r w:rsidRPr="00567D31">
        <w:rPr>
          <w:rFonts w:ascii="Times New Roman" w:hAnsi="Times New Roman"/>
          <w:szCs w:val="24"/>
        </w:rPr>
        <w:t>и</w:t>
      </w:r>
      <w:r w:rsidRPr="00567D31">
        <w:rPr>
          <w:rFonts w:ascii="Times New Roman" w:hAnsi="Times New Roman"/>
          <w:szCs w:val="24"/>
          <w:lang w:val="pt-BR"/>
        </w:rPr>
        <w:t xml:space="preserve"> </w:t>
      </w:r>
      <w:r w:rsidRPr="00567D31">
        <w:rPr>
          <w:rFonts w:ascii="Times New Roman" w:hAnsi="Times New Roman"/>
          <w:szCs w:val="24"/>
        </w:rPr>
        <w:t>близина</w:t>
      </w:r>
      <w:r w:rsidRPr="00567D31">
        <w:rPr>
          <w:rFonts w:ascii="Times New Roman" w:hAnsi="Times New Roman"/>
          <w:szCs w:val="24"/>
          <w:lang w:val="pt-BR"/>
        </w:rPr>
        <w:t xml:space="preserve"> </w:t>
      </w:r>
      <w:r w:rsidRPr="00567D31">
        <w:rPr>
          <w:rFonts w:ascii="Times New Roman" w:hAnsi="Times New Roman"/>
          <w:szCs w:val="24"/>
        </w:rPr>
        <w:t>аеродрома</w:t>
      </w:r>
      <w:r w:rsidRPr="00567D31">
        <w:rPr>
          <w:rFonts w:ascii="Times New Roman" w:hAnsi="Times New Roman"/>
          <w:szCs w:val="24"/>
          <w:lang w:val="pt-BR"/>
        </w:rPr>
        <w:t xml:space="preserve"> „</w:t>
      </w:r>
      <w:r w:rsidRPr="00567D31">
        <w:rPr>
          <w:rFonts w:ascii="Times New Roman" w:hAnsi="Times New Roman"/>
          <w:szCs w:val="24"/>
        </w:rPr>
        <w:t>Константин</w:t>
      </w:r>
      <w:r w:rsidRPr="00567D31">
        <w:rPr>
          <w:rFonts w:ascii="Times New Roman" w:hAnsi="Times New Roman"/>
          <w:szCs w:val="24"/>
          <w:lang w:val="pt-BR"/>
        </w:rPr>
        <w:t xml:space="preserve"> </w:t>
      </w:r>
      <w:r w:rsidRPr="00567D31">
        <w:rPr>
          <w:rFonts w:ascii="Times New Roman" w:hAnsi="Times New Roman"/>
          <w:szCs w:val="24"/>
        </w:rPr>
        <w:t>Велики</w:t>
      </w:r>
      <w:r w:rsidRPr="00567D31">
        <w:rPr>
          <w:rFonts w:ascii="Times New Roman" w:hAnsi="Times New Roman"/>
          <w:szCs w:val="24"/>
          <w:lang w:val="pt-BR"/>
        </w:rPr>
        <w:t xml:space="preserve">“, </w:t>
      </w:r>
      <w:r w:rsidRPr="00567D31">
        <w:rPr>
          <w:rFonts w:ascii="Times New Roman" w:hAnsi="Times New Roman"/>
          <w:szCs w:val="24"/>
        </w:rPr>
        <w:t>представљају</w:t>
      </w:r>
      <w:r w:rsidRPr="00567D31">
        <w:rPr>
          <w:rFonts w:ascii="Times New Roman" w:hAnsi="Times New Roman"/>
          <w:szCs w:val="24"/>
          <w:lang w:val="pt-BR"/>
        </w:rPr>
        <w:t xml:space="preserve"> </w:t>
      </w:r>
      <w:r w:rsidRPr="00567D31">
        <w:rPr>
          <w:rFonts w:ascii="Times New Roman" w:hAnsi="Times New Roman"/>
          <w:szCs w:val="24"/>
        </w:rPr>
        <w:t>непосредну</w:t>
      </w:r>
      <w:r w:rsidRPr="00567D31">
        <w:rPr>
          <w:rFonts w:ascii="Times New Roman" w:hAnsi="Times New Roman"/>
          <w:szCs w:val="24"/>
          <w:lang w:val="pt-BR"/>
        </w:rPr>
        <w:t xml:space="preserve"> </w:t>
      </w:r>
      <w:r w:rsidRPr="00567D31">
        <w:rPr>
          <w:rFonts w:ascii="Times New Roman" w:hAnsi="Times New Roman"/>
          <w:szCs w:val="24"/>
        </w:rPr>
        <w:t>погодност</w:t>
      </w:r>
      <w:r w:rsidRPr="00567D31">
        <w:rPr>
          <w:rFonts w:ascii="Times New Roman" w:hAnsi="Times New Roman"/>
          <w:szCs w:val="24"/>
          <w:lang w:val="pt-BR"/>
        </w:rPr>
        <w:t xml:space="preserve"> </w:t>
      </w:r>
      <w:r w:rsidRPr="00567D31">
        <w:rPr>
          <w:rFonts w:ascii="Times New Roman" w:hAnsi="Times New Roman"/>
          <w:szCs w:val="24"/>
        </w:rPr>
        <w:t>за</w:t>
      </w:r>
      <w:r w:rsidRPr="00567D31">
        <w:rPr>
          <w:rFonts w:ascii="Times New Roman" w:hAnsi="Times New Roman"/>
          <w:szCs w:val="24"/>
          <w:lang w:val="pt-BR"/>
        </w:rPr>
        <w:t xml:space="preserve"> </w:t>
      </w:r>
      <w:r w:rsidRPr="00567D31">
        <w:rPr>
          <w:rFonts w:ascii="Times New Roman" w:hAnsi="Times New Roman"/>
          <w:szCs w:val="24"/>
        </w:rPr>
        <w:t>убрзање</w:t>
      </w:r>
      <w:r w:rsidRPr="00567D31">
        <w:rPr>
          <w:rFonts w:ascii="Times New Roman" w:hAnsi="Times New Roman"/>
          <w:szCs w:val="24"/>
          <w:lang w:val="pt-BR"/>
        </w:rPr>
        <w:t xml:space="preserve"> </w:t>
      </w:r>
      <w:r w:rsidRPr="00567D31">
        <w:rPr>
          <w:rFonts w:ascii="Times New Roman" w:hAnsi="Times New Roman"/>
          <w:szCs w:val="24"/>
        </w:rPr>
        <w:t>економског</w:t>
      </w:r>
      <w:r w:rsidRPr="00567D31">
        <w:rPr>
          <w:rFonts w:ascii="Times New Roman" w:hAnsi="Times New Roman"/>
          <w:szCs w:val="24"/>
          <w:lang w:val="pt-BR"/>
        </w:rPr>
        <w:t xml:space="preserve"> </w:t>
      </w:r>
      <w:r w:rsidRPr="00567D31">
        <w:rPr>
          <w:rFonts w:ascii="Times New Roman" w:hAnsi="Times New Roman"/>
          <w:szCs w:val="24"/>
        </w:rPr>
        <w:t>развоја</w:t>
      </w:r>
      <w:r w:rsidRPr="00567D31">
        <w:rPr>
          <w:rFonts w:ascii="Times New Roman" w:hAnsi="Times New Roman"/>
          <w:szCs w:val="24"/>
          <w:lang w:val="pt-BR"/>
        </w:rPr>
        <w:t xml:space="preserve"> </w:t>
      </w:r>
      <w:r w:rsidRPr="00567D31">
        <w:rPr>
          <w:rFonts w:ascii="Times New Roman" w:hAnsi="Times New Roman"/>
          <w:szCs w:val="24"/>
        </w:rPr>
        <w:t>општине</w:t>
      </w:r>
      <w:r w:rsidRPr="00567D31">
        <w:rPr>
          <w:rFonts w:ascii="Times New Roman" w:hAnsi="Times New Roman"/>
          <w:szCs w:val="24"/>
          <w:lang w:val="pt-BR"/>
        </w:rPr>
        <w:t>.</w:t>
      </w:r>
    </w:p>
    <w:p w:rsidR="00567D31" w:rsidRPr="00567D31" w:rsidRDefault="00567D31" w:rsidP="00A26BD7">
      <w:pPr>
        <w:pStyle w:val="NoSpacing"/>
        <w:ind w:firstLine="720"/>
        <w:jc w:val="both"/>
        <w:rPr>
          <w:rFonts w:ascii="Times New Roman" w:hAnsi="Times New Roman"/>
          <w:szCs w:val="24"/>
          <w:lang w:val="pt-BR"/>
        </w:rPr>
      </w:pPr>
      <w:r w:rsidRPr="00567D31">
        <w:rPr>
          <w:rFonts w:ascii="Times New Roman" w:hAnsi="Times New Roman"/>
          <w:szCs w:val="24"/>
          <w:lang w:val="pt-BR"/>
        </w:rPr>
        <w:t>Локација територије ове оп</w:t>
      </w:r>
      <w:r w:rsidRPr="00567D31">
        <w:rPr>
          <w:rFonts w:ascii="Times New Roman" w:hAnsi="Times New Roman"/>
          <w:szCs w:val="24"/>
        </w:rPr>
        <w:t>ш</w:t>
      </w:r>
      <w:r w:rsidRPr="00567D31">
        <w:rPr>
          <w:rFonts w:ascii="Times New Roman" w:hAnsi="Times New Roman"/>
          <w:szCs w:val="24"/>
          <w:lang w:val="pt-BR"/>
        </w:rPr>
        <w:t>тине омогу</w:t>
      </w:r>
      <w:r w:rsidRPr="00567D31">
        <w:rPr>
          <w:rFonts w:ascii="Times New Roman" w:hAnsi="Times New Roman"/>
          <w:szCs w:val="24"/>
        </w:rPr>
        <w:t>ћ</w:t>
      </w:r>
      <w:r w:rsidRPr="00567D31">
        <w:rPr>
          <w:rFonts w:ascii="Times New Roman" w:hAnsi="Times New Roman"/>
          <w:szCs w:val="24"/>
          <w:lang w:val="pt-BR"/>
        </w:rPr>
        <w:t xml:space="preserve">ује проток путника и робе у свим правцима Србије и према Црној Гори </w:t>
      </w:r>
      <w:r w:rsidRPr="00567D31">
        <w:rPr>
          <w:rFonts w:ascii="Times New Roman" w:hAnsi="Times New Roman"/>
          <w:szCs w:val="24"/>
        </w:rPr>
        <w:t>и</w:t>
      </w:r>
      <w:r w:rsidRPr="00567D31">
        <w:rPr>
          <w:rFonts w:ascii="Times New Roman" w:hAnsi="Times New Roman"/>
          <w:szCs w:val="24"/>
          <w:lang w:val="pt-BR"/>
        </w:rPr>
        <w:t xml:space="preserve"> </w:t>
      </w:r>
      <w:r w:rsidRPr="00567D31">
        <w:rPr>
          <w:rFonts w:ascii="Times New Roman" w:hAnsi="Times New Roman"/>
          <w:szCs w:val="24"/>
        </w:rPr>
        <w:t>представља</w:t>
      </w:r>
      <w:r w:rsidRPr="00567D31">
        <w:rPr>
          <w:rFonts w:ascii="Times New Roman" w:hAnsi="Times New Roman"/>
          <w:szCs w:val="24"/>
          <w:lang w:val="pt-BR"/>
        </w:rPr>
        <w:t xml:space="preserve"> </w:t>
      </w:r>
      <w:r w:rsidRPr="00567D31">
        <w:rPr>
          <w:rFonts w:ascii="Times New Roman" w:hAnsi="Times New Roman"/>
          <w:szCs w:val="24"/>
        </w:rPr>
        <w:t>непосредну</w:t>
      </w:r>
      <w:r w:rsidRPr="00567D31">
        <w:rPr>
          <w:rFonts w:ascii="Times New Roman" w:hAnsi="Times New Roman"/>
          <w:szCs w:val="24"/>
          <w:lang w:val="pt-BR"/>
        </w:rPr>
        <w:t xml:space="preserve"> </w:t>
      </w:r>
      <w:r w:rsidRPr="00567D31">
        <w:rPr>
          <w:rFonts w:ascii="Times New Roman" w:hAnsi="Times New Roman"/>
          <w:szCs w:val="24"/>
        </w:rPr>
        <w:t>погодност</w:t>
      </w:r>
      <w:r w:rsidRPr="00567D31">
        <w:rPr>
          <w:rFonts w:ascii="Times New Roman" w:hAnsi="Times New Roman"/>
          <w:szCs w:val="24"/>
          <w:lang w:val="pt-BR"/>
        </w:rPr>
        <w:t xml:space="preserve"> </w:t>
      </w:r>
      <w:r w:rsidRPr="00567D31">
        <w:rPr>
          <w:rFonts w:ascii="Times New Roman" w:hAnsi="Times New Roman"/>
          <w:szCs w:val="24"/>
        </w:rPr>
        <w:t>за</w:t>
      </w:r>
      <w:r w:rsidRPr="00567D31">
        <w:rPr>
          <w:rFonts w:ascii="Times New Roman" w:hAnsi="Times New Roman"/>
          <w:szCs w:val="24"/>
          <w:lang w:val="pt-BR"/>
        </w:rPr>
        <w:t xml:space="preserve"> </w:t>
      </w:r>
      <w:r w:rsidRPr="00567D31">
        <w:rPr>
          <w:rFonts w:ascii="Times New Roman" w:hAnsi="Times New Roman"/>
          <w:szCs w:val="24"/>
        </w:rPr>
        <w:t>убрзавање</w:t>
      </w:r>
      <w:r w:rsidRPr="00567D31">
        <w:rPr>
          <w:rFonts w:ascii="Times New Roman" w:hAnsi="Times New Roman"/>
          <w:szCs w:val="24"/>
          <w:lang w:val="pt-BR"/>
        </w:rPr>
        <w:t xml:space="preserve"> </w:t>
      </w:r>
      <w:r w:rsidRPr="00567D31">
        <w:rPr>
          <w:rFonts w:ascii="Times New Roman" w:hAnsi="Times New Roman"/>
          <w:szCs w:val="24"/>
        </w:rPr>
        <w:t>економског</w:t>
      </w:r>
      <w:r w:rsidRPr="00567D31">
        <w:rPr>
          <w:rFonts w:ascii="Times New Roman" w:hAnsi="Times New Roman"/>
          <w:szCs w:val="24"/>
          <w:lang w:val="pt-BR"/>
        </w:rPr>
        <w:t xml:space="preserve"> </w:t>
      </w:r>
      <w:r w:rsidRPr="00567D31">
        <w:rPr>
          <w:rFonts w:ascii="Times New Roman" w:hAnsi="Times New Roman"/>
          <w:szCs w:val="24"/>
        </w:rPr>
        <w:t>развоја</w:t>
      </w:r>
      <w:r w:rsidRPr="00567D31">
        <w:rPr>
          <w:rFonts w:ascii="Times New Roman" w:hAnsi="Times New Roman"/>
          <w:szCs w:val="24"/>
          <w:lang w:val="pt-BR"/>
        </w:rPr>
        <w:t xml:space="preserve"> </w:t>
      </w:r>
      <w:r w:rsidRPr="00567D31">
        <w:rPr>
          <w:rFonts w:ascii="Times New Roman" w:hAnsi="Times New Roman"/>
          <w:szCs w:val="24"/>
        </w:rPr>
        <w:t>општине</w:t>
      </w:r>
      <w:r w:rsidRPr="00567D31">
        <w:rPr>
          <w:rFonts w:ascii="Times New Roman" w:hAnsi="Times New Roman"/>
          <w:szCs w:val="24"/>
          <w:lang w:val="pt-BR"/>
        </w:rPr>
        <w:t xml:space="preserve">. </w:t>
      </w:r>
    </w:p>
    <w:p w:rsidR="00567D31" w:rsidRDefault="00567D31" w:rsidP="00A26BD7">
      <w:pPr>
        <w:pStyle w:val="NoSpacing"/>
        <w:ind w:firstLine="720"/>
        <w:jc w:val="both"/>
        <w:rPr>
          <w:rFonts w:ascii="Times New Roman" w:hAnsi="Times New Roman"/>
          <w:szCs w:val="24"/>
          <w:lang w:val="pt-BR"/>
        </w:rPr>
      </w:pPr>
      <w:r w:rsidRPr="00567D31">
        <w:rPr>
          <w:rFonts w:ascii="Times New Roman" w:hAnsi="Times New Roman"/>
          <w:szCs w:val="24"/>
        </w:rPr>
        <w:t>Близина већих урбаних центара говоре у прилог доброј саобраћајној повезаности - од</w:t>
      </w:r>
      <w:r w:rsidRPr="00567D31">
        <w:rPr>
          <w:rFonts w:ascii="Times New Roman" w:hAnsi="Times New Roman"/>
          <w:szCs w:val="24"/>
          <w:lang w:val="pt-BR"/>
        </w:rPr>
        <w:t xml:space="preserve"> </w:t>
      </w:r>
      <w:r w:rsidRPr="00567D31">
        <w:rPr>
          <w:rFonts w:ascii="Times New Roman" w:hAnsi="Times New Roman"/>
          <w:szCs w:val="24"/>
        </w:rPr>
        <w:t>Београда</w:t>
      </w:r>
      <w:r w:rsidRPr="00567D31">
        <w:rPr>
          <w:rFonts w:ascii="Times New Roman" w:hAnsi="Times New Roman"/>
          <w:szCs w:val="24"/>
          <w:lang w:val="pt-BR"/>
        </w:rPr>
        <w:t xml:space="preserve"> </w:t>
      </w:r>
      <w:r w:rsidRPr="00567D31">
        <w:rPr>
          <w:rFonts w:ascii="Times New Roman" w:hAnsi="Times New Roman"/>
          <w:szCs w:val="24"/>
        </w:rPr>
        <w:t>је удаљена</w:t>
      </w:r>
      <w:r w:rsidRPr="00567D31">
        <w:rPr>
          <w:rFonts w:ascii="Times New Roman" w:hAnsi="Times New Roman"/>
          <w:szCs w:val="24"/>
          <w:lang w:val="pt-BR"/>
        </w:rPr>
        <w:t xml:space="preserve"> 230 </w:t>
      </w:r>
      <w:r w:rsidRPr="00567D31">
        <w:rPr>
          <w:rFonts w:ascii="Times New Roman" w:hAnsi="Times New Roman"/>
          <w:szCs w:val="24"/>
        </w:rPr>
        <w:t>км</w:t>
      </w:r>
      <w:r w:rsidRPr="00567D31">
        <w:rPr>
          <w:rFonts w:ascii="Times New Roman" w:hAnsi="Times New Roman"/>
          <w:szCs w:val="24"/>
          <w:lang w:val="pt-BR"/>
        </w:rPr>
        <w:t xml:space="preserve">, </w:t>
      </w:r>
      <w:r w:rsidRPr="00567D31">
        <w:rPr>
          <w:rFonts w:ascii="Times New Roman" w:hAnsi="Times New Roman"/>
          <w:szCs w:val="24"/>
        </w:rPr>
        <w:t>од</w:t>
      </w:r>
      <w:r w:rsidRPr="00567D31">
        <w:rPr>
          <w:rFonts w:ascii="Times New Roman" w:hAnsi="Times New Roman"/>
          <w:szCs w:val="24"/>
          <w:lang w:val="pt-BR"/>
        </w:rPr>
        <w:t xml:space="preserve"> </w:t>
      </w:r>
      <w:r w:rsidRPr="00567D31">
        <w:rPr>
          <w:rFonts w:ascii="Times New Roman" w:hAnsi="Times New Roman"/>
          <w:szCs w:val="24"/>
        </w:rPr>
        <w:t>Скопља</w:t>
      </w:r>
      <w:r w:rsidRPr="00567D31">
        <w:rPr>
          <w:rFonts w:ascii="Times New Roman" w:hAnsi="Times New Roman"/>
          <w:szCs w:val="24"/>
          <w:lang w:val="pt-BR"/>
        </w:rPr>
        <w:t xml:space="preserve"> 220 </w:t>
      </w:r>
      <w:r w:rsidRPr="00567D31">
        <w:rPr>
          <w:rFonts w:ascii="Times New Roman" w:hAnsi="Times New Roman"/>
          <w:szCs w:val="24"/>
        </w:rPr>
        <w:t>км</w:t>
      </w:r>
      <w:r w:rsidRPr="00567D31">
        <w:rPr>
          <w:rFonts w:ascii="Times New Roman" w:hAnsi="Times New Roman"/>
          <w:szCs w:val="24"/>
          <w:lang w:val="pt-BR"/>
        </w:rPr>
        <w:t xml:space="preserve">, </w:t>
      </w:r>
      <w:r w:rsidRPr="00567D31">
        <w:rPr>
          <w:rFonts w:ascii="Times New Roman" w:hAnsi="Times New Roman"/>
          <w:szCs w:val="24"/>
        </w:rPr>
        <w:t>од</w:t>
      </w:r>
      <w:r w:rsidRPr="00567D31">
        <w:rPr>
          <w:rFonts w:ascii="Times New Roman" w:hAnsi="Times New Roman"/>
          <w:szCs w:val="24"/>
          <w:lang w:val="pt-BR"/>
        </w:rPr>
        <w:t xml:space="preserve"> </w:t>
      </w:r>
      <w:r w:rsidRPr="00567D31">
        <w:rPr>
          <w:rFonts w:ascii="Times New Roman" w:hAnsi="Times New Roman"/>
          <w:szCs w:val="24"/>
        </w:rPr>
        <w:t>Европске</w:t>
      </w:r>
      <w:r w:rsidRPr="00567D31">
        <w:rPr>
          <w:rFonts w:ascii="Times New Roman" w:hAnsi="Times New Roman"/>
          <w:szCs w:val="24"/>
          <w:lang w:val="pt-BR"/>
        </w:rPr>
        <w:t xml:space="preserve"> </w:t>
      </w:r>
      <w:r w:rsidRPr="00567D31">
        <w:rPr>
          <w:rFonts w:ascii="Times New Roman" w:hAnsi="Times New Roman"/>
          <w:szCs w:val="24"/>
        </w:rPr>
        <w:t>Уније</w:t>
      </w:r>
      <w:r w:rsidRPr="00567D31">
        <w:rPr>
          <w:rFonts w:ascii="Times New Roman" w:hAnsi="Times New Roman"/>
          <w:szCs w:val="24"/>
          <w:lang w:val="pt-BR"/>
        </w:rPr>
        <w:t xml:space="preserve"> (</w:t>
      </w:r>
      <w:r w:rsidRPr="00567D31">
        <w:rPr>
          <w:rFonts w:ascii="Times New Roman" w:hAnsi="Times New Roman"/>
          <w:szCs w:val="24"/>
        </w:rPr>
        <w:t>државна</w:t>
      </w:r>
      <w:r w:rsidRPr="00567D31">
        <w:rPr>
          <w:rFonts w:ascii="Times New Roman" w:hAnsi="Times New Roman"/>
          <w:szCs w:val="24"/>
          <w:lang w:val="pt-BR"/>
        </w:rPr>
        <w:t xml:space="preserve"> </w:t>
      </w:r>
      <w:r w:rsidRPr="00567D31">
        <w:rPr>
          <w:rFonts w:ascii="Times New Roman" w:hAnsi="Times New Roman"/>
          <w:szCs w:val="24"/>
        </w:rPr>
        <w:t>граница</w:t>
      </w:r>
      <w:r w:rsidRPr="00567D31">
        <w:rPr>
          <w:rFonts w:ascii="Times New Roman" w:hAnsi="Times New Roman"/>
          <w:szCs w:val="24"/>
          <w:lang w:val="pt-BR"/>
        </w:rPr>
        <w:t xml:space="preserve"> </w:t>
      </w:r>
      <w:r w:rsidRPr="00567D31">
        <w:rPr>
          <w:rFonts w:ascii="Times New Roman" w:hAnsi="Times New Roman"/>
          <w:szCs w:val="24"/>
        </w:rPr>
        <w:t>са</w:t>
      </w:r>
      <w:r w:rsidRPr="00567D31">
        <w:rPr>
          <w:rFonts w:ascii="Times New Roman" w:hAnsi="Times New Roman"/>
          <w:szCs w:val="24"/>
          <w:lang w:val="pt-BR"/>
        </w:rPr>
        <w:t xml:space="preserve"> </w:t>
      </w:r>
      <w:r w:rsidRPr="00567D31">
        <w:rPr>
          <w:rFonts w:ascii="Times New Roman" w:hAnsi="Times New Roman"/>
          <w:szCs w:val="24"/>
        </w:rPr>
        <w:t>Бугарском</w:t>
      </w:r>
      <w:r w:rsidRPr="00567D31">
        <w:rPr>
          <w:rFonts w:ascii="Times New Roman" w:hAnsi="Times New Roman"/>
          <w:szCs w:val="24"/>
          <w:lang w:val="pt-BR"/>
        </w:rPr>
        <w:t xml:space="preserve">) 126 </w:t>
      </w:r>
      <w:r w:rsidRPr="00567D31">
        <w:rPr>
          <w:rFonts w:ascii="Times New Roman" w:hAnsi="Times New Roman"/>
          <w:szCs w:val="24"/>
        </w:rPr>
        <w:t>км и</w:t>
      </w:r>
      <w:r w:rsidRPr="00567D31">
        <w:rPr>
          <w:rFonts w:ascii="Times New Roman" w:hAnsi="Times New Roman"/>
          <w:szCs w:val="24"/>
          <w:lang w:val="pt-BR"/>
        </w:rPr>
        <w:t xml:space="preserve"> </w:t>
      </w:r>
      <w:r w:rsidRPr="00567D31">
        <w:rPr>
          <w:rFonts w:ascii="Times New Roman" w:hAnsi="Times New Roman"/>
          <w:szCs w:val="24"/>
        </w:rPr>
        <w:t>Софије</w:t>
      </w:r>
      <w:r w:rsidRPr="00567D31">
        <w:rPr>
          <w:rFonts w:ascii="Times New Roman" w:hAnsi="Times New Roman"/>
          <w:szCs w:val="24"/>
          <w:lang w:val="pt-BR"/>
        </w:rPr>
        <w:t xml:space="preserve"> 160 </w:t>
      </w:r>
      <w:r w:rsidRPr="00567D31">
        <w:rPr>
          <w:rFonts w:ascii="Times New Roman" w:hAnsi="Times New Roman"/>
          <w:szCs w:val="24"/>
        </w:rPr>
        <w:t>км</w:t>
      </w:r>
      <w:r w:rsidRPr="00567D31">
        <w:rPr>
          <w:rFonts w:ascii="Times New Roman" w:hAnsi="Times New Roman"/>
          <w:szCs w:val="24"/>
          <w:lang w:val="pt-BR"/>
        </w:rPr>
        <w:t>.</w:t>
      </w:r>
    </w:p>
    <w:p w:rsidR="00567D31" w:rsidRDefault="00567D31" w:rsidP="00567D31">
      <w:pPr>
        <w:pStyle w:val="NoSpacing"/>
        <w:jc w:val="both"/>
        <w:rPr>
          <w:rFonts w:ascii="Times New Roman" w:hAnsi="Times New Roman"/>
          <w:szCs w:val="24"/>
          <w:lang w:val="pt-BR"/>
        </w:rPr>
      </w:pPr>
    </w:p>
    <w:p w:rsidR="00567D31" w:rsidRPr="00567D31" w:rsidRDefault="00567D31" w:rsidP="00A26BD7">
      <w:pPr>
        <w:pStyle w:val="NormalWeb"/>
        <w:shd w:val="clear" w:color="auto" w:fill="FFFFFF"/>
        <w:spacing w:before="0" w:beforeAutospacing="0" w:after="300" w:afterAutospacing="0"/>
        <w:ind w:firstLine="720"/>
        <w:jc w:val="both"/>
      </w:pPr>
      <w:r w:rsidRPr="00567D31">
        <w:t>Општина Мерошина се налази у југоисточном делу Србије и припада Нишавском округу. Простире се у западном делу Нишке котлине, на 193 километра квадратна, где је по процени РСЗ у 2019. години живело 12836 становника, највише српске националности – 93,7%.</w:t>
      </w:r>
    </w:p>
    <w:p w:rsidR="00567D31" w:rsidRPr="00567D31" w:rsidRDefault="00567D31" w:rsidP="00567D31">
      <w:pPr>
        <w:pStyle w:val="NormalWeb"/>
        <w:shd w:val="clear" w:color="auto" w:fill="FFFFFF"/>
        <w:spacing w:before="0" w:beforeAutospacing="0" w:after="0" w:afterAutospacing="0"/>
        <w:jc w:val="both"/>
      </w:pPr>
      <w:r w:rsidRPr="00567D31">
        <w:t>ТАБЕЛА 1. Основни подаци о општини, 2019.година</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6"/>
        <w:gridCol w:w="1838"/>
        <w:gridCol w:w="1553"/>
      </w:tblGrid>
      <w:tr w:rsidR="00567D31" w:rsidRPr="00567D31" w:rsidTr="0049134A">
        <w:trPr>
          <w:trHeight w:val="447"/>
        </w:trPr>
        <w:tc>
          <w:tcPr>
            <w:tcW w:w="5676" w:type="dxa"/>
            <w:shd w:val="clear" w:color="auto" w:fill="A4B3C6"/>
            <w:noWrap/>
            <w:vAlign w:val="bottom"/>
            <w:hideMark/>
          </w:tcPr>
          <w:p w:rsidR="00567D31" w:rsidRPr="00567D31" w:rsidRDefault="00567D31" w:rsidP="0049134A">
            <w:pPr>
              <w:pStyle w:val="NoSpacing"/>
              <w:rPr>
                <w:rFonts w:ascii="Times New Roman" w:hAnsi="Times New Roman"/>
                <w:b/>
                <w:bCs/>
                <w:szCs w:val="24"/>
              </w:rPr>
            </w:pPr>
            <w:r w:rsidRPr="00567D31">
              <w:rPr>
                <w:rFonts w:ascii="Times New Roman" w:hAnsi="Times New Roman"/>
                <w:b/>
                <w:bCs/>
                <w:szCs w:val="24"/>
              </w:rPr>
              <w:t>Основни подаци</w:t>
            </w:r>
          </w:p>
          <w:p w:rsidR="00567D31" w:rsidRPr="00567D31" w:rsidRDefault="00567D31" w:rsidP="0049134A">
            <w:pPr>
              <w:pStyle w:val="NoSpacing"/>
              <w:rPr>
                <w:rFonts w:ascii="Times New Roman" w:hAnsi="Times New Roman"/>
                <w:b/>
                <w:bCs/>
                <w:szCs w:val="24"/>
              </w:rPr>
            </w:pPr>
          </w:p>
          <w:p w:rsidR="00567D31" w:rsidRPr="00567D31" w:rsidRDefault="00567D31" w:rsidP="0049134A">
            <w:pPr>
              <w:pStyle w:val="NoSpacing"/>
              <w:rPr>
                <w:rFonts w:ascii="Times New Roman" w:hAnsi="Times New Roman"/>
                <w:b/>
                <w:bCs/>
                <w:szCs w:val="24"/>
              </w:rPr>
            </w:pPr>
          </w:p>
        </w:tc>
        <w:tc>
          <w:tcPr>
            <w:tcW w:w="1838" w:type="dxa"/>
            <w:shd w:val="clear" w:color="auto" w:fill="A4B3C6"/>
            <w:noWrap/>
            <w:vAlign w:val="bottom"/>
            <w:hideMark/>
          </w:tcPr>
          <w:p w:rsidR="00567D31" w:rsidRPr="00567D31" w:rsidRDefault="00567D31" w:rsidP="0049134A">
            <w:pPr>
              <w:pStyle w:val="NoSpacing"/>
              <w:rPr>
                <w:rFonts w:ascii="Times New Roman" w:hAnsi="Times New Roman"/>
                <w:b/>
                <w:bCs/>
                <w:szCs w:val="24"/>
              </w:rPr>
            </w:pPr>
          </w:p>
          <w:p w:rsidR="00567D31" w:rsidRPr="00567D31" w:rsidRDefault="00567D31" w:rsidP="0049134A">
            <w:pPr>
              <w:pStyle w:val="NoSpacing"/>
              <w:rPr>
                <w:rFonts w:ascii="Times New Roman" w:hAnsi="Times New Roman"/>
                <w:b/>
                <w:bCs/>
                <w:szCs w:val="24"/>
              </w:rPr>
            </w:pPr>
            <w:r w:rsidRPr="00567D31">
              <w:rPr>
                <w:rFonts w:ascii="Times New Roman" w:hAnsi="Times New Roman"/>
                <w:b/>
                <w:bCs/>
                <w:szCs w:val="24"/>
              </w:rPr>
              <w:t>Број становника</w:t>
            </w:r>
          </w:p>
          <w:p w:rsidR="00567D31" w:rsidRPr="00567D31" w:rsidRDefault="00567D31" w:rsidP="0049134A">
            <w:pPr>
              <w:pStyle w:val="NoSpacing"/>
              <w:rPr>
                <w:rFonts w:ascii="Times New Roman" w:hAnsi="Times New Roman"/>
                <w:b/>
                <w:bCs/>
                <w:szCs w:val="24"/>
              </w:rPr>
            </w:pPr>
          </w:p>
          <w:p w:rsidR="00567D31" w:rsidRPr="00567D31" w:rsidRDefault="00567D31" w:rsidP="0049134A">
            <w:pPr>
              <w:pStyle w:val="NoSpacing"/>
              <w:rPr>
                <w:rFonts w:ascii="Times New Roman" w:hAnsi="Times New Roman"/>
                <w:b/>
                <w:bCs/>
                <w:szCs w:val="24"/>
              </w:rPr>
            </w:pPr>
          </w:p>
        </w:tc>
        <w:tc>
          <w:tcPr>
            <w:tcW w:w="1553" w:type="dxa"/>
            <w:shd w:val="clear" w:color="auto" w:fill="A4B3C6"/>
            <w:noWrap/>
            <w:vAlign w:val="bottom"/>
            <w:hideMark/>
          </w:tcPr>
          <w:p w:rsidR="00567D31" w:rsidRPr="00567D31" w:rsidRDefault="00567D31" w:rsidP="0049134A">
            <w:pPr>
              <w:pStyle w:val="NoSpacing"/>
              <w:rPr>
                <w:rFonts w:ascii="Times New Roman" w:hAnsi="Times New Roman"/>
                <w:b/>
                <w:bCs/>
                <w:szCs w:val="24"/>
              </w:rPr>
            </w:pPr>
            <w:r w:rsidRPr="00567D31">
              <w:rPr>
                <w:rFonts w:ascii="Times New Roman" w:hAnsi="Times New Roman"/>
                <w:b/>
                <w:bCs/>
                <w:szCs w:val="24"/>
              </w:rPr>
              <w:t>Година</w:t>
            </w:r>
          </w:p>
          <w:p w:rsidR="00567D31" w:rsidRPr="00567D31" w:rsidRDefault="00567D31" w:rsidP="0049134A">
            <w:pPr>
              <w:pStyle w:val="NoSpacing"/>
              <w:rPr>
                <w:rFonts w:ascii="Times New Roman" w:hAnsi="Times New Roman"/>
                <w:b/>
                <w:bCs/>
                <w:szCs w:val="24"/>
              </w:rPr>
            </w:pPr>
          </w:p>
          <w:p w:rsidR="00567D31" w:rsidRPr="00567D31" w:rsidRDefault="00567D31" w:rsidP="0049134A">
            <w:pPr>
              <w:pStyle w:val="NoSpacing"/>
              <w:rPr>
                <w:rFonts w:ascii="Times New Roman" w:hAnsi="Times New Roman"/>
                <w:b/>
                <w:bCs/>
                <w:szCs w:val="24"/>
              </w:rPr>
            </w:pPr>
          </w:p>
        </w:tc>
      </w:tr>
      <w:tr w:rsidR="00567D31" w:rsidRPr="00567D31" w:rsidTr="0049134A">
        <w:trPr>
          <w:trHeight w:val="411"/>
        </w:trPr>
        <w:tc>
          <w:tcPr>
            <w:tcW w:w="5676" w:type="dxa"/>
            <w:shd w:val="clear" w:color="auto" w:fill="auto"/>
            <w:vAlign w:val="center"/>
            <w:hideMark/>
          </w:tcPr>
          <w:p w:rsidR="00567D31" w:rsidRPr="00567D31" w:rsidRDefault="00567D31" w:rsidP="0049134A">
            <w:pPr>
              <w:rPr>
                <w:rFonts w:ascii="Times New Roman" w:eastAsia="Times New Roman" w:hAnsi="Times New Roman"/>
              </w:rPr>
            </w:pPr>
            <w:r w:rsidRPr="00567D31">
              <w:rPr>
                <w:rFonts w:ascii="Times New Roman" w:eastAsia="Times New Roman" w:hAnsi="Times New Roman"/>
              </w:rPr>
              <w:t>Површина (км</w:t>
            </w:r>
            <w:r w:rsidRPr="00567D31">
              <w:rPr>
                <w:rFonts w:ascii="Times New Roman" w:eastAsia="Times New Roman" w:hAnsi="Times New Roman"/>
                <w:vertAlign w:val="superscript"/>
              </w:rPr>
              <w:t>2</w:t>
            </w:r>
            <w:r w:rsidRPr="00567D31">
              <w:rPr>
                <w:rFonts w:ascii="Times New Roman" w:eastAsia="Times New Roman" w:hAnsi="Times New Roman"/>
              </w:rPr>
              <w:t>)</w:t>
            </w:r>
            <w:r w:rsidRPr="00567D31">
              <w:rPr>
                <w:rFonts w:ascii="Times New Roman" w:eastAsia="Times New Roman" w:hAnsi="Times New Roman"/>
                <w:vertAlign w:val="superscript"/>
              </w:rPr>
              <w:t>1</w:t>
            </w:r>
          </w:p>
        </w:tc>
        <w:tc>
          <w:tcPr>
            <w:tcW w:w="1838" w:type="dxa"/>
            <w:shd w:val="clear" w:color="auto" w:fill="auto"/>
            <w:noWrap/>
            <w:vAlign w:val="center"/>
            <w:hideMark/>
          </w:tcPr>
          <w:p w:rsidR="00567D31" w:rsidRPr="00567D31" w:rsidRDefault="00567D31" w:rsidP="0049134A">
            <w:pPr>
              <w:rPr>
                <w:rFonts w:ascii="Times New Roman" w:eastAsia="Times New Roman" w:hAnsi="Times New Roman"/>
              </w:rPr>
            </w:pPr>
            <w:r w:rsidRPr="00567D31">
              <w:rPr>
                <w:rFonts w:ascii="Times New Roman" w:eastAsia="Times New Roman" w:hAnsi="Times New Roman"/>
              </w:rPr>
              <w:t>193</w:t>
            </w:r>
          </w:p>
        </w:tc>
        <w:tc>
          <w:tcPr>
            <w:tcW w:w="1553" w:type="dxa"/>
            <w:shd w:val="clear" w:color="auto" w:fill="auto"/>
            <w:vAlign w:val="center"/>
            <w:hideMark/>
          </w:tcPr>
          <w:p w:rsidR="00567D31" w:rsidRPr="00567D31" w:rsidRDefault="00567D31" w:rsidP="0049134A">
            <w:pPr>
              <w:jc w:val="right"/>
              <w:rPr>
                <w:rFonts w:ascii="Times New Roman" w:eastAsia="Times New Roman" w:hAnsi="Times New Roman"/>
              </w:rPr>
            </w:pPr>
            <w:r w:rsidRPr="00567D31">
              <w:rPr>
                <w:rFonts w:ascii="Times New Roman" w:eastAsia="Times New Roman" w:hAnsi="Times New Roman"/>
              </w:rPr>
              <w:t>(2019)</w:t>
            </w:r>
          </w:p>
        </w:tc>
      </w:tr>
      <w:tr w:rsidR="00567D31" w:rsidRPr="00567D31" w:rsidTr="0049134A">
        <w:trPr>
          <w:trHeight w:val="416"/>
        </w:trPr>
        <w:tc>
          <w:tcPr>
            <w:tcW w:w="5676" w:type="dxa"/>
            <w:shd w:val="clear" w:color="auto" w:fill="auto"/>
            <w:vAlign w:val="center"/>
            <w:hideMark/>
          </w:tcPr>
          <w:p w:rsidR="00567D31" w:rsidRPr="00567D31" w:rsidRDefault="00567D31" w:rsidP="0049134A">
            <w:pPr>
              <w:rPr>
                <w:rFonts w:ascii="Times New Roman" w:eastAsia="Times New Roman" w:hAnsi="Times New Roman"/>
              </w:rPr>
            </w:pPr>
            <w:r w:rsidRPr="00567D31">
              <w:rPr>
                <w:rFonts w:ascii="Times New Roman" w:eastAsia="Times New Roman" w:hAnsi="Times New Roman"/>
              </w:rPr>
              <w:t>Број насеља</w:t>
            </w:r>
            <w:r w:rsidRPr="00567D31">
              <w:rPr>
                <w:rFonts w:ascii="Times New Roman" w:eastAsia="Times New Roman" w:hAnsi="Times New Roman"/>
                <w:vertAlign w:val="superscript"/>
              </w:rPr>
              <w:t>2</w:t>
            </w:r>
          </w:p>
        </w:tc>
        <w:tc>
          <w:tcPr>
            <w:tcW w:w="1838" w:type="dxa"/>
            <w:shd w:val="clear" w:color="auto" w:fill="auto"/>
            <w:noWrap/>
            <w:vAlign w:val="center"/>
            <w:hideMark/>
          </w:tcPr>
          <w:p w:rsidR="00567D31" w:rsidRPr="00567D31" w:rsidRDefault="00567D31" w:rsidP="0049134A">
            <w:pPr>
              <w:rPr>
                <w:rFonts w:ascii="Times New Roman" w:eastAsia="Times New Roman" w:hAnsi="Times New Roman"/>
              </w:rPr>
            </w:pPr>
            <w:r w:rsidRPr="00567D31">
              <w:rPr>
                <w:rFonts w:ascii="Times New Roman" w:eastAsia="Times New Roman" w:hAnsi="Times New Roman"/>
              </w:rPr>
              <w:t>27</w:t>
            </w:r>
          </w:p>
        </w:tc>
        <w:tc>
          <w:tcPr>
            <w:tcW w:w="1553" w:type="dxa"/>
            <w:shd w:val="clear" w:color="auto" w:fill="auto"/>
            <w:vAlign w:val="center"/>
            <w:hideMark/>
          </w:tcPr>
          <w:p w:rsidR="00567D31" w:rsidRPr="00567D31" w:rsidRDefault="00567D31" w:rsidP="0049134A">
            <w:pPr>
              <w:jc w:val="right"/>
              <w:rPr>
                <w:rFonts w:ascii="Times New Roman" w:eastAsia="Times New Roman" w:hAnsi="Times New Roman"/>
              </w:rPr>
            </w:pPr>
            <w:r w:rsidRPr="00567D31">
              <w:rPr>
                <w:rFonts w:ascii="Times New Roman" w:eastAsia="Times New Roman" w:hAnsi="Times New Roman"/>
              </w:rPr>
              <w:t>(2019)</w:t>
            </w:r>
          </w:p>
        </w:tc>
      </w:tr>
      <w:tr w:rsidR="00567D31" w:rsidRPr="00567D31" w:rsidTr="0049134A">
        <w:trPr>
          <w:trHeight w:val="408"/>
        </w:trPr>
        <w:tc>
          <w:tcPr>
            <w:tcW w:w="5676" w:type="dxa"/>
            <w:shd w:val="clear" w:color="auto" w:fill="auto"/>
            <w:vAlign w:val="center"/>
            <w:hideMark/>
          </w:tcPr>
          <w:p w:rsidR="00567D31" w:rsidRPr="00567D31" w:rsidRDefault="00567D31" w:rsidP="0049134A">
            <w:pPr>
              <w:rPr>
                <w:rFonts w:ascii="Times New Roman" w:eastAsia="Times New Roman" w:hAnsi="Times New Roman"/>
              </w:rPr>
            </w:pPr>
            <w:r w:rsidRPr="00567D31">
              <w:rPr>
                <w:rFonts w:ascii="Times New Roman" w:eastAsia="Times New Roman" w:hAnsi="Times New Roman"/>
              </w:rPr>
              <w:t>Становништво ─ процена средином године</w:t>
            </w:r>
            <w:r w:rsidRPr="00567D31">
              <w:rPr>
                <w:rFonts w:ascii="Times New Roman" w:eastAsia="Times New Roman" w:hAnsi="Times New Roman"/>
                <w:vertAlign w:val="superscript"/>
              </w:rPr>
              <w:t>3</w:t>
            </w:r>
          </w:p>
        </w:tc>
        <w:tc>
          <w:tcPr>
            <w:tcW w:w="1838" w:type="dxa"/>
            <w:shd w:val="clear" w:color="auto" w:fill="auto"/>
            <w:noWrap/>
            <w:vAlign w:val="center"/>
            <w:hideMark/>
          </w:tcPr>
          <w:p w:rsidR="00567D31" w:rsidRPr="00567D31" w:rsidRDefault="00567D31" w:rsidP="0049134A">
            <w:pPr>
              <w:rPr>
                <w:rFonts w:ascii="Times New Roman" w:eastAsia="Times New Roman" w:hAnsi="Times New Roman"/>
              </w:rPr>
            </w:pPr>
            <w:r w:rsidRPr="00567D31">
              <w:rPr>
                <w:rFonts w:ascii="Times New Roman" w:eastAsia="Times New Roman" w:hAnsi="Times New Roman"/>
              </w:rPr>
              <w:t>12836</w:t>
            </w:r>
          </w:p>
        </w:tc>
        <w:tc>
          <w:tcPr>
            <w:tcW w:w="1553" w:type="dxa"/>
            <w:shd w:val="clear" w:color="auto" w:fill="auto"/>
            <w:vAlign w:val="center"/>
            <w:hideMark/>
          </w:tcPr>
          <w:p w:rsidR="00567D31" w:rsidRPr="00567D31" w:rsidRDefault="00567D31" w:rsidP="0049134A">
            <w:pPr>
              <w:jc w:val="right"/>
              <w:rPr>
                <w:rFonts w:ascii="Times New Roman" w:eastAsia="Times New Roman" w:hAnsi="Times New Roman"/>
              </w:rPr>
            </w:pPr>
            <w:r w:rsidRPr="00567D31">
              <w:rPr>
                <w:rFonts w:ascii="Times New Roman" w:eastAsia="Times New Roman" w:hAnsi="Times New Roman"/>
              </w:rPr>
              <w:t>(2019)</w:t>
            </w:r>
          </w:p>
        </w:tc>
      </w:tr>
      <w:tr w:rsidR="00567D31" w:rsidRPr="00567D31" w:rsidTr="0049134A">
        <w:trPr>
          <w:trHeight w:val="414"/>
        </w:trPr>
        <w:tc>
          <w:tcPr>
            <w:tcW w:w="5676" w:type="dxa"/>
            <w:shd w:val="clear" w:color="auto" w:fill="auto"/>
            <w:vAlign w:val="center"/>
            <w:hideMark/>
          </w:tcPr>
          <w:p w:rsidR="00567D31" w:rsidRPr="00567D31" w:rsidRDefault="00567D31" w:rsidP="0049134A">
            <w:pPr>
              <w:rPr>
                <w:rFonts w:ascii="Times New Roman" w:eastAsia="Times New Roman" w:hAnsi="Times New Roman"/>
              </w:rPr>
            </w:pPr>
            <w:r w:rsidRPr="00567D31">
              <w:rPr>
                <w:rFonts w:ascii="Times New Roman" w:eastAsia="Times New Roman" w:hAnsi="Times New Roman"/>
              </w:rPr>
              <w:lastRenderedPageBreak/>
              <w:t>Густина насељености (број становника/км</w:t>
            </w:r>
            <w:r w:rsidRPr="00567D31">
              <w:rPr>
                <w:rFonts w:ascii="Times New Roman" w:eastAsia="Times New Roman" w:hAnsi="Times New Roman"/>
                <w:vertAlign w:val="superscript"/>
              </w:rPr>
              <w:t>2</w:t>
            </w:r>
            <w:r w:rsidRPr="00567D31">
              <w:rPr>
                <w:rFonts w:ascii="Times New Roman" w:eastAsia="Times New Roman" w:hAnsi="Times New Roman"/>
              </w:rPr>
              <w:t>)</w:t>
            </w:r>
            <w:r w:rsidRPr="00567D31">
              <w:rPr>
                <w:rFonts w:ascii="Times New Roman" w:eastAsia="Times New Roman" w:hAnsi="Times New Roman"/>
                <w:vertAlign w:val="superscript"/>
              </w:rPr>
              <w:t>3</w:t>
            </w:r>
          </w:p>
        </w:tc>
        <w:tc>
          <w:tcPr>
            <w:tcW w:w="1838" w:type="dxa"/>
            <w:shd w:val="clear" w:color="auto" w:fill="auto"/>
            <w:noWrap/>
            <w:vAlign w:val="center"/>
            <w:hideMark/>
          </w:tcPr>
          <w:p w:rsidR="00567D31" w:rsidRPr="00567D31" w:rsidRDefault="00567D31" w:rsidP="0049134A">
            <w:pPr>
              <w:rPr>
                <w:rFonts w:ascii="Times New Roman" w:eastAsia="Times New Roman" w:hAnsi="Times New Roman"/>
              </w:rPr>
            </w:pPr>
            <w:r w:rsidRPr="00567D31">
              <w:rPr>
                <w:rFonts w:ascii="Times New Roman" w:eastAsia="Times New Roman" w:hAnsi="Times New Roman"/>
              </w:rPr>
              <w:t>67</w:t>
            </w:r>
          </w:p>
        </w:tc>
        <w:tc>
          <w:tcPr>
            <w:tcW w:w="1553" w:type="dxa"/>
            <w:shd w:val="clear" w:color="auto" w:fill="auto"/>
            <w:vAlign w:val="center"/>
            <w:hideMark/>
          </w:tcPr>
          <w:p w:rsidR="00567D31" w:rsidRPr="00567D31" w:rsidRDefault="00567D31" w:rsidP="0049134A">
            <w:pPr>
              <w:jc w:val="right"/>
              <w:rPr>
                <w:rFonts w:ascii="Times New Roman" w:eastAsia="Times New Roman" w:hAnsi="Times New Roman"/>
              </w:rPr>
            </w:pPr>
            <w:r w:rsidRPr="00567D31">
              <w:rPr>
                <w:rFonts w:ascii="Times New Roman" w:eastAsia="Times New Roman" w:hAnsi="Times New Roman"/>
              </w:rPr>
              <w:t>(2019)</w:t>
            </w:r>
          </w:p>
        </w:tc>
      </w:tr>
      <w:tr w:rsidR="00567D31" w:rsidRPr="00567D31" w:rsidTr="0049134A">
        <w:trPr>
          <w:trHeight w:val="278"/>
        </w:trPr>
        <w:tc>
          <w:tcPr>
            <w:tcW w:w="5676" w:type="dxa"/>
            <w:shd w:val="clear" w:color="auto" w:fill="auto"/>
            <w:vAlign w:val="center"/>
            <w:hideMark/>
          </w:tcPr>
          <w:p w:rsidR="00567D31" w:rsidRPr="00567D31" w:rsidRDefault="00567D31" w:rsidP="0049134A">
            <w:pPr>
              <w:rPr>
                <w:rFonts w:ascii="Times New Roman" w:eastAsia="Times New Roman" w:hAnsi="Times New Roman"/>
              </w:rPr>
            </w:pPr>
            <w:r w:rsidRPr="00567D31">
              <w:rPr>
                <w:rFonts w:ascii="Times New Roman" w:eastAsia="Times New Roman" w:hAnsi="Times New Roman"/>
              </w:rPr>
              <w:t>Стопа живорођених</w:t>
            </w:r>
            <w:r w:rsidRPr="00567D31">
              <w:rPr>
                <w:rFonts w:ascii="Times New Roman" w:eastAsia="Times New Roman" w:hAnsi="Times New Roman"/>
                <w:vertAlign w:val="superscript"/>
              </w:rPr>
              <w:t>3</w:t>
            </w:r>
          </w:p>
        </w:tc>
        <w:tc>
          <w:tcPr>
            <w:tcW w:w="1838" w:type="dxa"/>
            <w:shd w:val="clear" w:color="auto" w:fill="auto"/>
            <w:noWrap/>
            <w:vAlign w:val="center"/>
            <w:hideMark/>
          </w:tcPr>
          <w:p w:rsidR="00567D31" w:rsidRPr="00567D31" w:rsidRDefault="00567D31" w:rsidP="0049134A">
            <w:pPr>
              <w:rPr>
                <w:rFonts w:ascii="Times New Roman" w:eastAsia="Times New Roman" w:hAnsi="Times New Roman"/>
              </w:rPr>
            </w:pPr>
            <w:r w:rsidRPr="00567D31">
              <w:rPr>
                <w:rFonts w:ascii="Times New Roman" w:eastAsia="Times New Roman" w:hAnsi="Times New Roman"/>
              </w:rPr>
              <w:t>8</w:t>
            </w:r>
          </w:p>
        </w:tc>
        <w:tc>
          <w:tcPr>
            <w:tcW w:w="1553" w:type="dxa"/>
            <w:shd w:val="clear" w:color="auto" w:fill="auto"/>
            <w:vAlign w:val="center"/>
            <w:hideMark/>
          </w:tcPr>
          <w:p w:rsidR="00567D31" w:rsidRPr="00567D31" w:rsidRDefault="00567D31" w:rsidP="0049134A">
            <w:pPr>
              <w:jc w:val="right"/>
              <w:rPr>
                <w:rFonts w:ascii="Times New Roman" w:eastAsia="Times New Roman" w:hAnsi="Times New Roman"/>
              </w:rPr>
            </w:pPr>
            <w:r w:rsidRPr="00567D31">
              <w:rPr>
                <w:rFonts w:ascii="Times New Roman" w:eastAsia="Times New Roman" w:hAnsi="Times New Roman"/>
              </w:rPr>
              <w:t>(2019)</w:t>
            </w:r>
          </w:p>
        </w:tc>
      </w:tr>
      <w:tr w:rsidR="00567D31" w:rsidRPr="00567D31" w:rsidTr="0049134A">
        <w:trPr>
          <w:trHeight w:val="282"/>
        </w:trPr>
        <w:tc>
          <w:tcPr>
            <w:tcW w:w="5676" w:type="dxa"/>
            <w:shd w:val="clear" w:color="auto" w:fill="auto"/>
            <w:vAlign w:val="center"/>
            <w:hideMark/>
          </w:tcPr>
          <w:p w:rsidR="00567D31" w:rsidRPr="00567D31" w:rsidRDefault="00567D31" w:rsidP="0049134A">
            <w:pPr>
              <w:rPr>
                <w:rFonts w:ascii="Times New Roman" w:eastAsia="Times New Roman" w:hAnsi="Times New Roman"/>
              </w:rPr>
            </w:pPr>
            <w:r w:rsidRPr="00567D31">
              <w:rPr>
                <w:rFonts w:ascii="Times New Roman" w:eastAsia="Times New Roman" w:hAnsi="Times New Roman"/>
              </w:rPr>
              <w:t>Стопа умрлих</w:t>
            </w:r>
            <w:r w:rsidRPr="00567D31">
              <w:rPr>
                <w:rFonts w:ascii="Times New Roman" w:eastAsia="Times New Roman" w:hAnsi="Times New Roman"/>
                <w:vertAlign w:val="superscript"/>
              </w:rPr>
              <w:t>3</w:t>
            </w:r>
          </w:p>
        </w:tc>
        <w:tc>
          <w:tcPr>
            <w:tcW w:w="1838" w:type="dxa"/>
            <w:shd w:val="clear" w:color="auto" w:fill="auto"/>
            <w:noWrap/>
            <w:vAlign w:val="center"/>
            <w:hideMark/>
          </w:tcPr>
          <w:p w:rsidR="00567D31" w:rsidRPr="00567D31" w:rsidRDefault="00567D31" w:rsidP="0049134A">
            <w:pPr>
              <w:rPr>
                <w:rFonts w:ascii="Times New Roman" w:eastAsia="Times New Roman" w:hAnsi="Times New Roman"/>
              </w:rPr>
            </w:pPr>
            <w:r w:rsidRPr="00567D31">
              <w:rPr>
                <w:rFonts w:ascii="Times New Roman" w:eastAsia="Times New Roman" w:hAnsi="Times New Roman"/>
              </w:rPr>
              <w:t>17</w:t>
            </w:r>
          </w:p>
        </w:tc>
        <w:tc>
          <w:tcPr>
            <w:tcW w:w="1553" w:type="dxa"/>
            <w:shd w:val="clear" w:color="auto" w:fill="auto"/>
            <w:vAlign w:val="center"/>
            <w:hideMark/>
          </w:tcPr>
          <w:p w:rsidR="00567D31" w:rsidRPr="00567D31" w:rsidRDefault="00567D31" w:rsidP="0049134A">
            <w:pPr>
              <w:jc w:val="right"/>
              <w:rPr>
                <w:rFonts w:ascii="Times New Roman" w:eastAsia="Times New Roman" w:hAnsi="Times New Roman"/>
              </w:rPr>
            </w:pPr>
            <w:r w:rsidRPr="00567D31">
              <w:rPr>
                <w:rFonts w:ascii="Times New Roman" w:eastAsia="Times New Roman" w:hAnsi="Times New Roman"/>
              </w:rPr>
              <w:t>(2019)</w:t>
            </w:r>
          </w:p>
        </w:tc>
      </w:tr>
      <w:tr w:rsidR="00567D31" w:rsidRPr="00567D31" w:rsidTr="0049134A">
        <w:trPr>
          <w:trHeight w:val="272"/>
        </w:trPr>
        <w:tc>
          <w:tcPr>
            <w:tcW w:w="5676" w:type="dxa"/>
            <w:shd w:val="clear" w:color="auto" w:fill="auto"/>
            <w:vAlign w:val="center"/>
            <w:hideMark/>
          </w:tcPr>
          <w:p w:rsidR="00567D31" w:rsidRPr="00567D31" w:rsidRDefault="00567D31" w:rsidP="0049134A">
            <w:pPr>
              <w:rPr>
                <w:rFonts w:ascii="Times New Roman" w:eastAsia="Times New Roman" w:hAnsi="Times New Roman"/>
              </w:rPr>
            </w:pPr>
            <w:r w:rsidRPr="00567D31">
              <w:rPr>
                <w:rFonts w:ascii="Times New Roman" w:eastAsia="Times New Roman" w:hAnsi="Times New Roman"/>
              </w:rPr>
              <w:t>Стопа природног прираштаја</w:t>
            </w:r>
            <w:r w:rsidRPr="00567D31">
              <w:rPr>
                <w:rFonts w:ascii="Times New Roman" w:eastAsia="Times New Roman" w:hAnsi="Times New Roman"/>
                <w:vertAlign w:val="superscript"/>
              </w:rPr>
              <w:t>3</w:t>
            </w:r>
          </w:p>
        </w:tc>
        <w:tc>
          <w:tcPr>
            <w:tcW w:w="1838" w:type="dxa"/>
            <w:shd w:val="clear" w:color="auto" w:fill="auto"/>
            <w:noWrap/>
            <w:vAlign w:val="center"/>
            <w:hideMark/>
          </w:tcPr>
          <w:p w:rsidR="00567D31" w:rsidRPr="00567D31" w:rsidRDefault="00567D31" w:rsidP="0049134A">
            <w:pPr>
              <w:rPr>
                <w:rFonts w:ascii="Times New Roman" w:eastAsia="Times New Roman" w:hAnsi="Times New Roman"/>
              </w:rPr>
            </w:pPr>
            <w:r w:rsidRPr="00567D31">
              <w:rPr>
                <w:rFonts w:ascii="Times New Roman" w:eastAsia="Times New Roman" w:hAnsi="Times New Roman"/>
              </w:rPr>
              <w:t>-8</w:t>
            </w:r>
          </w:p>
        </w:tc>
        <w:tc>
          <w:tcPr>
            <w:tcW w:w="1553" w:type="dxa"/>
            <w:shd w:val="clear" w:color="auto" w:fill="auto"/>
            <w:vAlign w:val="center"/>
            <w:hideMark/>
          </w:tcPr>
          <w:p w:rsidR="00567D31" w:rsidRPr="00567D31" w:rsidRDefault="00567D31" w:rsidP="0049134A">
            <w:pPr>
              <w:jc w:val="right"/>
              <w:rPr>
                <w:rFonts w:ascii="Times New Roman" w:eastAsia="Times New Roman" w:hAnsi="Times New Roman"/>
              </w:rPr>
            </w:pPr>
            <w:r w:rsidRPr="00567D31">
              <w:rPr>
                <w:rFonts w:ascii="Times New Roman" w:eastAsia="Times New Roman" w:hAnsi="Times New Roman"/>
              </w:rPr>
              <w:t>(2019)</w:t>
            </w:r>
          </w:p>
        </w:tc>
      </w:tr>
      <w:tr w:rsidR="00567D31" w:rsidRPr="00567D31" w:rsidTr="0049134A">
        <w:trPr>
          <w:trHeight w:val="545"/>
        </w:trPr>
        <w:tc>
          <w:tcPr>
            <w:tcW w:w="5676" w:type="dxa"/>
            <w:shd w:val="clear" w:color="auto" w:fill="auto"/>
            <w:vAlign w:val="center"/>
            <w:hideMark/>
          </w:tcPr>
          <w:p w:rsidR="00567D31" w:rsidRPr="00567D31" w:rsidRDefault="00567D31" w:rsidP="0049134A">
            <w:pPr>
              <w:rPr>
                <w:rFonts w:ascii="Times New Roman" w:eastAsia="Times New Roman" w:hAnsi="Times New Roman"/>
              </w:rPr>
            </w:pPr>
            <w:r w:rsidRPr="00567D31">
              <w:rPr>
                <w:rFonts w:ascii="Times New Roman" w:eastAsia="Times New Roman" w:hAnsi="Times New Roman"/>
              </w:rPr>
              <w:t>Очекивано трајање живота живорођених (просек година)</w:t>
            </w:r>
            <w:r w:rsidRPr="00567D31">
              <w:rPr>
                <w:rFonts w:ascii="Times New Roman" w:eastAsia="Times New Roman" w:hAnsi="Times New Roman"/>
                <w:vertAlign w:val="superscript"/>
              </w:rPr>
              <w:t>3</w:t>
            </w:r>
          </w:p>
        </w:tc>
        <w:tc>
          <w:tcPr>
            <w:tcW w:w="1838" w:type="dxa"/>
            <w:shd w:val="clear" w:color="auto" w:fill="auto"/>
            <w:noWrap/>
            <w:vAlign w:val="center"/>
            <w:hideMark/>
          </w:tcPr>
          <w:p w:rsidR="00567D31" w:rsidRPr="00567D31" w:rsidRDefault="00567D31" w:rsidP="0049134A">
            <w:pPr>
              <w:rPr>
                <w:rFonts w:ascii="Times New Roman" w:eastAsia="Times New Roman" w:hAnsi="Times New Roman"/>
              </w:rPr>
            </w:pPr>
            <w:r w:rsidRPr="00567D31">
              <w:rPr>
                <w:rFonts w:ascii="Times New Roman" w:eastAsia="Times New Roman" w:hAnsi="Times New Roman"/>
              </w:rPr>
              <w:t>77</w:t>
            </w:r>
          </w:p>
        </w:tc>
        <w:tc>
          <w:tcPr>
            <w:tcW w:w="1553" w:type="dxa"/>
            <w:shd w:val="clear" w:color="auto" w:fill="auto"/>
            <w:vAlign w:val="center"/>
            <w:hideMark/>
          </w:tcPr>
          <w:p w:rsidR="00567D31" w:rsidRPr="00567D31" w:rsidRDefault="00567D31" w:rsidP="0049134A">
            <w:pPr>
              <w:jc w:val="right"/>
              <w:rPr>
                <w:rFonts w:ascii="Times New Roman" w:eastAsia="Times New Roman" w:hAnsi="Times New Roman"/>
              </w:rPr>
            </w:pPr>
            <w:r w:rsidRPr="00567D31">
              <w:rPr>
                <w:rFonts w:ascii="Times New Roman" w:eastAsia="Times New Roman" w:hAnsi="Times New Roman"/>
              </w:rPr>
              <w:t>(2019)</w:t>
            </w:r>
          </w:p>
        </w:tc>
      </w:tr>
      <w:tr w:rsidR="00567D31" w:rsidRPr="00567D31" w:rsidTr="0049134A">
        <w:trPr>
          <w:trHeight w:val="284"/>
        </w:trPr>
        <w:tc>
          <w:tcPr>
            <w:tcW w:w="5676" w:type="dxa"/>
            <w:shd w:val="clear" w:color="auto" w:fill="auto"/>
            <w:vAlign w:val="center"/>
            <w:hideMark/>
          </w:tcPr>
          <w:p w:rsidR="00567D31" w:rsidRPr="00567D31" w:rsidRDefault="00567D31" w:rsidP="0049134A">
            <w:pPr>
              <w:rPr>
                <w:rFonts w:ascii="Times New Roman" w:eastAsia="Times New Roman" w:hAnsi="Times New Roman"/>
              </w:rPr>
            </w:pPr>
            <w:r w:rsidRPr="00567D31">
              <w:rPr>
                <w:rFonts w:ascii="Times New Roman" w:eastAsia="Times New Roman" w:hAnsi="Times New Roman"/>
              </w:rPr>
              <w:t>Просечна старост (у годинама)</w:t>
            </w:r>
            <w:r w:rsidRPr="00567D31">
              <w:rPr>
                <w:rFonts w:ascii="Times New Roman" w:eastAsia="Times New Roman" w:hAnsi="Times New Roman"/>
                <w:vertAlign w:val="superscript"/>
              </w:rPr>
              <w:t>3</w:t>
            </w:r>
          </w:p>
        </w:tc>
        <w:tc>
          <w:tcPr>
            <w:tcW w:w="1838" w:type="dxa"/>
            <w:shd w:val="clear" w:color="auto" w:fill="auto"/>
            <w:noWrap/>
            <w:vAlign w:val="center"/>
            <w:hideMark/>
          </w:tcPr>
          <w:p w:rsidR="00567D31" w:rsidRPr="00567D31" w:rsidRDefault="00567D31" w:rsidP="0049134A">
            <w:pPr>
              <w:rPr>
                <w:rFonts w:ascii="Times New Roman" w:eastAsia="Times New Roman" w:hAnsi="Times New Roman"/>
              </w:rPr>
            </w:pPr>
            <w:r w:rsidRPr="00567D31">
              <w:rPr>
                <w:rFonts w:ascii="Times New Roman" w:eastAsia="Times New Roman" w:hAnsi="Times New Roman"/>
              </w:rPr>
              <w:t>46</w:t>
            </w:r>
          </w:p>
        </w:tc>
        <w:tc>
          <w:tcPr>
            <w:tcW w:w="1553" w:type="dxa"/>
            <w:shd w:val="clear" w:color="auto" w:fill="auto"/>
            <w:vAlign w:val="center"/>
            <w:hideMark/>
          </w:tcPr>
          <w:p w:rsidR="00567D31" w:rsidRPr="00567D31" w:rsidRDefault="00567D31" w:rsidP="0049134A">
            <w:pPr>
              <w:jc w:val="right"/>
              <w:rPr>
                <w:rFonts w:ascii="Times New Roman" w:eastAsia="Times New Roman" w:hAnsi="Times New Roman"/>
              </w:rPr>
            </w:pPr>
            <w:r w:rsidRPr="00567D31">
              <w:rPr>
                <w:rFonts w:ascii="Times New Roman" w:eastAsia="Times New Roman" w:hAnsi="Times New Roman"/>
              </w:rPr>
              <w:t>(2019)</w:t>
            </w:r>
          </w:p>
        </w:tc>
      </w:tr>
      <w:tr w:rsidR="00567D31" w:rsidRPr="00567D31" w:rsidTr="0049134A">
        <w:trPr>
          <w:trHeight w:val="274"/>
        </w:trPr>
        <w:tc>
          <w:tcPr>
            <w:tcW w:w="5676" w:type="dxa"/>
            <w:shd w:val="clear" w:color="auto" w:fill="auto"/>
            <w:vAlign w:val="center"/>
            <w:hideMark/>
          </w:tcPr>
          <w:p w:rsidR="00567D31" w:rsidRPr="00567D31" w:rsidRDefault="00567D31" w:rsidP="0049134A">
            <w:pPr>
              <w:rPr>
                <w:rFonts w:ascii="Times New Roman" w:eastAsia="Times New Roman" w:hAnsi="Times New Roman"/>
              </w:rPr>
            </w:pPr>
            <w:r w:rsidRPr="00567D31">
              <w:rPr>
                <w:rFonts w:ascii="Times New Roman" w:eastAsia="Times New Roman" w:hAnsi="Times New Roman"/>
              </w:rPr>
              <w:t>Индекс старења (60+ год. / 0─19 год.)</w:t>
            </w:r>
            <w:r w:rsidRPr="00567D31">
              <w:rPr>
                <w:rFonts w:ascii="Times New Roman" w:eastAsia="Times New Roman" w:hAnsi="Times New Roman"/>
                <w:vertAlign w:val="superscript"/>
              </w:rPr>
              <w:t>3</w:t>
            </w:r>
          </w:p>
        </w:tc>
        <w:tc>
          <w:tcPr>
            <w:tcW w:w="1838" w:type="dxa"/>
            <w:shd w:val="clear" w:color="auto" w:fill="auto"/>
            <w:noWrap/>
            <w:vAlign w:val="center"/>
            <w:hideMark/>
          </w:tcPr>
          <w:p w:rsidR="00567D31" w:rsidRPr="00567D31" w:rsidRDefault="00567D31" w:rsidP="0049134A">
            <w:pPr>
              <w:rPr>
                <w:rFonts w:ascii="Times New Roman" w:eastAsia="Times New Roman" w:hAnsi="Times New Roman"/>
              </w:rPr>
            </w:pPr>
            <w:r w:rsidRPr="00567D31">
              <w:rPr>
                <w:rFonts w:ascii="Times New Roman" w:eastAsia="Times New Roman" w:hAnsi="Times New Roman"/>
              </w:rPr>
              <w:t>177</w:t>
            </w:r>
          </w:p>
        </w:tc>
        <w:tc>
          <w:tcPr>
            <w:tcW w:w="1553" w:type="dxa"/>
            <w:shd w:val="clear" w:color="auto" w:fill="auto"/>
            <w:vAlign w:val="center"/>
            <w:hideMark/>
          </w:tcPr>
          <w:p w:rsidR="00567D31" w:rsidRPr="00567D31" w:rsidRDefault="00567D31" w:rsidP="0049134A">
            <w:pPr>
              <w:jc w:val="right"/>
              <w:rPr>
                <w:rFonts w:ascii="Times New Roman" w:eastAsia="Times New Roman" w:hAnsi="Times New Roman"/>
              </w:rPr>
            </w:pPr>
            <w:r w:rsidRPr="00567D31">
              <w:rPr>
                <w:rFonts w:ascii="Times New Roman" w:eastAsia="Times New Roman" w:hAnsi="Times New Roman"/>
              </w:rPr>
              <w:t>(2019)</w:t>
            </w:r>
          </w:p>
        </w:tc>
      </w:tr>
      <w:tr w:rsidR="00567D31" w:rsidRPr="00567D31" w:rsidTr="0049134A">
        <w:trPr>
          <w:trHeight w:val="278"/>
        </w:trPr>
        <w:tc>
          <w:tcPr>
            <w:tcW w:w="5676" w:type="dxa"/>
            <w:shd w:val="clear" w:color="auto" w:fill="auto"/>
            <w:vAlign w:val="center"/>
            <w:hideMark/>
          </w:tcPr>
          <w:p w:rsidR="00567D31" w:rsidRPr="00567D31" w:rsidRDefault="00567D31" w:rsidP="0049134A">
            <w:pPr>
              <w:rPr>
                <w:rFonts w:ascii="Times New Roman" w:eastAsia="Times New Roman" w:hAnsi="Times New Roman"/>
              </w:rPr>
            </w:pPr>
            <w:r w:rsidRPr="00567D31">
              <w:rPr>
                <w:rFonts w:ascii="Times New Roman" w:eastAsia="Times New Roman" w:hAnsi="Times New Roman"/>
              </w:rPr>
              <w:t>Просечан број чланова домаћинства</w:t>
            </w:r>
            <w:r w:rsidRPr="00567D31">
              <w:rPr>
                <w:rFonts w:ascii="Times New Roman" w:eastAsia="Times New Roman" w:hAnsi="Times New Roman"/>
                <w:vertAlign w:val="superscript"/>
              </w:rPr>
              <w:t>4</w:t>
            </w:r>
          </w:p>
        </w:tc>
        <w:tc>
          <w:tcPr>
            <w:tcW w:w="1838" w:type="dxa"/>
            <w:shd w:val="clear" w:color="auto" w:fill="auto"/>
            <w:noWrap/>
            <w:vAlign w:val="center"/>
            <w:hideMark/>
          </w:tcPr>
          <w:p w:rsidR="00567D31" w:rsidRPr="00567D31" w:rsidRDefault="00567D31" w:rsidP="0049134A">
            <w:pPr>
              <w:rPr>
                <w:rFonts w:ascii="Times New Roman" w:eastAsia="Times New Roman" w:hAnsi="Times New Roman"/>
              </w:rPr>
            </w:pPr>
            <w:r w:rsidRPr="00567D31">
              <w:rPr>
                <w:rFonts w:ascii="Times New Roman" w:eastAsia="Times New Roman" w:hAnsi="Times New Roman"/>
              </w:rPr>
              <w:t>3,45</w:t>
            </w:r>
          </w:p>
        </w:tc>
        <w:tc>
          <w:tcPr>
            <w:tcW w:w="1553" w:type="dxa"/>
            <w:shd w:val="clear" w:color="auto" w:fill="auto"/>
            <w:vAlign w:val="center"/>
            <w:hideMark/>
          </w:tcPr>
          <w:p w:rsidR="00567D31" w:rsidRPr="00567D31" w:rsidRDefault="00567D31" w:rsidP="0049134A">
            <w:pPr>
              <w:jc w:val="right"/>
              <w:rPr>
                <w:rFonts w:ascii="Times New Roman" w:eastAsia="Times New Roman" w:hAnsi="Times New Roman"/>
              </w:rPr>
            </w:pPr>
            <w:r w:rsidRPr="00567D31">
              <w:rPr>
                <w:rFonts w:ascii="Times New Roman" w:eastAsia="Times New Roman" w:hAnsi="Times New Roman"/>
              </w:rPr>
              <w:t>(2011)</w:t>
            </w:r>
          </w:p>
        </w:tc>
      </w:tr>
      <w:tr w:rsidR="00567D31" w:rsidRPr="00567D31" w:rsidTr="0049134A">
        <w:trPr>
          <w:trHeight w:val="552"/>
        </w:trPr>
        <w:tc>
          <w:tcPr>
            <w:tcW w:w="5676" w:type="dxa"/>
            <w:shd w:val="clear" w:color="auto" w:fill="auto"/>
            <w:vAlign w:val="center"/>
            <w:hideMark/>
          </w:tcPr>
          <w:p w:rsidR="00567D31" w:rsidRPr="00567D31" w:rsidRDefault="00567D31" w:rsidP="0049134A">
            <w:pPr>
              <w:rPr>
                <w:rFonts w:ascii="Times New Roman" w:eastAsia="Times New Roman" w:hAnsi="Times New Roman"/>
              </w:rPr>
            </w:pPr>
            <w:r w:rsidRPr="00567D31">
              <w:rPr>
                <w:rFonts w:ascii="Times New Roman" w:eastAsia="Times New Roman" w:hAnsi="Times New Roman"/>
              </w:rPr>
              <w:t>Пројектован број становника (средња варијанта - нулти миграциони салдо)</w:t>
            </w:r>
            <w:r w:rsidRPr="00567D31">
              <w:rPr>
                <w:rFonts w:ascii="Times New Roman" w:eastAsia="Times New Roman" w:hAnsi="Times New Roman"/>
                <w:vertAlign w:val="superscript"/>
              </w:rPr>
              <w:t>3</w:t>
            </w:r>
          </w:p>
        </w:tc>
        <w:tc>
          <w:tcPr>
            <w:tcW w:w="1838" w:type="dxa"/>
            <w:shd w:val="clear" w:color="auto" w:fill="auto"/>
            <w:noWrap/>
            <w:vAlign w:val="center"/>
            <w:hideMark/>
          </w:tcPr>
          <w:p w:rsidR="00567D31" w:rsidRPr="00567D31" w:rsidRDefault="00567D31" w:rsidP="0049134A">
            <w:pPr>
              <w:rPr>
                <w:rFonts w:ascii="Times New Roman" w:eastAsia="Times New Roman" w:hAnsi="Times New Roman"/>
              </w:rPr>
            </w:pPr>
            <w:r w:rsidRPr="00567D31">
              <w:rPr>
                <w:rFonts w:ascii="Times New Roman" w:eastAsia="Times New Roman" w:hAnsi="Times New Roman"/>
              </w:rPr>
              <w:t>10494</w:t>
            </w:r>
          </w:p>
        </w:tc>
        <w:tc>
          <w:tcPr>
            <w:tcW w:w="1553" w:type="dxa"/>
            <w:shd w:val="clear" w:color="auto" w:fill="auto"/>
            <w:vAlign w:val="center"/>
            <w:hideMark/>
          </w:tcPr>
          <w:p w:rsidR="00567D31" w:rsidRPr="00567D31" w:rsidRDefault="00567D31" w:rsidP="0049134A">
            <w:pPr>
              <w:jc w:val="right"/>
              <w:rPr>
                <w:rFonts w:ascii="Times New Roman" w:eastAsia="Times New Roman" w:hAnsi="Times New Roman"/>
              </w:rPr>
            </w:pPr>
            <w:r w:rsidRPr="00567D31">
              <w:rPr>
                <w:rFonts w:ascii="Times New Roman" w:eastAsia="Times New Roman" w:hAnsi="Times New Roman"/>
              </w:rPr>
              <w:t>(2041)</w:t>
            </w:r>
          </w:p>
        </w:tc>
      </w:tr>
      <w:tr w:rsidR="00567D31" w:rsidRPr="00567D31" w:rsidTr="0049134A">
        <w:trPr>
          <w:trHeight w:val="560"/>
        </w:trPr>
        <w:tc>
          <w:tcPr>
            <w:tcW w:w="5676" w:type="dxa"/>
            <w:shd w:val="clear" w:color="auto" w:fill="auto"/>
            <w:vAlign w:val="center"/>
            <w:hideMark/>
          </w:tcPr>
          <w:p w:rsidR="00567D31" w:rsidRPr="00567D31" w:rsidRDefault="00567D31" w:rsidP="0049134A">
            <w:pPr>
              <w:rPr>
                <w:rFonts w:ascii="Times New Roman" w:eastAsia="Times New Roman" w:hAnsi="Times New Roman"/>
              </w:rPr>
            </w:pPr>
            <w:r w:rsidRPr="00567D31">
              <w:rPr>
                <w:rFonts w:ascii="Times New Roman" w:eastAsia="Times New Roman" w:hAnsi="Times New Roman"/>
              </w:rPr>
              <w:t>Пројектован број становника (средња варијанта са миграцијама)</w:t>
            </w:r>
            <w:r w:rsidRPr="00567D31">
              <w:rPr>
                <w:rFonts w:ascii="Times New Roman" w:eastAsia="Times New Roman" w:hAnsi="Times New Roman"/>
                <w:vertAlign w:val="superscript"/>
              </w:rPr>
              <w:t>3</w:t>
            </w:r>
          </w:p>
        </w:tc>
        <w:tc>
          <w:tcPr>
            <w:tcW w:w="1838" w:type="dxa"/>
            <w:shd w:val="clear" w:color="auto" w:fill="auto"/>
            <w:noWrap/>
            <w:vAlign w:val="center"/>
            <w:hideMark/>
          </w:tcPr>
          <w:p w:rsidR="00567D31" w:rsidRPr="00567D31" w:rsidRDefault="00567D31" w:rsidP="0049134A">
            <w:pPr>
              <w:rPr>
                <w:rFonts w:ascii="Times New Roman" w:eastAsia="Times New Roman" w:hAnsi="Times New Roman"/>
              </w:rPr>
            </w:pPr>
            <w:r w:rsidRPr="00567D31">
              <w:rPr>
                <w:rFonts w:ascii="Times New Roman" w:eastAsia="Times New Roman" w:hAnsi="Times New Roman"/>
              </w:rPr>
              <w:t>11972</w:t>
            </w:r>
          </w:p>
        </w:tc>
        <w:tc>
          <w:tcPr>
            <w:tcW w:w="1553" w:type="dxa"/>
            <w:shd w:val="clear" w:color="auto" w:fill="auto"/>
            <w:vAlign w:val="center"/>
            <w:hideMark/>
          </w:tcPr>
          <w:p w:rsidR="00567D31" w:rsidRPr="00567D31" w:rsidRDefault="00567D31" w:rsidP="0049134A">
            <w:pPr>
              <w:jc w:val="right"/>
              <w:rPr>
                <w:rFonts w:ascii="Times New Roman" w:eastAsia="Times New Roman" w:hAnsi="Times New Roman"/>
              </w:rPr>
            </w:pPr>
            <w:r w:rsidRPr="00567D31">
              <w:rPr>
                <w:rFonts w:ascii="Times New Roman" w:eastAsia="Times New Roman" w:hAnsi="Times New Roman"/>
              </w:rPr>
              <w:t>(2041)</w:t>
            </w:r>
          </w:p>
        </w:tc>
      </w:tr>
    </w:tbl>
    <w:p w:rsidR="00567D31" w:rsidRPr="00A26BD7" w:rsidRDefault="00567D31" w:rsidP="00567D31">
      <w:pPr>
        <w:pStyle w:val="NoSpacing"/>
        <w:jc w:val="both"/>
        <w:rPr>
          <w:rFonts w:ascii="Times New Roman" w:hAnsi="Times New Roman"/>
          <w:noProof/>
          <w:sz w:val="22"/>
          <w:szCs w:val="22"/>
        </w:rPr>
      </w:pPr>
      <w:r w:rsidRPr="00A26BD7">
        <w:rPr>
          <w:rFonts w:ascii="Times New Roman" w:hAnsi="Times New Roman"/>
          <w:noProof/>
          <w:sz w:val="22"/>
          <w:szCs w:val="22"/>
        </w:rPr>
        <w:t>Извор:</w:t>
      </w:r>
    </w:p>
    <w:p w:rsidR="00567D31" w:rsidRPr="00A26BD7" w:rsidRDefault="00567D31" w:rsidP="00567D31">
      <w:pPr>
        <w:pStyle w:val="NoSpacing"/>
        <w:jc w:val="both"/>
        <w:rPr>
          <w:rFonts w:ascii="Times New Roman" w:hAnsi="Times New Roman"/>
          <w:noProof/>
          <w:sz w:val="18"/>
          <w:szCs w:val="18"/>
        </w:rPr>
      </w:pPr>
      <w:r w:rsidRPr="00A26BD7">
        <w:rPr>
          <w:rFonts w:ascii="Times New Roman" w:hAnsi="Times New Roman"/>
          <w:noProof/>
          <w:sz w:val="18"/>
          <w:szCs w:val="18"/>
          <w:vertAlign w:val="superscript"/>
        </w:rPr>
        <w:t xml:space="preserve">1  </w:t>
      </w:r>
      <w:r w:rsidRPr="00A26BD7">
        <w:rPr>
          <w:rFonts w:ascii="Times New Roman" w:hAnsi="Times New Roman"/>
          <w:noProof/>
          <w:sz w:val="18"/>
          <w:szCs w:val="18"/>
        </w:rPr>
        <w:t>Републички геодетски завод</w:t>
      </w:r>
    </w:p>
    <w:p w:rsidR="00567D31" w:rsidRPr="00A26BD7" w:rsidRDefault="00567D31" w:rsidP="00567D31">
      <w:pPr>
        <w:pStyle w:val="NoSpacing"/>
        <w:jc w:val="both"/>
        <w:rPr>
          <w:rFonts w:ascii="Times New Roman" w:hAnsi="Times New Roman"/>
          <w:noProof/>
          <w:sz w:val="18"/>
          <w:szCs w:val="18"/>
        </w:rPr>
      </w:pPr>
      <w:r w:rsidRPr="00A26BD7">
        <w:rPr>
          <w:rFonts w:ascii="Times New Roman" w:hAnsi="Times New Roman"/>
          <w:noProof/>
          <w:sz w:val="18"/>
          <w:szCs w:val="18"/>
          <w:vertAlign w:val="superscript"/>
        </w:rPr>
        <w:t xml:space="preserve">2  </w:t>
      </w:r>
      <w:r w:rsidRPr="00A26BD7">
        <w:rPr>
          <w:rFonts w:ascii="Times New Roman" w:hAnsi="Times New Roman"/>
          <w:noProof/>
          <w:sz w:val="18"/>
          <w:szCs w:val="18"/>
        </w:rPr>
        <w:t>Територијални регистар, РЗС</w:t>
      </w:r>
    </w:p>
    <w:p w:rsidR="00567D31" w:rsidRPr="00A26BD7" w:rsidRDefault="00567D31" w:rsidP="00567D31">
      <w:pPr>
        <w:pStyle w:val="NoSpacing"/>
        <w:jc w:val="both"/>
        <w:rPr>
          <w:rFonts w:ascii="Times New Roman" w:hAnsi="Times New Roman"/>
          <w:noProof/>
          <w:sz w:val="18"/>
          <w:szCs w:val="18"/>
        </w:rPr>
      </w:pPr>
      <w:r w:rsidRPr="00A26BD7">
        <w:rPr>
          <w:rFonts w:ascii="Times New Roman" w:hAnsi="Times New Roman"/>
          <w:noProof/>
          <w:sz w:val="18"/>
          <w:szCs w:val="18"/>
          <w:vertAlign w:val="superscript"/>
        </w:rPr>
        <w:t xml:space="preserve">3  </w:t>
      </w:r>
      <w:r w:rsidRPr="00A26BD7">
        <w:rPr>
          <w:rFonts w:ascii="Times New Roman" w:hAnsi="Times New Roman"/>
          <w:noProof/>
          <w:sz w:val="18"/>
          <w:szCs w:val="18"/>
        </w:rPr>
        <w:t xml:space="preserve">Витална статистика, РЗС </w:t>
      </w:r>
    </w:p>
    <w:p w:rsidR="00567D31" w:rsidRPr="00A26BD7" w:rsidRDefault="00567D31" w:rsidP="00567D31">
      <w:pPr>
        <w:pStyle w:val="NoSpacing"/>
        <w:jc w:val="both"/>
        <w:rPr>
          <w:rFonts w:ascii="Times New Roman" w:hAnsi="Times New Roman"/>
          <w:noProof/>
          <w:sz w:val="18"/>
          <w:szCs w:val="18"/>
        </w:rPr>
      </w:pPr>
      <w:r w:rsidRPr="00A26BD7">
        <w:rPr>
          <w:rFonts w:ascii="Times New Roman" w:hAnsi="Times New Roman"/>
          <w:noProof/>
          <w:sz w:val="18"/>
          <w:szCs w:val="18"/>
          <w:vertAlign w:val="superscript"/>
        </w:rPr>
        <w:t xml:space="preserve">4  </w:t>
      </w:r>
      <w:r w:rsidRPr="00A26BD7">
        <w:rPr>
          <w:rFonts w:ascii="Times New Roman" w:hAnsi="Times New Roman"/>
          <w:noProof/>
          <w:sz w:val="18"/>
          <w:szCs w:val="18"/>
        </w:rPr>
        <w:t>Попис становништва, домаћинстава и станова, РЗС</w:t>
      </w:r>
    </w:p>
    <w:p w:rsidR="00567D31" w:rsidRPr="00567D31" w:rsidRDefault="00567D31" w:rsidP="00567D31">
      <w:pPr>
        <w:pStyle w:val="NoSpacing"/>
        <w:jc w:val="both"/>
        <w:rPr>
          <w:rFonts w:ascii="Times New Roman" w:hAnsi="Times New Roman"/>
          <w:noProof/>
          <w:szCs w:val="24"/>
        </w:rPr>
      </w:pPr>
    </w:p>
    <w:tbl>
      <w:tblPr>
        <w:tblStyle w:val="TableGrid"/>
        <w:tblW w:w="9395"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18" w:space="0" w:color="4472C4" w:themeColor="accent1"/>
          <w:insideV w:val="single" w:sz="18" w:space="0" w:color="4472C4" w:themeColor="accent1"/>
        </w:tblBorders>
        <w:tblLook w:val="04A0"/>
      </w:tblPr>
      <w:tblGrid>
        <w:gridCol w:w="9395"/>
      </w:tblGrid>
      <w:tr w:rsidR="00567D31" w:rsidRPr="00567D31" w:rsidTr="0049134A">
        <w:trPr>
          <w:trHeight w:val="1019"/>
        </w:trPr>
        <w:tc>
          <w:tcPr>
            <w:tcW w:w="9395" w:type="dxa"/>
          </w:tcPr>
          <w:p w:rsidR="00567D31" w:rsidRPr="00567D31" w:rsidRDefault="00567D31" w:rsidP="0049134A">
            <w:pPr>
              <w:pStyle w:val="NormalWeb"/>
              <w:shd w:val="clear" w:color="auto" w:fill="FFFFFF"/>
              <w:spacing w:before="0" w:beforeAutospacing="0" w:after="300" w:afterAutospacing="0"/>
              <w:jc w:val="both"/>
            </w:pPr>
            <w:r w:rsidRPr="00567D31">
              <w:rPr>
                <w:b/>
                <w:bCs/>
              </w:rPr>
              <w:t>Општину чини 27 насељених места:</w:t>
            </w:r>
            <w:r w:rsidRPr="00567D31">
              <w:t xml:space="preserve">  </w:t>
            </w:r>
          </w:p>
          <w:p w:rsidR="00567D31" w:rsidRPr="00567D31" w:rsidRDefault="00567D31" w:rsidP="0049134A">
            <w:pPr>
              <w:pStyle w:val="NormalWeb"/>
              <w:shd w:val="clear" w:color="auto" w:fill="FFFFFF"/>
              <w:spacing w:before="0" w:beforeAutospacing="0" w:after="300" w:afterAutospacing="0"/>
              <w:jc w:val="both"/>
            </w:pPr>
            <w:r w:rsidRPr="00567D31">
              <w:t xml:space="preserve">Азбресница, Александрово, Арбанасце, Балајнац, Баличевац, Батушинац, Биљег, Брест, Бучић, Горња Расовача, Градиште, Девча, Дешилово, Доња Расовача, Дудулајце, Јовановац, Југ Богдановац, Кованлук, Костадиновац, Крајковац, Лепаја, Мерошина, Мраморско Брдо, Облачина, Падина, Рожина и Чубура. </w:t>
            </w:r>
          </w:p>
        </w:tc>
      </w:tr>
    </w:tbl>
    <w:p w:rsidR="009A0AE4" w:rsidRDefault="00567D31" w:rsidP="00714D2B">
      <w:pPr>
        <w:pStyle w:val="NoSpacing"/>
        <w:ind w:firstLine="720"/>
        <w:jc w:val="both"/>
        <w:rPr>
          <w:rFonts w:ascii="Times New Roman" w:hAnsi="Times New Roman"/>
          <w:szCs w:val="24"/>
        </w:rPr>
      </w:pPr>
      <w:r w:rsidRPr="00567D31">
        <w:rPr>
          <w:rFonts w:ascii="Times New Roman" w:hAnsi="Times New Roman"/>
          <w:szCs w:val="24"/>
          <w:lang w:val="en-GB"/>
        </w:rPr>
        <w:t>Локална</w:t>
      </w:r>
      <w:r w:rsidRPr="00567D31">
        <w:rPr>
          <w:rFonts w:ascii="Times New Roman" w:hAnsi="Times New Roman"/>
          <w:szCs w:val="24"/>
        </w:rPr>
        <w:t xml:space="preserve"> </w:t>
      </w:r>
      <w:r w:rsidRPr="00567D31">
        <w:rPr>
          <w:rFonts w:ascii="Times New Roman" w:hAnsi="Times New Roman"/>
          <w:szCs w:val="24"/>
          <w:lang w:val="en-GB"/>
        </w:rPr>
        <w:t>самоуправа</w:t>
      </w:r>
      <w:r w:rsidRPr="00567D31">
        <w:rPr>
          <w:rFonts w:ascii="Times New Roman" w:hAnsi="Times New Roman"/>
          <w:szCs w:val="24"/>
        </w:rPr>
        <w:t xml:space="preserve"> </w:t>
      </w:r>
      <w:r w:rsidRPr="00567D31">
        <w:rPr>
          <w:rFonts w:ascii="Times New Roman" w:hAnsi="Times New Roman"/>
          <w:szCs w:val="24"/>
          <w:lang w:val="en-GB"/>
        </w:rPr>
        <w:t>општине</w:t>
      </w:r>
      <w:r w:rsidRPr="00567D31">
        <w:rPr>
          <w:rFonts w:ascii="Times New Roman" w:hAnsi="Times New Roman"/>
          <w:szCs w:val="24"/>
        </w:rPr>
        <w:t xml:space="preserve"> </w:t>
      </w:r>
      <w:r w:rsidRPr="00567D31">
        <w:rPr>
          <w:rFonts w:ascii="Times New Roman" w:hAnsi="Times New Roman"/>
          <w:szCs w:val="24"/>
          <w:lang w:val="en-GB"/>
        </w:rPr>
        <w:t>Мерошина</w:t>
      </w:r>
      <w:r w:rsidRPr="00567D31">
        <w:rPr>
          <w:rFonts w:ascii="Times New Roman" w:hAnsi="Times New Roman"/>
          <w:szCs w:val="24"/>
        </w:rPr>
        <w:t xml:space="preserve"> </w:t>
      </w:r>
      <w:r w:rsidRPr="00567D31">
        <w:rPr>
          <w:rFonts w:ascii="Times New Roman" w:hAnsi="Times New Roman"/>
          <w:szCs w:val="24"/>
          <w:lang w:val="en-GB"/>
        </w:rPr>
        <w:t>организована</w:t>
      </w:r>
      <w:r w:rsidRPr="00567D31">
        <w:rPr>
          <w:rFonts w:ascii="Times New Roman" w:hAnsi="Times New Roman"/>
          <w:szCs w:val="24"/>
        </w:rPr>
        <w:t xml:space="preserve"> </w:t>
      </w:r>
      <w:r w:rsidRPr="00567D31">
        <w:rPr>
          <w:rFonts w:ascii="Times New Roman" w:hAnsi="Times New Roman"/>
          <w:szCs w:val="24"/>
          <w:lang w:val="en-GB"/>
        </w:rPr>
        <w:t>је</w:t>
      </w:r>
      <w:r w:rsidRPr="00567D31">
        <w:rPr>
          <w:rFonts w:ascii="Times New Roman" w:hAnsi="Times New Roman"/>
          <w:szCs w:val="24"/>
        </w:rPr>
        <w:t xml:space="preserve"> </w:t>
      </w:r>
      <w:r w:rsidRPr="00567D31">
        <w:rPr>
          <w:rFonts w:ascii="Times New Roman" w:hAnsi="Times New Roman"/>
          <w:szCs w:val="24"/>
          <w:lang w:val="en-GB"/>
        </w:rPr>
        <w:t>у</w:t>
      </w:r>
      <w:r w:rsidRPr="00567D31">
        <w:rPr>
          <w:rFonts w:ascii="Times New Roman" w:hAnsi="Times New Roman"/>
          <w:szCs w:val="24"/>
        </w:rPr>
        <w:t xml:space="preserve"> </w:t>
      </w:r>
      <w:r w:rsidRPr="00567D31">
        <w:rPr>
          <w:rFonts w:ascii="Times New Roman" w:hAnsi="Times New Roman"/>
          <w:szCs w:val="24"/>
          <w:lang w:val="en-GB"/>
        </w:rPr>
        <w:t>складу</w:t>
      </w:r>
      <w:r w:rsidRPr="00567D31">
        <w:rPr>
          <w:rFonts w:ascii="Times New Roman" w:hAnsi="Times New Roman"/>
          <w:szCs w:val="24"/>
        </w:rPr>
        <w:t xml:space="preserve"> </w:t>
      </w:r>
      <w:r w:rsidRPr="00567D31">
        <w:rPr>
          <w:rFonts w:ascii="Times New Roman" w:hAnsi="Times New Roman"/>
          <w:szCs w:val="24"/>
          <w:lang w:val="en-GB"/>
        </w:rPr>
        <w:t>са</w:t>
      </w:r>
      <w:r w:rsidRPr="00567D31">
        <w:rPr>
          <w:rFonts w:ascii="Times New Roman" w:hAnsi="Times New Roman"/>
          <w:szCs w:val="24"/>
        </w:rPr>
        <w:t xml:space="preserve"> </w:t>
      </w:r>
      <w:r w:rsidRPr="00567D31">
        <w:rPr>
          <w:rFonts w:ascii="Times New Roman" w:hAnsi="Times New Roman"/>
          <w:szCs w:val="24"/>
          <w:lang w:val="en-GB"/>
        </w:rPr>
        <w:t>Законом</w:t>
      </w:r>
      <w:r w:rsidRPr="00567D31">
        <w:rPr>
          <w:rFonts w:ascii="Times New Roman" w:hAnsi="Times New Roman"/>
          <w:szCs w:val="24"/>
        </w:rPr>
        <w:t xml:space="preserve"> </w:t>
      </w:r>
      <w:r w:rsidRPr="00567D31">
        <w:rPr>
          <w:rFonts w:ascii="Times New Roman" w:hAnsi="Times New Roman"/>
          <w:szCs w:val="24"/>
          <w:lang w:val="en-GB"/>
        </w:rPr>
        <w:t>о</w:t>
      </w:r>
      <w:r w:rsidRPr="00567D31">
        <w:rPr>
          <w:rFonts w:ascii="Times New Roman" w:hAnsi="Times New Roman"/>
          <w:szCs w:val="24"/>
        </w:rPr>
        <w:t xml:space="preserve"> </w:t>
      </w:r>
      <w:r w:rsidRPr="00567D31">
        <w:rPr>
          <w:rFonts w:ascii="Times New Roman" w:hAnsi="Times New Roman"/>
          <w:szCs w:val="24"/>
          <w:lang w:val="en-GB"/>
        </w:rPr>
        <w:t>локалној</w:t>
      </w:r>
      <w:r w:rsidRPr="00567D31">
        <w:rPr>
          <w:rFonts w:ascii="Times New Roman" w:hAnsi="Times New Roman"/>
          <w:szCs w:val="24"/>
        </w:rPr>
        <w:t xml:space="preserve"> </w:t>
      </w:r>
      <w:r w:rsidRPr="00567D31">
        <w:rPr>
          <w:rFonts w:ascii="Times New Roman" w:hAnsi="Times New Roman"/>
          <w:szCs w:val="24"/>
          <w:lang w:val="en-GB"/>
        </w:rPr>
        <w:t>самоуправи</w:t>
      </w:r>
      <w:r w:rsidRPr="00567D31">
        <w:rPr>
          <w:rFonts w:ascii="Times New Roman" w:hAnsi="Times New Roman"/>
          <w:szCs w:val="24"/>
        </w:rPr>
        <w:t xml:space="preserve"> </w:t>
      </w:r>
      <w:r w:rsidRPr="00567D31">
        <w:rPr>
          <w:rFonts w:ascii="Times New Roman" w:hAnsi="Times New Roman"/>
          <w:szCs w:val="24"/>
          <w:lang w:val="en-GB"/>
        </w:rPr>
        <w:t>и</w:t>
      </w:r>
      <w:r w:rsidRPr="00567D31">
        <w:rPr>
          <w:rFonts w:ascii="Times New Roman" w:hAnsi="Times New Roman"/>
          <w:szCs w:val="24"/>
        </w:rPr>
        <w:t xml:space="preserve">  </w:t>
      </w:r>
      <w:r w:rsidRPr="00567D31">
        <w:rPr>
          <w:rFonts w:ascii="Times New Roman" w:hAnsi="Times New Roman"/>
          <w:szCs w:val="24"/>
          <w:lang w:val="en-GB"/>
        </w:rPr>
        <w:t>то</w:t>
      </w:r>
      <w:r w:rsidRPr="00567D31">
        <w:rPr>
          <w:rFonts w:ascii="Times New Roman" w:hAnsi="Times New Roman"/>
          <w:szCs w:val="24"/>
        </w:rPr>
        <w:t xml:space="preserve"> </w:t>
      </w:r>
      <w:r w:rsidRPr="00567D31">
        <w:rPr>
          <w:rFonts w:ascii="Times New Roman" w:hAnsi="Times New Roman"/>
          <w:szCs w:val="24"/>
          <w:lang w:val="en-GB"/>
        </w:rPr>
        <w:t>Статутом</w:t>
      </w:r>
      <w:r w:rsidRPr="00567D31">
        <w:rPr>
          <w:rFonts w:ascii="Times New Roman" w:hAnsi="Times New Roman"/>
          <w:szCs w:val="24"/>
        </w:rPr>
        <w:t xml:space="preserve"> </w:t>
      </w:r>
      <w:r w:rsidRPr="00567D31">
        <w:rPr>
          <w:rFonts w:ascii="Times New Roman" w:hAnsi="Times New Roman"/>
          <w:szCs w:val="24"/>
          <w:lang w:val="en-GB"/>
        </w:rPr>
        <w:t>општине</w:t>
      </w:r>
      <w:r w:rsidRPr="00567D31">
        <w:rPr>
          <w:rFonts w:ascii="Times New Roman" w:hAnsi="Times New Roman"/>
          <w:szCs w:val="24"/>
        </w:rPr>
        <w:t xml:space="preserve"> </w:t>
      </w:r>
      <w:r w:rsidRPr="00567D31">
        <w:rPr>
          <w:rFonts w:ascii="Times New Roman" w:hAnsi="Times New Roman"/>
          <w:szCs w:val="24"/>
          <w:lang w:val="en-GB"/>
        </w:rPr>
        <w:t>Мерошина</w:t>
      </w:r>
      <w:r w:rsidRPr="00567D31">
        <w:rPr>
          <w:rFonts w:ascii="Times New Roman" w:hAnsi="Times New Roman"/>
          <w:szCs w:val="24"/>
        </w:rPr>
        <w:t xml:space="preserve"> </w:t>
      </w:r>
      <w:r w:rsidRPr="00567D31">
        <w:rPr>
          <w:rFonts w:ascii="Times New Roman" w:hAnsi="Times New Roman"/>
          <w:szCs w:val="24"/>
          <w:lang w:val="en-GB"/>
        </w:rPr>
        <w:t>и</w:t>
      </w:r>
      <w:r w:rsidRPr="00567D31">
        <w:rPr>
          <w:rFonts w:ascii="Times New Roman" w:hAnsi="Times New Roman"/>
          <w:szCs w:val="24"/>
        </w:rPr>
        <w:t xml:space="preserve"> </w:t>
      </w:r>
      <w:r w:rsidRPr="00567D31">
        <w:rPr>
          <w:rFonts w:ascii="Times New Roman" w:hAnsi="Times New Roman"/>
          <w:szCs w:val="24"/>
          <w:lang w:val="en-GB"/>
        </w:rPr>
        <w:t>другим</w:t>
      </w:r>
      <w:r w:rsidRPr="00567D31">
        <w:rPr>
          <w:rFonts w:ascii="Times New Roman" w:hAnsi="Times New Roman"/>
          <w:szCs w:val="24"/>
        </w:rPr>
        <w:t xml:space="preserve"> </w:t>
      </w:r>
      <w:r w:rsidRPr="00567D31">
        <w:rPr>
          <w:rFonts w:ascii="Times New Roman" w:hAnsi="Times New Roman"/>
          <w:szCs w:val="24"/>
          <w:lang w:val="en-GB"/>
        </w:rPr>
        <w:t>законским</w:t>
      </w:r>
      <w:r w:rsidRPr="00567D31">
        <w:rPr>
          <w:rFonts w:ascii="Times New Roman" w:hAnsi="Times New Roman"/>
          <w:szCs w:val="24"/>
        </w:rPr>
        <w:t xml:space="preserve"> </w:t>
      </w:r>
      <w:r w:rsidRPr="00567D31">
        <w:rPr>
          <w:rFonts w:ascii="Times New Roman" w:hAnsi="Times New Roman"/>
          <w:szCs w:val="24"/>
          <w:lang w:val="en-GB"/>
        </w:rPr>
        <w:t>актима</w:t>
      </w:r>
      <w:r w:rsidRPr="00567D31">
        <w:rPr>
          <w:rFonts w:ascii="Times New Roman" w:hAnsi="Times New Roman"/>
          <w:szCs w:val="24"/>
        </w:rPr>
        <w:t xml:space="preserve"> </w:t>
      </w:r>
      <w:r w:rsidRPr="00567D31">
        <w:rPr>
          <w:rFonts w:ascii="Times New Roman" w:hAnsi="Times New Roman"/>
          <w:szCs w:val="24"/>
          <w:lang w:val="en-GB"/>
        </w:rPr>
        <w:t>и</w:t>
      </w:r>
      <w:r w:rsidRPr="00567D31">
        <w:rPr>
          <w:rFonts w:ascii="Times New Roman" w:hAnsi="Times New Roman"/>
          <w:szCs w:val="24"/>
        </w:rPr>
        <w:t xml:space="preserve"> </w:t>
      </w:r>
      <w:r w:rsidRPr="00567D31">
        <w:rPr>
          <w:rFonts w:ascii="Times New Roman" w:hAnsi="Times New Roman"/>
          <w:szCs w:val="24"/>
          <w:lang w:val="en-GB"/>
        </w:rPr>
        <w:t>одлукама</w:t>
      </w:r>
      <w:r w:rsidRPr="00567D31">
        <w:rPr>
          <w:rFonts w:ascii="Times New Roman" w:hAnsi="Times New Roman"/>
          <w:szCs w:val="24"/>
        </w:rPr>
        <w:t xml:space="preserve"> </w:t>
      </w:r>
      <w:r w:rsidRPr="00567D31">
        <w:rPr>
          <w:rFonts w:ascii="Times New Roman" w:hAnsi="Times New Roman"/>
          <w:szCs w:val="24"/>
          <w:lang w:val="en-GB"/>
        </w:rPr>
        <w:t>општине</w:t>
      </w:r>
      <w:r w:rsidRPr="00567D31">
        <w:rPr>
          <w:rFonts w:ascii="Times New Roman" w:hAnsi="Times New Roman"/>
          <w:szCs w:val="24"/>
        </w:rPr>
        <w:t xml:space="preserve"> </w:t>
      </w:r>
      <w:r w:rsidRPr="00567D31">
        <w:rPr>
          <w:rFonts w:ascii="Times New Roman" w:hAnsi="Times New Roman"/>
          <w:szCs w:val="24"/>
          <w:lang w:val="en-GB"/>
        </w:rPr>
        <w:t>Мерошина</w:t>
      </w:r>
      <w:r w:rsidRPr="00567D31">
        <w:rPr>
          <w:rFonts w:ascii="Times New Roman" w:hAnsi="Times New Roman"/>
          <w:szCs w:val="24"/>
        </w:rPr>
        <w:t xml:space="preserve">. </w:t>
      </w:r>
      <w:r w:rsidRPr="00567D31">
        <w:rPr>
          <w:rFonts w:ascii="Times New Roman" w:hAnsi="Times New Roman"/>
          <w:szCs w:val="24"/>
          <w:lang w:val="en-GB"/>
        </w:rPr>
        <w:t>Органи</w:t>
      </w:r>
      <w:r w:rsidRPr="00567D31">
        <w:rPr>
          <w:rFonts w:ascii="Times New Roman" w:hAnsi="Times New Roman"/>
          <w:szCs w:val="24"/>
        </w:rPr>
        <w:t xml:space="preserve"> </w:t>
      </w:r>
      <w:r w:rsidRPr="00567D31">
        <w:rPr>
          <w:rFonts w:ascii="Times New Roman" w:hAnsi="Times New Roman"/>
          <w:szCs w:val="24"/>
          <w:lang w:val="en-GB"/>
        </w:rPr>
        <w:t>локалне</w:t>
      </w:r>
      <w:r w:rsidRPr="00567D31">
        <w:rPr>
          <w:rFonts w:ascii="Times New Roman" w:hAnsi="Times New Roman"/>
          <w:szCs w:val="24"/>
        </w:rPr>
        <w:t xml:space="preserve"> </w:t>
      </w:r>
      <w:r w:rsidRPr="00567D31">
        <w:rPr>
          <w:rFonts w:ascii="Times New Roman" w:hAnsi="Times New Roman"/>
          <w:szCs w:val="24"/>
          <w:lang w:val="en-GB"/>
        </w:rPr>
        <w:t>самоуправе</w:t>
      </w:r>
      <w:r w:rsidRPr="00567D31">
        <w:rPr>
          <w:rFonts w:ascii="Times New Roman" w:hAnsi="Times New Roman"/>
          <w:szCs w:val="24"/>
        </w:rPr>
        <w:t xml:space="preserve"> </w:t>
      </w:r>
      <w:r w:rsidRPr="00567D31">
        <w:rPr>
          <w:rFonts w:ascii="Times New Roman" w:hAnsi="Times New Roman"/>
          <w:szCs w:val="24"/>
          <w:lang w:val="en-GB"/>
        </w:rPr>
        <w:t>општине</w:t>
      </w:r>
      <w:r w:rsidRPr="00567D31">
        <w:rPr>
          <w:rFonts w:ascii="Times New Roman" w:hAnsi="Times New Roman"/>
          <w:szCs w:val="24"/>
        </w:rPr>
        <w:t xml:space="preserve"> </w:t>
      </w:r>
      <w:r w:rsidRPr="00567D31">
        <w:rPr>
          <w:rFonts w:ascii="Times New Roman" w:hAnsi="Times New Roman"/>
          <w:szCs w:val="24"/>
          <w:lang w:val="en-GB"/>
        </w:rPr>
        <w:t>Мерошина</w:t>
      </w:r>
      <w:r w:rsidRPr="00567D31">
        <w:rPr>
          <w:rFonts w:ascii="Times New Roman" w:hAnsi="Times New Roman"/>
          <w:szCs w:val="24"/>
        </w:rPr>
        <w:t xml:space="preserve"> </w:t>
      </w:r>
      <w:r w:rsidRPr="00567D31">
        <w:rPr>
          <w:rFonts w:ascii="Times New Roman" w:hAnsi="Times New Roman"/>
          <w:szCs w:val="24"/>
          <w:lang w:val="en-GB"/>
        </w:rPr>
        <w:t>су</w:t>
      </w:r>
      <w:r w:rsidRPr="00567D31">
        <w:rPr>
          <w:rFonts w:ascii="Times New Roman" w:hAnsi="Times New Roman"/>
          <w:szCs w:val="24"/>
        </w:rPr>
        <w:t xml:space="preserve">: </w:t>
      </w:r>
      <w:r w:rsidRPr="00567D31">
        <w:rPr>
          <w:rFonts w:ascii="Times New Roman" w:hAnsi="Times New Roman"/>
          <w:szCs w:val="24"/>
          <w:lang w:val="en-GB"/>
        </w:rPr>
        <w:t>Скупштина</w:t>
      </w:r>
      <w:r w:rsidRPr="00567D31">
        <w:rPr>
          <w:rFonts w:ascii="Times New Roman" w:hAnsi="Times New Roman"/>
          <w:szCs w:val="24"/>
        </w:rPr>
        <w:t xml:space="preserve"> </w:t>
      </w:r>
      <w:r w:rsidRPr="00567D31">
        <w:rPr>
          <w:rFonts w:ascii="Times New Roman" w:hAnsi="Times New Roman"/>
          <w:szCs w:val="24"/>
          <w:lang w:val="en-GB"/>
        </w:rPr>
        <w:t>општине</w:t>
      </w:r>
      <w:r w:rsidRPr="00567D31">
        <w:rPr>
          <w:rFonts w:ascii="Times New Roman" w:hAnsi="Times New Roman"/>
          <w:szCs w:val="24"/>
        </w:rPr>
        <w:t xml:space="preserve">, </w:t>
      </w:r>
      <w:r w:rsidRPr="00567D31">
        <w:rPr>
          <w:rFonts w:ascii="Times New Roman" w:hAnsi="Times New Roman"/>
          <w:szCs w:val="24"/>
          <w:lang w:val="en-GB"/>
        </w:rPr>
        <w:t>Председник</w:t>
      </w:r>
      <w:r w:rsidRPr="00567D31">
        <w:rPr>
          <w:rFonts w:ascii="Times New Roman" w:hAnsi="Times New Roman"/>
          <w:szCs w:val="24"/>
        </w:rPr>
        <w:t xml:space="preserve"> </w:t>
      </w:r>
      <w:r w:rsidRPr="00567D31">
        <w:rPr>
          <w:rFonts w:ascii="Times New Roman" w:hAnsi="Times New Roman"/>
          <w:szCs w:val="24"/>
          <w:lang w:val="en-GB"/>
        </w:rPr>
        <w:t>општине</w:t>
      </w:r>
      <w:r w:rsidRPr="00567D31">
        <w:rPr>
          <w:rFonts w:ascii="Times New Roman" w:hAnsi="Times New Roman"/>
          <w:szCs w:val="24"/>
        </w:rPr>
        <w:t xml:space="preserve"> </w:t>
      </w:r>
      <w:r w:rsidRPr="00567D31">
        <w:rPr>
          <w:rFonts w:ascii="Times New Roman" w:hAnsi="Times New Roman"/>
          <w:szCs w:val="24"/>
          <w:lang w:val="en-GB"/>
        </w:rPr>
        <w:t>и</w:t>
      </w:r>
      <w:r w:rsidRPr="00567D31">
        <w:rPr>
          <w:rFonts w:ascii="Times New Roman" w:hAnsi="Times New Roman"/>
          <w:szCs w:val="24"/>
        </w:rPr>
        <w:t xml:space="preserve"> </w:t>
      </w:r>
      <w:r w:rsidRPr="00567D31">
        <w:rPr>
          <w:rFonts w:ascii="Times New Roman" w:hAnsi="Times New Roman"/>
          <w:szCs w:val="24"/>
          <w:lang w:val="en-GB"/>
        </w:rPr>
        <w:t>Општинско</w:t>
      </w:r>
      <w:r w:rsidRPr="00567D31">
        <w:rPr>
          <w:rFonts w:ascii="Times New Roman" w:hAnsi="Times New Roman"/>
          <w:szCs w:val="24"/>
        </w:rPr>
        <w:t xml:space="preserve"> </w:t>
      </w:r>
      <w:r w:rsidRPr="00567D31">
        <w:rPr>
          <w:rFonts w:ascii="Times New Roman" w:hAnsi="Times New Roman"/>
          <w:szCs w:val="24"/>
          <w:lang w:val="en-GB"/>
        </w:rPr>
        <w:t>веће</w:t>
      </w:r>
      <w:r w:rsidRPr="00567D31">
        <w:rPr>
          <w:rFonts w:ascii="Times New Roman" w:hAnsi="Times New Roman"/>
          <w:szCs w:val="24"/>
        </w:rPr>
        <w:t>.</w:t>
      </w:r>
    </w:p>
    <w:p w:rsidR="00A26BD7" w:rsidRPr="0016311F" w:rsidRDefault="00A26BD7" w:rsidP="00567D31">
      <w:pPr>
        <w:pStyle w:val="NoSpacing"/>
        <w:jc w:val="both"/>
        <w:rPr>
          <w:rFonts w:ascii="Times New Roman" w:hAnsi="Times New Roman"/>
          <w:szCs w:val="24"/>
        </w:rPr>
      </w:pPr>
    </w:p>
    <w:p w:rsidR="00D74462" w:rsidRPr="00714D2B" w:rsidRDefault="0091235C" w:rsidP="00714D2B">
      <w:pPr>
        <w:pStyle w:val="ListParagraph"/>
        <w:numPr>
          <w:ilvl w:val="0"/>
          <w:numId w:val="20"/>
        </w:numPr>
        <w:rPr>
          <w:rFonts w:ascii="Times New Roman" w:eastAsia="Times New Roman" w:hAnsi="Times New Roman"/>
          <w:color w:val="4472C4" w:themeColor="accent1"/>
          <w:sz w:val="32"/>
          <w:szCs w:val="32"/>
        </w:rPr>
      </w:pPr>
      <w:r w:rsidRPr="00714D2B">
        <w:rPr>
          <w:rFonts w:ascii="Times New Roman" w:eastAsia="Times New Roman" w:hAnsi="Times New Roman"/>
          <w:color w:val="4472C4" w:themeColor="accent1"/>
          <w:sz w:val="32"/>
          <w:szCs w:val="32"/>
        </w:rPr>
        <w:t xml:space="preserve">Организациона шема органа </w:t>
      </w:r>
      <w:r w:rsidR="00E03C2D" w:rsidRPr="00714D2B">
        <w:rPr>
          <w:rFonts w:ascii="Times New Roman" w:eastAsia="Times New Roman" w:hAnsi="Times New Roman"/>
          <w:color w:val="4472C4" w:themeColor="accent1"/>
          <w:sz w:val="32"/>
          <w:szCs w:val="32"/>
        </w:rPr>
        <w:t>о</w:t>
      </w:r>
      <w:r w:rsidRPr="00714D2B">
        <w:rPr>
          <w:rFonts w:ascii="Times New Roman" w:eastAsia="Times New Roman" w:hAnsi="Times New Roman"/>
          <w:color w:val="4472C4" w:themeColor="accent1"/>
          <w:sz w:val="32"/>
          <w:szCs w:val="32"/>
        </w:rPr>
        <w:t>пштине</w:t>
      </w:r>
    </w:p>
    <w:p w:rsidR="00714D2B" w:rsidRDefault="0016311F" w:rsidP="00844BDB">
      <w:pPr>
        <w:jc w:val="both"/>
        <w:rPr>
          <w:rFonts w:ascii="Times New Roman" w:eastAsia="Times New Roman" w:hAnsi="Times New Roman"/>
        </w:rPr>
      </w:pPr>
      <w:r w:rsidRPr="002C508C">
        <w:rPr>
          <w:rFonts w:ascii="Times New Roman" w:eastAsia="Times New Roman" w:hAnsi="Times New Roman"/>
          <w:b/>
          <w:bCs/>
          <w:lang w:val="en-GB"/>
        </w:rPr>
        <w:t>Скупштина</w:t>
      </w:r>
      <w:r w:rsidRPr="002C508C">
        <w:rPr>
          <w:rFonts w:ascii="Times New Roman" w:eastAsia="Times New Roman" w:hAnsi="Times New Roman"/>
          <w:b/>
          <w:bCs/>
        </w:rPr>
        <w:t xml:space="preserve"> </w:t>
      </w:r>
      <w:r w:rsidRPr="002C508C">
        <w:rPr>
          <w:rFonts w:ascii="Times New Roman" w:eastAsia="Times New Roman" w:hAnsi="Times New Roman"/>
          <w:b/>
          <w:bCs/>
          <w:lang w:val="en-GB"/>
        </w:rPr>
        <w:t>општине</w:t>
      </w:r>
      <w:r w:rsidRPr="002C508C">
        <w:rPr>
          <w:rFonts w:ascii="Times New Roman" w:eastAsia="Times New Roman" w:hAnsi="Times New Roman"/>
        </w:rPr>
        <w:t xml:space="preserve"> </w:t>
      </w:r>
      <w:r w:rsidRPr="002C508C">
        <w:rPr>
          <w:rFonts w:ascii="Times New Roman" w:eastAsia="Times New Roman" w:hAnsi="Times New Roman"/>
          <w:lang w:val="en-GB"/>
        </w:rPr>
        <w:t>је</w:t>
      </w:r>
      <w:r w:rsidRPr="002C508C">
        <w:rPr>
          <w:rFonts w:ascii="Times New Roman" w:eastAsia="Times New Roman" w:hAnsi="Times New Roman"/>
        </w:rPr>
        <w:t xml:space="preserve"> </w:t>
      </w:r>
      <w:r w:rsidRPr="002C508C">
        <w:rPr>
          <w:rFonts w:ascii="Times New Roman" w:eastAsia="Times New Roman" w:hAnsi="Times New Roman"/>
          <w:lang w:val="en-GB"/>
        </w:rPr>
        <w:t>највиши</w:t>
      </w:r>
      <w:r w:rsidRPr="002C508C">
        <w:rPr>
          <w:rFonts w:ascii="Times New Roman" w:eastAsia="Times New Roman" w:hAnsi="Times New Roman"/>
        </w:rPr>
        <w:t xml:space="preserve"> </w:t>
      </w:r>
      <w:r w:rsidRPr="002C508C">
        <w:rPr>
          <w:rFonts w:ascii="Times New Roman" w:eastAsia="Times New Roman" w:hAnsi="Times New Roman"/>
          <w:lang w:val="en-GB"/>
        </w:rPr>
        <w:t>орган</w:t>
      </w:r>
      <w:r w:rsidRPr="002C508C">
        <w:rPr>
          <w:rFonts w:ascii="Times New Roman" w:eastAsia="Times New Roman" w:hAnsi="Times New Roman"/>
        </w:rPr>
        <w:t xml:space="preserve"> </w:t>
      </w:r>
      <w:r w:rsidRPr="002C508C">
        <w:rPr>
          <w:rFonts w:ascii="Times New Roman" w:eastAsia="Times New Roman" w:hAnsi="Times New Roman"/>
          <w:lang w:val="en-GB"/>
        </w:rPr>
        <w:t>општине</w:t>
      </w:r>
      <w:r w:rsidRPr="002C508C">
        <w:rPr>
          <w:rFonts w:ascii="Times New Roman" w:eastAsia="Times New Roman" w:hAnsi="Times New Roman"/>
        </w:rPr>
        <w:t xml:space="preserve">, </w:t>
      </w:r>
      <w:r w:rsidRPr="002C508C">
        <w:rPr>
          <w:rFonts w:ascii="Times New Roman" w:eastAsia="Times New Roman" w:hAnsi="Times New Roman"/>
          <w:lang w:val="en-GB"/>
        </w:rPr>
        <w:t>који</w:t>
      </w:r>
      <w:r w:rsidRPr="002C508C">
        <w:rPr>
          <w:rFonts w:ascii="Times New Roman" w:eastAsia="Times New Roman" w:hAnsi="Times New Roman"/>
        </w:rPr>
        <w:t xml:space="preserve"> </w:t>
      </w:r>
      <w:r w:rsidRPr="002C508C">
        <w:rPr>
          <w:rFonts w:ascii="Times New Roman" w:eastAsia="Times New Roman" w:hAnsi="Times New Roman"/>
          <w:lang w:val="en-GB"/>
        </w:rPr>
        <w:t>врши</w:t>
      </w:r>
      <w:r w:rsidRPr="002C508C">
        <w:rPr>
          <w:rFonts w:ascii="Times New Roman" w:eastAsia="Times New Roman" w:hAnsi="Times New Roman"/>
        </w:rPr>
        <w:t xml:space="preserve"> </w:t>
      </w:r>
      <w:r w:rsidRPr="002C508C">
        <w:rPr>
          <w:rFonts w:ascii="Times New Roman" w:eastAsia="Times New Roman" w:hAnsi="Times New Roman"/>
          <w:lang w:val="en-GB"/>
        </w:rPr>
        <w:t>основне</w:t>
      </w:r>
      <w:r w:rsidRPr="002C508C">
        <w:rPr>
          <w:rFonts w:ascii="Times New Roman" w:eastAsia="Times New Roman" w:hAnsi="Times New Roman"/>
        </w:rPr>
        <w:t xml:space="preserve"> </w:t>
      </w:r>
      <w:r w:rsidRPr="002C508C">
        <w:rPr>
          <w:rFonts w:ascii="Times New Roman" w:eastAsia="Times New Roman" w:hAnsi="Times New Roman"/>
          <w:lang w:val="en-GB"/>
        </w:rPr>
        <w:t>функције</w:t>
      </w:r>
      <w:r w:rsidRPr="002C508C">
        <w:rPr>
          <w:rFonts w:ascii="Times New Roman" w:eastAsia="Times New Roman" w:hAnsi="Times New Roman"/>
        </w:rPr>
        <w:t xml:space="preserve"> </w:t>
      </w:r>
      <w:r w:rsidRPr="002C508C">
        <w:rPr>
          <w:rFonts w:ascii="Times New Roman" w:eastAsia="Times New Roman" w:hAnsi="Times New Roman"/>
          <w:lang w:val="en-GB"/>
        </w:rPr>
        <w:t>локалне</w:t>
      </w:r>
      <w:r w:rsidRPr="002C508C">
        <w:rPr>
          <w:rFonts w:ascii="Times New Roman" w:eastAsia="Times New Roman" w:hAnsi="Times New Roman"/>
        </w:rPr>
        <w:t xml:space="preserve"> </w:t>
      </w:r>
      <w:r w:rsidRPr="002C508C">
        <w:rPr>
          <w:rFonts w:ascii="Times New Roman" w:eastAsia="Times New Roman" w:hAnsi="Times New Roman"/>
          <w:lang w:val="en-GB"/>
        </w:rPr>
        <w:t>власти</w:t>
      </w:r>
      <w:r w:rsidRPr="002C508C">
        <w:rPr>
          <w:rFonts w:ascii="Times New Roman" w:eastAsia="Times New Roman" w:hAnsi="Times New Roman"/>
        </w:rPr>
        <w:t xml:space="preserve">, </w:t>
      </w:r>
      <w:r w:rsidRPr="002C508C">
        <w:rPr>
          <w:rFonts w:ascii="Times New Roman" w:eastAsia="Times New Roman" w:hAnsi="Times New Roman"/>
          <w:lang w:val="en-GB"/>
        </w:rPr>
        <w:t>утврђене</w:t>
      </w:r>
      <w:r w:rsidRPr="002C508C">
        <w:rPr>
          <w:rFonts w:ascii="Times New Roman" w:eastAsia="Times New Roman" w:hAnsi="Times New Roman"/>
        </w:rPr>
        <w:t xml:space="preserve"> </w:t>
      </w:r>
      <w:r w:rsidRPr="002C508C">
        <w:rPr>
          <w:rFonts w:ascii="Times New Roman" w:eastAsia="Times New Roman" w:hAnsi="Times New Roman"/>
          <w:lang w:val="en-GB"/>
        </w:rPr>
        <w:t>Уставом</w:t>
      </w:r>
      <w:r w:rsidRPr="002C508C">
        <w:rPr>
          <w:rFonts w:ascii="Times New Roman" w:eastAsia="Times New Roman" w:hAnsi="Times New Roman"/>
        </w:rPr>
        <w:t xml:space="preserve">, </w:t>
      </w:r>
      <w:r w:rsidRPr="002C508C">
        <w:rPr>
          <w:rFonts w:ascii="Times New Roman" w:eastAsia="Times New Roman" w:hAnsi="Times New Roman"/>
          <w:lang w:val="en-GB"/>
        </w:rPr>
        <w:t>законом</w:t>
      </w:r>
      <w:r w:rsidRPr="002C508C">
        <w:rPr>
          <w:rFonts w:ascii="Times New Roman" w:eastAsia="Times New Roman" w:hAnsi="Times New Roman"/>
        </w:rPr>
        <w:t xml:space="preserve"> </w:t>
      </w:r>
      <w:r w:rsidRPr="002C508C">
        <w:rPr>
          <w:rFonts w:ascii="Times New Roman" w:eastAsia="Times New Roman" w:hAnsi="Times New Roman"/>
          <w:lang w:val="en-GB"/>
        </w:rPr>
        <w:t>и</w:t>
      </w:r>
      <w:r w:rsidRPr="002C508C">
        <w:rPr>
          <w:rFonts w:ascii="Times New Roman" w:eastAsia="Times New Roman" w:hAnsi="Times New Roman"/>
        </w:rPr>
        <w:t xml:space="preserve"> </w:t>
      </w:r>
      <w:r w:rsidRPr="002C508C">
        <w:rPr>
          <w:rFonts w:ascii="Times New Roman" w:eastAsia="Times New Roman" w:hAnsi="Times New Roman"/>
          <w:lang w:val="en-GB"/>
        </w:rPr>
        <w:t>Статутом</w:t>
      </w:r>
      <w:r w:rsidRPr="002C508C">
        <w:rPr>
          <w:rFonts w:ascii="Times New Roman" w:eastAsia="Times New Roman" w:hAnsi="Times New Roman"/>
        </w:rPr>
        <w:t xml:space="preserve">. </w:t>
      </w:r>
      <w:r w:rsidRPr="002C508C">
        <w:rPr>
          <w:rFonts w:ascii="Times New Roman" w:eastAsia="Times New Roman" w:hAnsi="Times New Roman"/>
          <w:lang w:val="en-GB"/>
        </w:rPr>
        <w:t>Скупштину</w:t>
      </w:r>
      <w:r w:rsidRPr="002C508C">
        <w:rPr>
          <w:rFonts w:ascii="Times New Roman" w:eastAsia="Times New Roman" w:hAnsi="Times New Roman"/>
        </w:rPr>
        <w:t xml:space="preserve"> </w:t>
      </w:r>
      <w:r w:rsidRPr="002C508C">
        <w:rPr>
          <w:rFonts w:ascii="Times New Roman" w:eastAsia="Times New Roman" w:hAnsi="Times New Roman"/>
          <w:lang w:val="en-GB"/>
        </w:rPr>
        <w:t>општине</w:t>
      </w:r>
      <w:r w:rsidRPr="002C508C">
        <w:rPr>
          <w:rFonts w:ascii="Times New Roman" w:eastAsia="Times New Roman" w:hAnsi="Times New Roman"/>
        </w:rPr>
        <w:t xml:space="preserve"> </w:t>
      </w:r>
      <w:r w:rsidRPr="002C508C">
        <w:rPr>
          <w:rFonts w:ascii="Times New Roman" w:eastAsia="Times New Roman" w:hAnsi="Times New Roman"/>
          <w:lang w:val="en-GB"/>
        </w:rPr>
        <w:t>чин</w:t>
      </w:r>
      <w:r w:rsidRPr="002C508C">
        <w:rPr>
          <w:rFonts w:ascii="Times New Roman" w:eastAsia="Times New Roman" w:hAnsi="Times New Roman"/>
        </w:rPr>
        <w:t xml:space="preserve">и 31 </w:t>
      </w:r>
      <w:r w:rsidRPr="002C508C">
        <w:rPr>
          <w:rFonts w:ascii="Times New Roman" w:eastAsia="Times New Roman" w:hAnsi="Times New Roman"/>
          <w:lang w:val="en-GB"/>
        </w:rPr>
        <w:t>одборни</w:t>
      </w:r>
      <w:r w:rsidRPr="002C508C">
        <w:rPr>
          <w:rFonts w:ascii="Times New Roman" w:eastAsia="Times New Roman" w:hAnsi="Times New Roman"/>
        </w:rPr>
        <w:t xml:space="preserve">к, </w:t>
      </w:r>
      <w:r w:rsidRPr="002C508C">
        <w:rPr>
          <w:rFonts w:ascii="Times New Roman" w:eastAsia="Times New Roman" w:hAnsi="Times New Roman"/>
          <w:lang w:val="en-GB"/>
        </w:rPr>
        <w:t>које</w:t>
      </w:r>
      <w:r w:rsidRPr="002C508C">
        <w:rPr>
          <w:rFonts w:ascii="Times New Roman" w:eastAsia="Times New Roman" w:hAnsi="Times New Roman"/>
        </w:rPr>
        <w:t xml:space="preserve"> </w:t>
      </w:r>
      <w:r w:rsidRPr="002C508C">
        <w:rPr>
          <w:rFonts w:ascii="Times New Roman" w:eastAsia="Times New Roman" w:hAnsi="Times New Roman"/>
          <w:lang w:val="en-GB"/>
        </w:rPr>
        <w:t>бирају</w:t>
      </w:r>
      <w:r w:rsidRPr="002C508C">
        <w:rPr>
          <w:rFonts w:ascii="Times New Roman" w:eastAsia="Times New Roman" w:hAnsi="Times New Roman"/>
        </w:rPr>
        <w:t xml:space="preserve"> </w:t>
      </w:r>
      <w:r w:rsidRPr="002C508C">
        <w:rPr>
          <w:rFonts w:ascii="Times New Roman" w:eastAsia="Times New Roman" w:hAnsi="Times New Roman"/>
          <w:lang w:val="en-GB"/>
        </w:rPr>
        <w:t>грађани</w:t>
      </w:r>
      <w:r w:rsidRPr="002C508C">
        <w:rPr>
          <w:rFonts w:ascii="Times New Roman" w:eastAsia="Times New Roman" w:hAnsi="Times New Roman"/>
        </w:rPr>
        <w:t xml:space="preserve"> </w:t>
      </w:r>
      <w:r w:rsidRPr="002C508C">
        <w:rPr>
          <w:rFonts w:ascii="Times New Roman" w:eastAsia="Times New Roman" w:hAnsi="Times New Roman"/>
          <w:lang w:val="en-GB"/>
        </w:rPr>
        <w:t>на</w:t>
      </w:r>
      <w:r w:rsidRPr="002C508C">
        <w:rPr>
          <w:rFonts w:ascii="Times New Roman" w:eastAsia="Times New Roman" w:hAnsi="Times New Roman"/>
        </w:rPr>
        <w:t xml:space="preserve"> </w:t>
      </w:r>
      <w:r w:rsidRPr="002C508C">
        <w:rPr>
          <w:rFonts w:ascii="Times New Roman" w:eastAsia="Times New Roman" w:hAnsi="Times New Roman"/>
          <w:lang w:val="en-GB"/>
        </w:rPr>
        <w:t>непосредним</w:t>
      </w:r>
      <w:r w:rsidRPr="002C508C">
        <w:rPr>
          <w:rFonts w:ascii="Times New Roman" w:eastAsia="Times New Roman" w:hAnsi="Times New Roman"/>
        </w:rPr>
        <w:t xml:space="preserve"> </w:t>
      </w:r>
      <w:r w:rsidRPr="002C508C">
        <w:rPr>
          <w:rFonts w:ascii="Times New Roman" w:eastAsia="Times New Roman" w:hAnsi="Times New Roman"/>
          <w:lang w:val="en-GB"/>
        </w:rPr>
        <w:t>изборима</w:t>
      </w:r>
      <w:r w:rsidRPr="002C508C">
        <w:rPr>
          <w:rFonts w:ascii="Times New Roman" w:eastAsia="Times New Roman" w:hAnsi="Times New Roman"/>
        </w:rPr>
        <w:t xml:space="preserve">, </w:t>
      </w:r>
      <w:r w:rsidRPr="002C508C">
        <w:rPr>
          <w:rFonts w:ascii="Times New Roman" w:eastAsia="Times New Roman" w:hAnsi="Times New Roman"/>
          <w:lang w:val="en-GB"/>
        </w:rPr>
        <w:t>тајним</w:t>
      </w:r>
      <w:r w:rsidRPr="002C508C">
        <w:rPr>
          <w:rFonts w:ascii="Times New Roman" w:eastAsia="Times New Roman" w:hAnsi="Times New Roman"/>
        </w:rPr>
        <w:t xml:space="preserve"> </w:t>
      </w:r>
      <w:r w:rsidRPr="002C508C">
        <w:rPr>
          <w:rFonts w:ascii="Times New Roman" w:eastAsia="Times New Roman" w:hAnsi="Times New Roman"/>
          <w:lang w:val="en-GB"/>
        </w:rPr>
        <w:t>гласањем</w:t>
      </w:r>
      <w:r w:rsidRPr="002C508C">
        <w:rPr>
          <w:rFonts w:ascii="Times New Roman" w:eastAsia="Times New Roman" w:hAnsi="Times New Roman"/>
        </w:rPr>
        <w:t xml:space="preserve">, </w:t>
      </w:r>
      <w:r w:rsidRPr="002C508C">
        <w:rPr>
          <w:rFonts w:ascii="Times New Roman" w:eastAsia="Times New Roman" w:hAnsi="Times New Roman"/>
          <w:lang w:val="en-GB"/>
        </w:rPr>
        <w:t>у</w:t>
      </w:r>
      <w:r w:rsidRPr="002C508C">
        <w:rPr>
          <w:rFonts w:ascii="Times New Roman" w:eastAsia="Times New Roman" w:hAnsi="Times New Roman"/>
        </w:rPr>
        <w:t xml:space="preserve"> </w:t>
      </w:r>
      <w:r w:rsidRPr="002C508C">
        <w:rPr>
          <w:rFonts w:ascii="Times New Roman" w:eastAsia="Times New Roman" w:hAnsi="Times New Roman"/>
          <w:lang w:val="en-GB"/>
        </w:rPr>
        <w:t>складу</w:t>
      </w:r>
      <w:r w:rsidRPr="002C508C">
        <w:rPr>
          <w:rFonts w:ascii="Times New Roman" w:eastAsia="Times New Roman" w:hAnsi="Times New Roman"/>
        </w:rPr>
        <w:t xml:space="preserve"> </w:t>
      </w:r>
      <w:r w:rsidRPr="002C508C">
        <w:rPr>
          <w:rFonts w:ascii="Times New Roman" w:eastAsia="Times New Roman" w:hAnsi="Times New Roman"/>
          <w:lang w:val="en-GB"/>
        </w:rPr>
        <w:t>са</w:t>
      </w:r>
      <w:r w:rsidRPr="002C508C">
        <w:rPr>
          <w:rFonts w:ascii="Times New Roman" w:eastAsia="Times New Roman" w:hAnsi="Times New Roman"/>
        </w:rPr>
        <w:t xml:space="preserve"> </w:t>
      </w:r>
      <w:r w:rsidRPr="002C508C">
        <w:rPr>
          <w:rFonts w:ascii="Times New Roman" w:eastAsia="Times New Roman" w:hAnsi="Times New Roman"/>
          <w:lang w:val="en-GB"/>
        </w:rPr>
        <w:t>законом</w:t>
      </w:r>
      <w:r w:rsidRPr="002C508C">
        <w:rPr>
          <w:rFonts w:ascii="Times New Roman" w:eastAsia="Times New Roman" w:hAnsi="Times New Roman"/>
        </w:rPr>
        <w:t xml:space="preserve"> </w:t>
      </w:r>
      <w:r w:rsidRPr="002C508C">
        <w:rPr>
          <w:rFonts w:ascii="Times New Roman" w:eastAsia="Times New Roman" w:hAnsi="Times New Roman"/>
          <w:lang w:val="en-GB"/>
        </w:rPr>
        <w:t>и</w:t>
      </w:r>
      <w:r w:rsidRPr="002C508C">
        <w:rPr>
          <w:rFonts w:ascii="Times New Roman" w:eastAsia="Times New Roman" w:hAnsi="Times New Roman"/>
        </w:rPr>
        <w:t xml:space="preserve"> </w:t>
      </w:r>
      <w:r w:rsidRPr="002C508C">
        <w:rPr>
          <w:rFonts w:ascii="Times New Roman" w:eastAsia="Times New Roman" w:hAnsi="Times New Roman"/>
          <w:lang w:val="en-GB"/>
        </w:rPr>
        <w:t>Статутом</w:t>
      </w:r>
      <w:r w:rsidRPr="002C508C">
        <w:rPr>
          <w:rFonts w:ascii="Times New Roman" w:eastAsia="Times New Roman" w:hAnsi="Times New Roman"/>
        </w:rPr>
        <w:t xml:space="preserve"> </w:t>
      </w:r>
      <w:r w:rsidRPr="002C508C">
        <w:rPr>
          <w:rFonts w:ascii="Times New Roman" w:eastAsia="Times New Roman" w:hAnsi="Times New Roman"/>
          <w:lang w:val="en-GB"/>
        </w:rPr>
        <w:t>општине</w:t>
      </w:r>
      <w:r w:rsidRPr="002C508C">
        <w:rPr>
          <w:rFonts w:ascii="Times New Roman" w:eastAsia="Times New Roman" w:hAnsi="Times New Roman"/>
        </w:rPr>
        <w:t xml:space="preserve"> </w:t>
      </w:r>
      <w:r w:rsidRPr="002C508C">
        <w:rPr>
          <w:rFonts w:ascii="Times New Roman" w:eastAsia="Times New Roman" w:hAnsi="Times New Roman"/>
          <w:lang w:val="en-GB"/>
        </w:rPr>
        <w:t>Мерошина</w:t>
      </w:r>
      <w:r w:rsidRPr="002C508C">
        <w:rPr>
          <w:rFonts w:ascii="Times New Roman" w:eastAsia="Times New Roman" w:hAnsi="Times New Roman"/>
        </w:rPr>
        <w:t xml:space="preserve">. </w:t>
      </w:r>
      <w:r w:rsidRPr="002C508C">
        <w:rPr>
          <w:rFonts w:ascii="Times New Roman" w:eastAsia="Times New Roman" w:hAnsi="Times New Roman"/>
          <w:lang w:val="en-GB"/>
        </w:rPr>
        <w:t>Скупштина</w:t>
      </w:r>
      <w:r w:rsidRPr="002C508C">
        <w:rPr>
          <w:rFonts w:ascii="Times New Roman" w:eastAsia="Times New Roman" w:hAnsi="Times New Roman"/>
        </w:rPr>
        <w:t xml:space="preserve"> </w:t>
      </w:r>
      <w:r w:rsidRPr="002C508C">
        <w:rPr>
          <w:rFonts w:ascii="Times New Roman" w:eastAsia="Times New Roman" w:hAnsi="Times New Roman"/>
          <w:lang w:val="en-GB"/>
        </w:rPr>
        <w:t>општине</w:t>
      </w:r>
      <w:r w:rsidRPr="002C508C">
        <w:rPr>
          <w:rFonts w:ascii="Times New Roman" w:eastAsia="Times New Roman" w:hAnsi="Times New Roman"/>
        </w:rPr>
        <w:t xml:space="preserve"> </w:t>
      </w:r>
      <w:r w:rsidRPr="002C508C">
        <w:rPr>
          <w:rFonts w:ascii="Times New Roman" w:eastAsia="Times New Roman" w:hAnsi="Times New Roman"/>
          <w:lang w:val="en-GB"/>
        </w:rPr>
        <w:t>на</w:t>
      </w:r>
      <w:r w:rsidRPr="002C508C">
        <w:rPr>
          <w:rFonts w:ascii="Times New Roman" w:eastAsia="Times New Roman" w:hAnsi="Times New Roman"/>
        </w:rPr>
        <w:t xml:space="preserve"> </w:t>
      </w:r>
      <w:r w:rsidRPr="002C508C">
        <w:rPr>
          <w:rFonts w:ascii="Times New Roman" w:eastAsia="Times New Roman" w:hAnsi="Times New Roman"/>
          <w:lang w:val="en-GB"/>
        </w:rPr>
        <w:t>својим</w:t>
      </w:r>
      <w:r w:rsidRPr="002C508C">
        <w:rPr>
          <w:rFonts w:ascii="Times New Roman" w:eastAsia="Times New Roman" w:hAnsi="Times New Roman"/>
        </w:rPr>
        <w:t xml:space="preserve"> </w:t>
      </w:r>
      <w:r w:rsidRPr="002C508C">
        <w:rPr>
          <w:rFonts w:ascii="Times New Roman" w:eastAsia="Times New Roman" w:hAnsi="Times New Roman"/>
          <w:lang w:val="en-GB"/>
        </w:rPr>
        <w:t>седницама</w:t>
      </w:r>
      <w:r w:rsidRPr="002C508C">
        <w:rPr>
          <w:rFonts w:ascii="Times New Roman" w:eastAsia="Times New Roman" w:hAnsi="Times New Roman"/>
        </w:rPr>
        <w:t xml:space="preserve"> </w:t>
      </w:r>
      <w:r w:rsidRPr="002C508C">
        <w:rPr>
          <w:rFonts w:ascii="Times New Roman" w:eastAsia="Times New Roman" w:hAnsi="Times New Roman"/>
          <w:lang w:val="en-GB"/>
        </w:rPr>
        <w:t>доноси</w:t>
      </w:r>
      <w:r w:rsidRPr="002C508C">
        <w:rPr>
          <w:rFonts w:ascii="Times New Roman" w:eastAsia="Times New Roman" w:hAnsi="Times New Roman"/>
        </w:rPr>
        <w:t xml:space="preserve"> </w:t>
      </w:r>
      <w:r w:rsidRPr="002C508C">
        <w:rPr>
          <w:rFonts w:ascii="Times New Roman" w:eastAsia="Times New Roman" w:hAnsi="Times New Roman"/>
          <w:lang w:val="en-GB"/>
        </w:rPr>
        <w:t>правне</w:t>
      </w:r>
      <w:r w:rsidRPr="002C508C">
        <w:rPr>
          <w:rFonts w:ascii="Times New Roman" w:eastAsia="Times New Roman" w:hAnsi="Times New Roman"/>
        </w:rPr>
        <w:t xml:space="preserve"> </w:t>
      </w:r>
      <w:r w:rsidRPr="002C508C">
        <w:rPr>
          <w:rFonts w:ascii="Times New Roman" w:eastAsia="Times New Roman" w:hAnsi="Times New Roman"/>
          <w:lang w:val="en-GB"/>
        </w:rPr>
        <w:t>акте</w:t>
      </w:r>
      <w:r w:rsidRPr="002C508C">
        <w:rPr>
          <w:rFonts w:ascii="Times New Roman" w:eastAsia="Times New Roman" w:hAnsi="Times New Roman"/>
        </w:rPr>
        <w:t xml:space="preserve"> </w:t>
      </w:r>
      <w:r w:rsidRPr="002C508C">
        <w:rPr>
          <w:rFonts w:ascii="Times New Roman" w:eastAsia="Times New Roman" w:hAnsi="Times New Roman"/>
          <w:lang w:val="en-GB"/>
        </w:rPr>
        <w:t>и</w:t>
      </w:r>
      <w:r w:rsidRPr="002C508C">
        <w:rPr>
          <w:rFonts w:ascii="Times New Roman" w:eastAsia="Times New Roman" w:hAnsi="Times New Roman"/>
        </w:rPr>
        <w:t xml:space="preserve"> </w:t>
      </w:r>
      <w:r w:rsidRPr="002C508C">
        <w:rPr>
          <w:rFonts w:ascii="Times New Roman" w:eastAsia="Times New Roman" w:hAnsi="Times New Roman"/>
          <w:lang w:val="en-GB"/>
        </w:rPr>
        <w:t>одлуке</w:t>
      </w:r>
      <w:r w:rsidRPr="002C508C">
        <w:rPr>
          <w:rFonts w:ascii="Times New Roman" w:eastAsia="Times New Roman" w:hAnsi="Times New Roman"/>
        </w:rPr>
        <w:t xml:space="preserve"> </w:t>
      </w:r>
      <w:r w:rsidRPr="002C508C">
        <w:rPr>
          <w:rFonts w:ascii="Times New Roman" w:eastAsia="Times New Roman" w:hAnsi="Times New Roman"/>
          <w:lang w:val="en-GB"/>
        </w:rPr>
        <w:t>који</w:t>
      </w:r>
      <w:r w:rsidRPr="002C508C">
        <w:rPr>
          <w:rFonts w:ascii="Times New Roman" w:eastAsia="Times New Roman" w:hAnsi="Times New Roman"/>
        </w:rPr>
        <w:t xml:space="preserve"> </w:t>
      </w:r>
      <w:r w:rsidRPr="002C508C">
        <w:rPr>
          <w:rFonts w:ascii="Times New Roman" w:eastAsia="Times New Roman" w:hAnsi="Times New Roman"/>
          <w:lang w:val="en-GB"/>
        </w:rPr>
        <w:t>су</w:t>
      </w:r>
      <w:r w:rsidRPr="002C508C">
        <w:rPr>
          <w:rFonts w:ascii="Times New Roman" w:eastAsia="Times New Roman" w:hAnsi="Times New Roman"/>
        </w:rPr>
        <w:t xml:space="preserve"> </w:t>
      </w:r>
      <w:r w:rsidRPr="002C508C">
        <w:rPr>
          <w:rFonts w:ascii="Times New Roman" w:eastAsia="Times New Roman" w:hAnsi="Times New Roman"/>
          <w:lang w:val="en-GB"/>
        </w:rPr>
        <w:t>неопходни</w:t>
      </w:r>
      <w:r w:rsidRPr="002C508C">
        <w:rPr>
          <w:rFonts w:ascii="Times New Roman" w:eastAsia="Times New Roman" w:hAnsi="Times New Roman"/>
        </w:rPr>
        <w:t xml:space="preserve"> </w:t>
      </w:r>
      <w:r w:rsidRPr="002C508C">
        <w:rPr>
          <w:rFonts w:ascii="Times New Roman" w:eastAsia="Times New Roman" w:hAnsi="Times New Roman"/>
          <w:lang w:val="en-GB"/>
        </w:rPr>
        <w:t>за</w:t>
      </w:r>
      <w:r w:rsidRPr="002C508C">
        <w:rPr>
          <w:rFonts w:ascii="Times New Roman" w:eastAsia="Times New Roman" w:hAnsi="Times New Roman"/>
        </w:rPr>
        <w:t xml:space="preserve"> </w:t>
      </w:r>
      <w:r w:rsidRPr="002C508C">
        <w:rPr>
          <w:rFonts w:ascii="Times New Roman" w:eastAsia="Times New Roman" w:hAnsi="Times New Roman"/>
          <w:lang w:val="en-GB"/>
        </w:rPr>
        <w:t>функционисање</w:t>
      </w:r>
      <w:r w:rsidRPr="002C508C">
        <w:rPr>
          <w:rFonts w:ascii="Times New Roman" w:eastAsia="Times New Roman" w:hAnsi="Times New Roman"/>
        </w:rPr>
        <w:t xml:space="preserve"> </w:t>
      </w:r>
      <w:r w:rsidRPr="002C508C">
        <w:rPr>
          <w:rFonts w:ascii="Times New Roman" w:eastAsia="Times New Roman" w:hAnsi="Times New Roman"/>
          <w:lang w:val="en-GB"/>
        </w:rPr>
        <w:t>локалне</w:t>
      </w:r>
      <w:r w:rsidRPr="002C508C">
        <w:rPr>
          <w:rFonts w:ascii="Times New Roman" w:eastAsia="Times New Roman" w:hAnsi="Times New Roman"/>
        </w:rPr>
        <w:t xml:space="preserve"> </w:t>
      </w:r>
      <w:r w:rsidRPr="002C508C">
        <w:rPr>
          <w:rFonts w:ascii="Times New Roman" w:eastAsia="Times New Roman" w:hAnsi="Times New Roman"/>
          <w:lang w:val="en-GB"/>
        </w:rPr>
        <w:t>самоуправе</w:t>
      </w:r>
      <w:r w:rsidRPr="002C508C">
        <w:rPr>
          <w:rFonts w:ascii="Times New Roman" w:eastAsia="Times New Roman" w:hAnsi="Times New Roman"/>
        </w:rPr>
        <w:t xml:space="preserve">. </w:t>
      </w:r>
      <w:r w:rsidRPr="002C508C">
        <w:rPr>
          <w:rFonts w:ascii="Times New Roman" w:eastAsia="Times New Roman" w:hAnsi="Times New Roman"/>
          <w:lang w:val="en-GB"/>
        </w:rPr>
        <w:t>Између</w:t>
      </w:r>
      <w:r w:rsidRPr="002C508C">
        <w:rPr>
          <w:rFonts w:ascii="Times New Roman" w:eastAsia="Times New Roman" w:hAnsi="Times New Roman"/>
        </w:rPr>
        <w:t xml:space="preserve"> </w:t>
      </w:r>
      <w:r w:rsidRPr="002C508C">
        <w:rPr>
          <w:rFonts w:ascii="Times New Roman" w:eastAsia="Times New Roman" w:hAnsi="Times New Roman"/>
          <w:lang w:val="en-GB"/>
        </w:rPr>
        <w:t>осталих</w:t>
      </w:r>
      <w:r w:rsidRPr="002C508C">
        <w:rPr>
          <w:rFonts w:ascii="Times New Roman" w:eastAsia="Times New Roman" w:hAnsi="Times New Roman"/>
        </w:rPr>
        <w:t xml:space="preserve">, </w:t>
      </w:r>
      <w:r w:rsidRPr="002C508C">
        <w:rPr>
          <w:rFonts w:ascii="Times New Roman" w:eastAsia="Times New Roman" w:hAnsi="Times New Roman"/>
          <w:lang w:val="en-GB"/>
        </w:rPr>
        <w:t>најважнији</w:t>
      </w:r>
      <w:r w:rsidRPr="002C508C">
        <w:rPr>
          <w:rFonts w:ascii="Times New Roman" w:eastAsia="Times New Roman" w:hAnsi="Times New Roman"/>
        </w:rPr>
        <w:t xml:space="preserve"> </w:t>
      </w:r>
      <w:r w:rsidRPr="002C508C">
        <w:rPr>
          <w:rFonts w:ascii="Times New Roman" w:eastAsia="Times New Roman" w:hAnsi="Times New Roman"/>
          <w:lang w:val="en-GB"/>
        </w:rPr>
        <w:t>послови</w:t>
      </w:r>
      <w:r w:rsidRPr="002C508C">
        <w:rPr>
          <w:rFonts w:ascii="Times New Roman" w:eastAsia="Times New Roman" w:hAnsi="Times New Roman"/>
        </w:rPr>
        <w:t xml:space="preserve"> </w:t>
      </w:r>
      <w:r w:rsidRPr="002C508C">
        <w:rPr>
          <w:rFonts w:ascii="Times New Roman" w:eastAsia="Times New Roman" w:hAnsi="Times New Roman"/>
          <w:lang w:val="en-GB"/>
        </w:rPr>
        <w:t>који</w:t>
      </w:r>
      <w:r w:rsidRPr="002C508C">
        <w:rPr>
          <w:rFonts w:ascii="Times New Roman" w:eastAsia="Times New Roman" w:hAnsi="Times New Roman"/>
        </w:rPr>
        <w:t xml:space="preserve"> </w:t>
      </w:r>
      <w:r w:rsidRPr="002C508C">
        <w:rPr>
          <w:rFonts w:ascii="Times New Roman" w:eastAsia="Times New Roman" w:hAnsi="Times New Roman"/>
          <w:lang w:val="en-GB"/>
        </w:rPr>
        <w:t>спадају</w:t>
      </w:r>
      <w:r w:rsidRPr="002C508C">
        <w:rPr>
          <w:rFonts w:ascii="Times New Roman" w:eastAsia="Times New Roman" w:hAnsi="Times New Roman"/>
        </w:rPr>
        <w:t xml:space="preserve"> </w:t>
      </w:r>
      <w:r w:rsidRPr="002C508C">
        <w:rPr>
          <w:rFonts w:ascii="Times New Roman" w:eastAsia="Times New Roman" w:hAnsi="Times New Roman"/>
          <w:lang w:val="en-GB"/>
        </w:rPr>
        <w:t>у</w:t>
      </w:r>
      <w:r w:rsidRPr="002C508C">
        <w:rPr>
          <w:rFonts w:ascii="Times New Roman" w:eastAsia="Times New Roman" w:hAnsi="Times New Roman"/>
        </w:rPr>
        <w:t xml:space="preserve"> </w:t>
      </w:r>
      <w:r w:rsidRPr="002C508C">
        <w:rPr>
          <w:rFonts w:ascii="Times New Roman" w:eastAsia="Times New Roman" w:hAnsi="Times New Roman"/>
          <w:lang w:val="en-GB"/>
        </w:rPr>
        <w:t>домен</w:t>
      </w:r>
      <w:r w:rsidRPr="002C508C">
        <w:rPr>
          <w:rFonts w:ascii="Times New Roman" w:eastAsia="Times New Roman" w:hAnsi="Times New Roman"/>
        </w:rPr>
        <w:t xml:space="preserve"> </w:t>
      </w:r>
      <w:r w:rsidRPr="002C508C">
        <w:rPr>
          <w:rFonts w:ascii="Times New Roman" w:eastAsia="Times New Roman" w:hAnsi="Times New Roman"/>
          <w:lang w:val="en-GB"/>
        </w:rPr>
        <w:t>Скупштине</w:t>
      </w:r>
      <w:r w:rsidRPr="002C508C">
        <w:rPr>
          <w:rFonts w:ascii="Times New Roman" w:eastAsia="Times New Roman" w:hAnsi="Times New Roman"/>
        </w:rPr>
        <w:t xml:space="preserve"> </w:t>
      </w:r>
      <w:r w:rsidRPr="002C508C">
        <w:rPr>
          <w:rFonts w:ascii="Times New Roman" w:eastAsia="Times New Roman" w:hAnsi="Times New Roman"/>
          <w:lang w:val="en-GB"/>
        </w:rPr>
        <w:t>општине</w:t>
      </w:r>
      <w:r w:rsidRPr="002C508C">
        <w:rPr>
          <w:rFonts w:ascii="Times New Roman" w:eastAsia="Times New Roman" w:hAnsi="Times New Roman"/>
        </w:rPr>
        <w:t xml:space="preserve">, </w:t>
      </w:r>
      <w:r w:rsidRPr="002C508C">
        <w:rPr>
          <w:rFonts w:ascii="Times New Roman" w:eastAsia="Times New Roman" w:hAnsi="Times New Roman"/>
          <w:lang w:val="en-GB"/>
        </w:rPr>
        <w:t>везани</w:t>
      </w:r>
      <w:r w:rsidRPr="002C508C">
        <w:rPr>
          <w:rFonts w:ascii="Times New Roman" w:eastAsia="Times New Roman" w:hAnsi="Times New Roman"/>
        </w:rPr>
        <w:t xml:space="preserve"> </w:t>
      </w:r>
      <w:r w:rsidRPr="002C508C">
        <w:rPr>
          <w:rFonts w:ascii="Times New Roman" w:eastAsia="Times New Roman" w:hAnsi="Times New Roman"/>
          <w:lang w:val="en-GB"/>
        </w:rPr>
        <w:t>су</w:t>
      </w:r>
      <w:r w:rsidRPr="002C508C">
        <w:rPr>
          <w:rFonts w:ascii="Times New Roman" w:eastAsia="Times New Roman" w:hAnsi="Times New Roman"/>
        </w:rPr>
        <w:t xml:space="preserve"> </w:t>
      </w:r>
      <w:r w:rsidRPr="002C508C">
        <w:rPr>
          <w:rFonts w:ascii="Times New Roman" w:eastAsia="Times New Roman" w:hAnsi="Times New Roman"/>
          <w:lang w:val="en-GB"/>
        </w:rPr>
        <w:t>за</w:t>
      </w:r>
      <w:r w:rsidRPr="002C508C">
        <w:rPr>
          <w:rFonts w:ascii="Times New Roman" w:eastAsia="Times New Roman" w:hAnsi="Times New Roman"/>
        </w:rPr>
        <w:t xml:space="preserve"> </w:t>
      </w:r>
      <w:r w:rsidRPr="002C508C">
        <w:rPr>
          <w:rFonts w:ascii="Times New Roman" w:eastAsia="Times New Roman" w:hAnsi="Times New Roman"/>
          <w:lang w:val="en-GB"/>
        </w:rPr>
        <w:t>доношење</w:t>
      </w:r>
      <w:r w:rsidRPr="002C508C">
        <w:rPr>
          <w:rFonts w:ascii="Times New Roman" w:eastAsia="Times New Roman" w:hAnsi="Times New Roman"/>
        </w:rPr>
        <w:t xml:space="preserve"> </w:t>
      </w:r>
      <w:r w:rsidRPr="002C508C">
        <w:rPr>
          <w:rFonts w:ascii="Times New Roman" w:eastAsia="Times New Roman" w:hAnsi="Times New Roman"/>
          <w:lang w:val="en-GB"/>
        </w:rPr>
        <w:t>Статута</w:t>
      </w:r>
      <w:r w:rsidRPr="002C508C">
        <w:rPr>
          <w:rFonts w:ascii="Times New Roman" w:eastAsia="Times New Roman" w:hAnsi="Times New Roman"/>
        </w:rPr>
        <w:t xml:space="preserve"> </w:t>
      </w:r>
      <w:r w:rsidRPr="002C508C">
        <w:rPr>
          <w:rFonts w:ascii="Times New Roman" w:eastAsia="Times New Roman" w:hAnsi="Times New Roman"/>
          <w:lang w:val="en-GB"/>
        </w:rPr>
        <w:t>општине</w:t>
      </w:r>
      <w:r w:rsidRPr="002C508C">
        <w:rPr>
          <w:rFonts w:ascii="Times New Roman" w:eastAsia="Times New Roman" w:hAnsi="Times New Roman"/>
        </w:rPr>
        <w:t xml:space="preserve">, </w:t>
      </w:r>
      <w:r w:rsidRPr="002C508C">
        <w:rPr>
          <w:rFonts w:ascii="Times New Roman" w:eastAsia="Times New Roman" w:hAnsi="Times New Roman"/>
          <w:lang w:val="en-GB"/>
        </w:rPr>
        <w:t>управљање</w:t>
      </w:r>
      <w:r w:rsidRPr="002C508C">
        <w:rPr>
          <w:rFonts w:ascii="Times New Roman" w:eastAsia="Times New Roman" w:hAnsi="Times New Roman"/>
        </w:rPr>
        <w:t xml:space="preserve"> </w:t>
      </w:r>
      <w:r w:rsidRPr="002C508C">
        <w:rPr>
          <w:rFonts w:ascii="Times New Roman" w:eastAsia="Times New Roman" w:hAnsi="Times New Roman"/>
          <w:lang w:val="en-GB"/>
        </w:rPr>
        <w:t>буџетом</w:t>
      </w:r>
      <w:r w:rsidRPr="002C508C">
        <w:rPr>
          <w:rFonts w:ascii="Times New Roman" w:eastAsia="Times New Roman" w:hAnsi="Times New Roman"/>
        </w:rPr>
        <w:t xml:space="preserve">, </w:t>
      </w:r>
      <w:r w:rsidRPr="002C508C">
        <w:rPr>
          <w:rFonts w:ascii="Times New Roman" w:eastAsia="Times New Roman" w:hAnsi="Times New Roman"/>
          <w:lang w:val="en-GB"/>
        </w:rPr>
        <w:t>оснивање</w:t>
      </w:r>
      <w:r w:rsidRPr="002C508C">
        <w:rPr>
          <w:rFonts w:ascii="Times New Roman" w:eastAsia="Times New Roman" w:hAnsi="Times New Roman"/>
        </w:rPr>
        <w:t xml:space="preserve"> </w:t>
      </w:r>
      <w:r w:rsidRPr="002C508C">
        <w:rPr>
          <w:rFonts w:ascii="Times New Roman" w:eastAsia="Times New Roman" w:hAnsi="Times New Roman"/>
          <w:lang w:val="en-GB"/>
        </w:rPr>
        <w:t>и</w:t>
      </w:r>
      <w:r w:rsidRPr="002C508C">
        <w:rPr>
          <w:rFonts w:ascii="Times New Roman" w:eastAsia="Times New Roman" w:hAnsi="Times New Roman"/>
        </w:rPr>
        <w:t xml:space="preserve"> </w:t>
      </w:r>
      <w:r w:rsidRPr="002C508C">
        <w:rPr>
          <w:rFonts w:ascii="Times New Roman" w:eastAsia="Times New Roman" w:hAnsi="Times New Roman"/>
          <w:lang w:val="en-GB"/>
        </w:rPr>
        <w:t>надзор</w:t>
      </w:r>
      <w:r w:rsidRPr="002C508C">
        <w:rPr>
          <w:rFonts w:ascii="Times New Roman" w:eastAsia="Times New Roman" w:hAnsi="Times New Roman"/>
        </w:rPr>
        <w:t xml:space="preserve"> </w:t>
      </w:r>
      <w:r w:rsidRPr="002C508C">
        <w:rPr>
          <w:rFonts w:ascii="Times New Roman" w:eastAsia="Times New Roman" w:hAnsi="Times New Roman"/>
          <w:lang w:val="en-GB"/>
        </w:rPr>
        <w:t>комуналних</w:t>
      </w:r>
      <w:r w:rsidRPr="002C508C">
        <w:rPr>
          <w:rFonts w:ascii="Times New Roman" w:eastAsia="Times New Roman" w:hAnsi="Times New Roman"/>
        </w:rPr>
        <w:t xml:space="preserve"> </w:t>
      </w:r>
      <w:r w:rsidRPr="002C508C">
        <w:rPr>
          <w:rFonts w:ascii="Times New Roman" w:eastAsia="Times New Roman" w:hAnsi="Times New Roman"/>
          <w:lang w:val="en-GB"/>
        </w:rPr>
        <w:t>и</w:t>
      </w:r>
      <w:r w:rsidRPr="002C508C">
        <w:rPr>
          <w:rFonts w:ascii="Times New Roman" w:eastAsia="Times New Roman" w:hAnsi="Times New Roman"/>
        </w:rPr>
        <w:t xml:space="preserve"> </w:t>
      </w:r>
      <w:r w:rsidRPr="002C508C">
        <w:rPr>
          <w:rFonts w:ascii="Times New Roman" w:eastAsia="Times New Roman" w:hAnsi="Times New Roman"/>
          <w:lang w:val="en-GB"/>
        </w:rPr>
        <w:t>других</w:t>
      </w:r>
      <w:r w:rsidRPr="002C508C">
        <w:rPr>
          <w:rFonts w:ascii="Times New Roman" w:eastAsia="Times New Roman" w:hAnsi="Times New Roman"/>
        </w:rPr>
        <w:t xml:space="preserve"> </w:t>
      </w:r>
      <w:r w:rsidRPr="002C508C">
        <w:rPr>
          <w:rFonts w:ascii="Times New Roman" w:eastAsia="Times New Roman" w:hAnsi="Times New Roman"/>
          <w:lang w:val="en-GB"/>
        </w:rPr>
        <w:t>јавних</w:t>
      </w:r>
      <w:r w:rsidRPr="002C508C">
        <w:rPr>
          <w:rFonts w:ascii="Times New Roman" w:eastAsia="Times New Roman" w:hAnsi="Times New Roman"/>
        </w:rPr>
        <w:t xml:space="preserve"> </w:t>
      </w:r>
      <w:r w:rsidRPr="002C508C">
        <w:rPr>
          <w:rFonts w:ascii="Times New Roman" w:eastAsia="Times New Roman" w:hAnsi="Times New Roman"/>
          <w:lang w:val="en-GB"/>
        </w:rPr>
        <w:t>предузећа</w:t>
      </w:r>
      <w:r w:rsidRPr="002C508C">
        <w:rPr>
          <w:rFonts w:ascii="Times New Roman" w:eastAsia="Times New Roman" w:hAnsi="Times New Roman"/>
        </w:rPr>
        <w:t xml:space="preserve">, </w:t>
      </w:r>
      <w:r w:rsidRPr="002C508C">
        <w:rPr>
          <w:rFonts w:ascii="Times New Roman" w:eastAsia="Times New Roman" w:hAnsi="Times New Roman"/>
          <w:lang w:val="en-GB"/>
        </w:rPr>
        <w:t>као</w:t>
      </w:r>
      <w:r w:rsidRPr="002C508C">
        <w:rPr>
          <w:rFonts w:ascii="Times New Roman" w:eastAsia="Times New Roman" w:hAnsi="Times New Roman"/>
        </w:rPr>
        <w:t xml:space="preserve"> </w:t>
      </w:r>
      <w:r w:rsidRPr="002C508C">
        <w:rPr>
          <w:rFonts w:ascii="Times New Roman" w:eastAsia="Times New Roman" w:hAnsi="Times New Roman"/>
          <w:lang w:val="en-GB"/>
        </w:rPr>
        <w:t>и</w:t>
      </w:r>
      <w:r w:rsidRPr="002C508C">
        <w:rPr>
          <w:rFonts w:ascii="Times New Roman" w:eastAsia="Times New Roman" w:hAnsi="Times New Roman"/>
        </w:rPr>
        <w:t xml:space="preserve"> </w:t>
      </w:r>
      <w:r w:rsidRPr="002C508C">
        <w:rPr>
          <w:rFonts w:ascii="Times New Roman" w:eastAsia="Times New Roman" w:hAnsi="Times New Roman"/>
          <w:lang w:val="en-GB"/>
        </w:rPr>
        <w:t>постављање</w:t>
      </w:r>
      <w:r w:rsidRPr="002C508C">
        <w:rPr>
          <w:rFonts w:ascii="Times New Roman" w:eastAsia="Times New Roman" w:hAnsi="Times New Roman"/>
        </w:rPr>
        <w:t xml:space="preserve"> </w:t>
      </w:r>
      <w:r w:rsidRPr="002C508C">
        <w:rPr>
          <w:rFonts w:ascii="Times New Roman" w:eastAsia="Times New Roman" w:hAnsi="Times New Roman"/>
          <w:lang w:val="en-GB"/>
        </w:rPr>
        <w:t>руководећих</w:t>
      </w:r>
      <w:r w:rsidRPr="002C508C">
        <w:rPr>
          <w:rFonts w:ascii="Times New Roman" w:eastAsia="Times New Roman" w:hAnsi="Times New Roman"/>
        </w:rPr>
        <w:t xml:space="preserve"> </w:t>
      </w:r>
      <w:r w:rsidRPr="002C508C">
        <w:rPr>
          <w:rFonts w:ascii="Times New Roman" w:eastAsia="Times New Roman" w:hAnsi="Times New Roman"/>
          <w:lang w:val="en-GB"/>
        </w:rPr>
        <w:t>кадрова</w:t>
      </w:r>
      <w:r w:rsidRPr="002C508C">
        <w:rPr>
          <w:rFonts w:ascii="Times New Roman" w:eastAsia="Times New Roman" w:hAnsi="Times New Roman"/>
        </w:rPr>
        <w:t xml:space="preserve"> </w:t>
      </w:r>
      <w:r w:rsidRPr="002C508C">
        <w:rPr>
          <w:rFonts w:ascii="Times New Roman" w:eastAsia="Times New Roman" w:hAnsi="Times New Roman"/>
          <w:lang w:val="en-GB"/>
        </w:rPr>
        <w:t>у</w:t>
      </w:r>
      <w:r w:rsidRPr="002C508C">
        <w:rPr>
          <w:rFonts w:ascii="Times New Roman" w:eastAsia="Times New Roman" w:hAnsi="Times New Roman"/>
        </w:rPr>
        <w:t xml:space="preserve"> </w:t>
      </w:r>
      <w:r w:rsidRPr="002C508C">
        <w:rPr>
          <w:rFonts w:ascii="Times New Roman" w:eastAsia="Times New Roman" w:hAnsi="Times New Roman"/>
          <w:lang w:val="en-GB"/>
        </w:rPr>
        <w:t>општинским</w:t>
      </w:r>
      <w:r w:rsidRPr="002C508C">
        <w:rPr>
          <w:rFonts w:ascii="Times New Roman" w:eastAsia="Times New Roman" w:hAnsi="Times New Roman"/>
        </w:rPr>
        <w:t xml:space="preserve"> </w:t>
      </w:r>
      <w:r w:rsidRPr="002C508C">
        <w:rPr>
          <w:rFonts w:ascii="Times New Roman" w:eastAsia="Times New Roman" w:hAnsi="Times New Roman"/>
          <w:lang w:val="en-GB"/>
        </w:rPr>
        <w:t>службама</w:t>
      </w:r>
      <w:r w:rsidRPr="002C508C">
        <w:rPr>
          <w:rFonts w:ascii="Times New Roman" w:eastAsia="Times New Roman" w:hAnsi="Times New Roman"/>
        </w:rPr>
        <w:t>.</w:t>
      </w:r>
    </w:p>
    <w:p w:rsidR="0016311F" w:rsidRPr="002C508C" w:rsidRDefault="0016311F" w:rsidP="00844BDB">
      <w:pPr>
        <w:jc w:val="both"/>
        <w:rPr>
          <w:rFonts w:ascii="Times New Roman" w:eastAsia="Times New Roman" w:hAnsi="Times New Roman"/>
        </w:rPr>
      </w:pPr>
      <w:r w:rsidRPr="002C508C">
        <w:rPr>
          <w:rFonts w:ascii="Times New Roman" w:eastAsia="Times New Roman" w:hAnsi="Times New Roman"/>
        </w:rPr>
        <w:t xml:space="preserve"> </w:t>
      </w:r>
    </w:p>
    <w:p w:rsidR="0016311F" w:rsidRPr="002C508C" w:rsidRDefault="0016311F" w:rsidP="0016311F">
      <w:pPr>
        <w:jc w:val="both"/>
        <w:rPr>
          <w:rFonts w:ascii="Times New Roman" w:eastAsia="Times New Roman" w:hAnsi="Times New Roman"/>
          <w:bCs/>
          <w:lang w:val="ru-RU"/>
        </w:rPr>
      </w:pPr>
      <w:r w:rsidRPr="002C508C">
        <w:rPr>
          <w:rFonts w:ascii="Times New Roman" w:eastAsia="Times New Roman" w:hAnsi="Times New Roman"/>
          <w:bCs/>
          <w:lang w:val="ru-RU"/>
        </w:rPr>
        <w:t>ТАБЕЛА 2. Структура одборника у Скупштини општине Мерошина, 2020. година</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539"/>
        <w:gridCol w:w="1422"/>
        <w:gridCol w:w="2390"/>
      </w:tblGrid>
      <w:tr w:rsidR="0016311F" w:rsidRPr="002C508C" w:rsidTr="0049134A">
        <w:trPr>
          <w:trHeight w:val="741"/>
        </w:trPr>
        <w:tc>
          <w:tcPr>
            <w:tcW w:w="5539" w:type="dxa"/>
            <w:shd w:val="clear" w:color="auto" w:fill="A4B3C6"/>
          </w:tcPr>
          <w:p w:rsidR="0016311F" w:rsidRPr="002C508C" w:rsidRDefault="0016311F" w:rsidP="0049134A">
            <w:pPr>
              <w:jc w:val="both"/>
              <w:rPr>
                <w:rFonts w:ascii="Times New Roman" w:eastAsia="Calibri" w:hAnsi="Times New Roman"/>
                <w:b/>
                <w:bCs/>
                <w:lang w:val="ru-RU"/>
              </w:rPr>
            </w:pPr>
          </w:p>
          <w:p w:rsidR="0016311F" w:rsidRPr="002C508C" w:rsidRDefault="0016311F" w:rsidP="0049134A">
            <w:pPr>
              <w:jc w:val="center"/>
              <w:rPr>
                <w:rFonts w:ascii="Times New Roman" w:eastAsia="Calibri" w:hAnsi="Times New Roman"/>
                <w:b/>
                <w:bCs/>
                <w:lang w:val="ru-RU"/>
              </w:rPr>
            </w:pPr>
            <w:r w:rsidRPr="002C508C">
              <w:rPr>
                <w:rFonts w:ascii="Times New Roman" w:eastAsia="Calibri" w:hAnsi="Times New Roman"/>
                <w:b/>
                <w:bCs/>
                <w:sz w:val="22"/>
                <w:szCs w:val="22"/>
                <w:lang w:val="ru-RU"/>
              </w:rPr>
              <w:t xml:space="preserve">Структура </w:t>
            </w:r>
          </w:p>
          <w:p w:rsidR="0016311F" w:rsidRPr="002C508C" w:rsidRDefault="0016311F" w:rsidP="0049134A">
            <w:pPr>
              <w:jc w:val="center"/>
              <w:rPr>
                <w:rFonts w:ascii="Times New Roman" w:eastAsia="Calibri" w:hAnsi="Times New Roman"/>
                <w:b/>
                <w:bCs/>
                <w:lang w:val="ru-RU"/>
              </w:rPr>
            </w:pPr>
            <w:r w:rsidRPr="002C508C">
              <w:rPr>
                <w:rFonts w:ascii="Times New Roman" w:eastAsia="Calibri" w:hAnsi="Times New Roman"/>
                <w:b/>
                <w:bCs/>
                <w:sz w:val="22"/>
                <w:szCs w:val="22"/>
                <w:lang w:val="ru-RU"/>
              </w:rPr>
              <w:t>одборника</w:t>
            </w:r>
          </w:p>
        </w:tc>
        <w:tc>
          <w:tcPr>
            <w:tcW w:w="1422" w:type="dxa"/>
            <w:shd w:val="clear" w:color="auto" w:fill="A4B3C6"/>
          </w:tcPr>
          <w:p w:rsidR="0016311F" w:rsidRPr="002C508C" w:rsidRDefault="0016311F" w:rsidP="0049134A">
            <w:pPr>
              <w:jc w:val="center"/>
              <w:rPr>
                <w:rFonts w:ascii="Times New Roman" w:eastAsia="Calibri" w:hAnsi="Times New Roman"/>
                <w:b/>
                <w:bCs/>
                <w:lang w:val="ru-RU"/>
              </w:rPr>
            </w:pPr>
          </w:p>
          <w:p w:rsidR="0016311F" w:rsidRPr="002C508C" w:rsidRDefault="0016311F" w:rsidP="0049134A">
            <w:pPr>
              <w:jc w:val="center"/>
              <w:rPr>
                <w:rFonts w:ascii="Times New Roman" w:eastAsia="Calibri" w:hAnsi="Times New Roman"/>
                <w:b/>
                <w:bCs/>
                <w:lang w:val="ru-RU"/>
              </w:rPr>
            </w:pPr>
            <w:r w:rsidRPr="002C508C">
              <w:rPr>
                <w:rFonts w:ascii="Times New Roman" w:eastAsia="Calibri" w:hAnsi="Times New Roman"/>
                <w:b/>
                <w:bCs/>
                <w:sz w:val="22"/>
                <w:szCs w:val="22"/>
                <w:lang w:val="ru-RU"/>
              </w:rPr>
              <w:t>Број одборника</w:t>
            </w:r>
          </w:p>
          <w:p w:rsidR="0016311F" w:rsidRPr="002C508C" w:rsidRDefault="0016311F" w:rsidP="0049134A">
            <w:pPr>
              <w:jc w:val="center"/>
              <w:rPr>
                <w:rFonts w:ascii="Times New Roman" w:eastAsia="Calibri" w:hAnsi="Times New Roman"/>
                <w:b/>
                <w:bCs/>
              </w:rPr>
            </w:pPr>
          </w:p>
        </w:tc>
        <w:tc>
          <w:tcPr>
            <w:tcW w:w="2390" w:type="dxa"/>
            <w:shd w:val="clear" w:color="auto" w:fill="A4B3C6"/>
          </w:tcPr>
          <w:p w:rsidR="0016311F" w:rsidRPr="002C508C" w:rsidRDefault="0016311F" w:rsidP="0049134A">
            <w:pPr>
              <w:jc w:val="center"/>
              <w:rPr>
                <w:rFonts w:ascii="Times New Roman" w:eastAsia="Calibri" w:hAnsi="Times New Roman"/>
                <w:b/>
                <w:bCs/>
                <w:lang w:val="ru-RU"/>
              </w:rPr>
            </w:pPr>
          </w:p>
          <w:p w:rsidR="0016311F" w:rsidRPr="002C508C" w:rsidRDefault="0016311F" w:rsidP="0049134A">
            <w:pPr>
              <w:jc w:val="center"/>
              <w:rPr>
                <w:rFonts w:ascii="Times New Roman" w:eastAsia="Calibri" w:hAnsi="Times New Roman"/>
                <w:b/>
                <w:bCs/>
                <w:lang w:val="ru-RU"/>
              </w:rPr>
            </w:pPr>
            <w:r w:rsidRPr="002C508C">
              <w:rPr>
                <w:rFonts w:ascii="Times New Roman" w:eastAsia="Calibri" w:hAnsi="Times New Roman"/>
                <w:b/>
                <w:bCs/>
                <w:sz w:val="22"/>
                <w:szCs w:val="22"/>
                <w:lang w:val="ru-RU"/>
              </w:rPr>
              <w:t>Удео у укупном броју одборника</w:t>
            </w:r>
          </w:p>
        </w:tc>
      </w:tr>
      <w:tr w:rsidR="0016311F" w:rsidRPr="002C508C" w:rsidTr="0049134A">
        <w:tc>
          <w:tcPr>
            <w:tcW w:w="5539" w:type="dxa"/>
            <w:vAlign w:val="center"/>
          </w:tcPr>
          <w:p w:rsidR="0016311F" w:rsidRPr="002C508C" w:rsidRDefault="0016311F" w:rsidP="0049134A">
            <w:pPr>
              <w:jc w:val="both"/>
              <w:rPr>
                <w:rFonts w:ascii="Times New Roman" w:eastAsia="Times New Roman" w:hAnsi="Times New Roman"/>
                <w:lang w:val="ru-RU"/>
              </w:rPr>
            </w:pPr>
            <w:r w:rsidRPr="002C508C">
              <w:rPr>
                <w:rFonts w:ascii="Times New Roman" w:eastAsia="Times New Roman" w:hAnsi="Times New Roman"/>
                <w:sz w:val="22"/>
                <w:szCs w:val="22"/>
                <w:lang w:val="ru-RU"/>
              </w:rPr>
              <w:lastRenderedPageBreak/>
              <w:t>АЛЕКСАНДАР ВУЧИЋ – ЗА НАШУ ДЕЦУ</w:t>
            </w:r>
          </w:p>
        </w:tc>
        <w:tc>
          <w:tcPr>
            <w:tcW w:w="1422" w:type="dxa"/>
            <w:shd w:val="clear" w:color="auto" w:fill="FFFFFF"/>
            <w:vAlign w:val="center"/>
          </w:tcPr>
          <w:p w:rsidR="0016311F" w:rsidRPr="002C508C" w:rsidRDefault="0016311F" w:rsidP="0049134A">
            <w:pPr>
              <w:jc w:val="center"/>
              <w:rPr>
                <w:rFonts w:ascii="Times New Roman" w:eastAsia="Calibri" w:hAnsi="Times New Roman"/>
                <w:lang w:val="en-GB"/>
              </w:rPr>
            </w:pPr>
            <w:r w:rsidRPr="002C508C">
              <w:rPr>
                <w:rFonts w:ascii="Times New Roman" w:eastAsia="Calibri" w:hAnsi="Times New Roman"/>
                <w:sz w:val="22"/>
                <w:szCs w:val="22"/>
                <w:lang w:val="en-GB"/>
              </w:rPr>
              <w:t>19</w:t>
            </w:r>
          </w:p>
        </w:tc>
        <w:tc>
          <w:tcPr>
            <w:tcW w:w="2390" w:type="dxa"/>
            <w:vAlign w:val="center"/>
          </w:tcPr>
          <w:p w:rsidR="0016311F" w:rsidRPr="002C508C" w:rsidRDefault="0016311F" w:rsidP="0049134A">
            <w:pPr>
              <w:jc w:val="center"/>
              <w:rPr>
                <w:rFonts w:ascii="Times New Roman" w:eastAsia="Calibri" w:hAnsi="Times New Roman"/>
                <w:lang w:val="ru-RU"/>
              </w:rPr>
            </w:pPr>
            <w:r w:rsidRPr="002C508C">
              <w:rPr>
                <w:rFonts w:ascii="Times New Roman" w:eastAsia="Calibri" w:hAnsi="Times New Roman"/>
                <w:sz w:val="22"/>
                <w:szCs w:val="22"/>
                <w:lang w:val="ru-RU"/>
              </w:rPr>
              <w:t>61 %</w:t>
            </w:r>
          </w:p>
        </w:tc>
      </w:tr>
      <w:tr w:rsidR="0016311F" w:rsidRPr="002C508C" w:rsidTr="0049134A">
        <w:tc>
          <w:tcPr>
            <w:tcW w:w="5539" w:type="dxa"/>
            <w:vAlign w:val="center"/>
          </w:tcPr>
          <w:p w:rsidR="0016311F" w:rsidRPr="002C508C" w:rsidRDefault="0016311F" w:rsidP="0049134A">
            <w:pPr>
              <w:jc w:val="both"/>
              <w:rPr>
                <w:rFonts w:ascii="Times New Roman" w:eastAsia="Calibri" w:hAnsi="Times New Roman"/>
                <w:bCs/>
                <w:lang w:val="ru-RU"/>
              </w:rPr>
            </w:pPr>
            <w:r w:rsidRPr="002C508C">
              <w:rPr>
                <w:rFonts w:ascii="Times New Roman" w:eastAsia="Calibri" w:hAnsi="Times New Roman"/>
                <w:bCs/>
                <w:sz w:val="22"/>
                <w:szCs w:val="22"/>
              </w:rPr>
              <w:t>ИВИЦА ДАЧИЋ-''Социјалистичка партија Србије (СПС), Јединствена Србија (ЈС)-Драган Марковић Палма''</w:t>
            </w:r>
          </w:p>
        </w:tc>
        <w:tc>
          <w:tcPr>
            <w:tcW w:w="1422" w:type="dxa"/>
            <w:vAlign w:val="center"/>
          </w:tcPr>
          <w:p w:rsidR="0016311F" w:rsidRPr="002C508C" w:rsidRDefault="0016311F" w:rsidP="0049134A">
            <w:pPr>
              <w:jc w:val="center"/>
              <w:rPr>
                <w:rFonts w:ascii="Times New Roman" w:eastAsia="Calibri" w:hAnsi="Times New Roman"/>
                <w:lang w:val="en-GB"/>
              </w:rPr>
            </w:pPr>
            <w:r w:rsidRPr="002C508C">
              <w:rPr>
                <w:rFonts w:ascii="Times New Roman" w:eastAsia="Calibri" w:hAnsi="Times New Roman"/>
                <w:sz w:val="22"/>
                <w:szCs w:val="22"/>
                <w:lang w:val="en-GB"/>
              </w:rPr>
              <w:t>6</w:t>
            </w:r>
          </w:p>
        </w:tc>
        <w:tc>
          <w:tcPr>
            <w:tcW w:w="2390" w:type="dxa"/>
            <w:vAlign w:val="center"/>
          </w:tcPr>
          <w:p w:rsidR="0016311F" w:rsidRPr="002C508C" w:rsidRDefault="0016311F" w:rsidP="0049134A">
            <w:pPr>
              <w:jc w:val="center"/>
              <w:rPr>
                <w:rFonts w:ascii="Times New Roman" w:eastAsia="Calibri" w:hAnsi="Times New Roman"/>
              </w:rPr>
            </w:pPr>
            <w:r w:rsidRPr="002C508C">
              <w:rPr>
                <w:rFonts w:ascii="Times New Roman" w:eastAsia="Calibri" w:hAnsi="Times New Roman"/>
                <w:sz w:val="22"/>
                <w:szCs w:val="22"/>
              </w:rPr>
              <w:t>19 %</w:t>
            </w:r>
          </w:p>
        </w:tc>
      </w:tr>
      <w:tr w:rsidR="0016311F" w:rsidRPr="002C508C" w:rsidTr="0049134A">
        <w:trPr>
          <w:trHeight w:val="609"/>
        </w:trPr>
        <w:tc>
          <w:tcPr>
            <w:tcW w:w="5539" w:type="dxa"/>
            <w:vAlign w:val="center"/>
          </w:tcPr>
          <w:p w:rsidR="0016311F" w:rsidRPr="002C508C" w:rsidRDefault="0016311F" w:rsidP="0049134A">
            <w:pPr>
              <w:spacing w:before="120" w:after="120"/>
              <w:jc w:val="both"/>
              <w:rPr>
                <w:rFonts w:ascii="Times New Roman" w:eastAsia="Times New Roman" w:hAnsi="Times New Roman"/>
                <w:bCs/>
                <w:lang w:val="ru-RU"/>
              </w:rPr>
            </w:pPr>
            <w:r w:rsidRPr="002C508C">
              <w:rPr>
                <w:rFonts w:ascii="Times New Roman" w:eastAsia="Times New Roman" w:hAnsi="Times New Roman"/>
                <w:bCs/>
                <w:sz w:val="22"/>
                <w:szCs w:val="22"/>
              </w:rPr>
              <w:t>Група грађана ''СРПСКА ДЕСНИЦА ЗА ДОМАЋИНСКУ МЕРОШИНУ''-Горан Микић</w:t>
            </w:r>
          </w:p>
        </w:tc>
        <w:tc>
          <w:tcPr>
            <w:tcW w:w="1422" w:type="dxa"/>
            <w:shd w:val="clear" w:color="auto" w:fill="FFFFFF"/>
            <w:vAlign w:val="center"/>
          </w:tcPr>
          <w:p w:rsidR="0016311F" w:rsidRPr="002C508C" w:rsidRDefault="0016311F" w:rsidP="0049134A">
            <w:pPr>
              <w:jc w:val="center"/>
              <w:rPr>
                <w:rFonts w:ascii="Times New Roman" w:eastAsia="Calibri" w:hAnsi="Times New Roman"/>
                <w:lang w:val="en-GB"/>
              </w:rPr>
            </w:pPr>
            <w:r w:rsidRPr="002C508C">
              <w:rPr>
                <w:rFonts w:ascii="Times New Roman" w:eastAsia="Calibri" w:hAnsi="Times New Roman"/>
                <w:sz w:val="22"/>
                <w:szCs w:val="22"/>
                <w:lang w:val="en-GB"/>
              </w:rPr>
              <w:t>3</w:t>
            </w:r>
          </w:p>
        </w:tc>
        <w:tc>
          <w:tcPr>
            <w:tcW w:w="2390" w:type="dxa"/>
            <w:vAlign w:val="center"/>
          </w:tcPr>
          <w:p w:rsidR="0016311F" w:rsidRPr="002C508C" w:rsidRDefault="0016311F" w:rsidP="0049134A">
            <w:pPr>
              <w:jc w:val="center"/>
              <w:rPr>
                <w:rFonts w:ascii="Times New Roman" w:eastAsia="Calibri" w:hAnsi="Times New Roman"/>
              </w:rPr>
            </w:pPr>
            <w:r w:rsidRPr="002C508C">
              <w:rPr>
                <w:rFonts w:ascii="Times New Roman" w:eastAsia="Calibri" w:hAnsi="Times New Roman"/>
                <w:sz w:val="22"/>
                <w:szCs w:val="22"/>
              </w:rPr>
              <w:t>1%</w:t>
            </w:r>
          </w:p>
        </w:tc>
      </w:tr>
      <w:tr w:rsidR="0016311F" w:rsidRPr="002C508C" w:rsidTr="0049134A">
        <w:tc>
          <w:tcPr>
            <w:tcW w:w="5539" w:type="dxa"/>
            <w:vAlign w:val="center"/>
          </w:tcPr>
          <w:p w:rsidR="0016311F" w:rsidRPr="002C508C" w:rsidRDefault="0016311F" w:rsidP="0049134A">
            <w:pPr>
              <w:spacing w:before="120" w:after="120"/>
              <w:jc w:val="both"/>
              <w:rPr>
                <w:rFonts w:ascii="Times New Roman" w:eastAsia="Times New Roman" w:hAnsi="Times New Roman"/>
                <w:bCs/>
              </w:rPr>
            </w:pPr>
            <w:r w:rsidRPr="002C508C">
              <w:rPr>
                <w:rFonts w:ascii="Times New Roman" w:eastAsia="Times New Roman" w:hAnsi="Times New Roman"/>
                <w:bCs/>
                <w:sz w:val="22"/>
                <w:szCs w:val="22"/>
              </w:rPr>
              <w:t>МЕРОШИНА И СЕЛО, дипл.економиста Дамјан Тонић</w:t>
            </w:r>
          </w:p>
        </w:tc>
        <w:tc>
          <w:tcPr>
            <w:tcW w:w="1422" w:type="dxa"/>
            <w:vAlign w:val="center"/>
          </w:tcPr>
          <w:p w:rsidR="0016311F" w:rsidRPr="002C508C" w:rsidRDefault="0016311F" w:rsidP="0049134A">
            <w:pPr>
              <w:jc w:val="center"/>
              <w:rPr>
                <w:rFonts w:ascii="Times New Roman" w:eastAsia="Calibri" w:hAnsi="Times New Roman"/>
                <w:lang w:val="en-GB"/>
              </w:rPr>
            </w:pPr>
            <w:r w:rsidRPr="002C508C">
              <w:rPr>
                <w:rFonts w:ascii="Times New Roman" w:eastAsia="Calibri" w:hAnsi="Times New Roman"/>
                <w:sz w:val="22"/>
                <w:szCs w:val="22"/>
                <w:lang w:val="en-GB"/>
              </w:rPr>
              <w:t>2</w:t>
            </w:r>
          </w:p>
        </w:tc>
        <w:tc>
          <w:tcPr>
            <w:tcW w:w="2390" w:type="dxa"/>
            <w:vAlign w:val="center"/>
          </w:tcPr>
          <w:p w:rsidR="0016311F" w:rsidRPr="002C508C" w:rsidRDefault="0016311F" w:rsidP="0049134A">
            <w:pPr>
              <w:jc w:val="center"/>
              <w:rPr>
                <w:rFonts w:ascii="Times New Roman" w:eastAsia="Calibri" w:hAnsi="Times New Roman"/>
              </w:rPr>
            </w:pPr>
            <w:r w:rsidRPr="002C508C">
              <w:rPr>
                <w:rFonts w:ascii="Times New Roman" w:eastAsia="Calibri" w:hAnsi="Times New Roman"/>
                <w:sz w:val="22"/>
                <w:szCs w:val="22"/>
              </w:rPr>
              <w:t>0,6%</w:t>
            </w:r>
          </w:p>
        </w:tc>
      </w:tr>
      <w:tr w:rsidR="0016311F" w:rsidRPr="002C508C" w:rsidTr="0049134A">
        <w:tc>
          <w:tcPr>
            <w:tcW w:w="5539" w:type="dxa"/>
            <w:vAlign w:val="center"/>
          </w:tcPr>
          <w:p w:rsidR="0016311F" w:rsidRPr="002C508C" w:rsidRDefault="0016311F" w:rsidP="0049134A">
            <w:pPr>
              <w:jc w:val="both"/>
              <w:rPr>
                <w:rFonts w:ascii="Times New Roman" w:eastAsia="Times New Roman" w:hAnsi="Times New Roman"/>
                <w:lang w:val="ru-RU"/>
              </w:rPr>
            </w:pPr>
            <w:r w:rsidRPr="002C508C">
              <w:rPr>
                <w:rFonts w:ascii="Times New Roman" w:eastAsia="Times New Roman" w:hAnsi="Times New Roman"/>
                <w:sz w:val="22"/>
                <w:szCs w:val="22"/>
                <w:lang w:val="ru-RU"/>
              </w:rPr>
              <w:t>Укупно</w:t>
            </w:r>
          </w:p>
        </w:tc>
        <w:tc>
          <w:tcPr>
            <w:tcW w:w="1422" w:type="dxa"/>
            <w:vAlign w:val="center"/>
          </w:tcPr>
          <w:p w:rsidR="0016311F" w:rsidRPr="002C508C" w:rsidRDefault="0016311F" w:rsidP="0049134A">
            <w:pPr>
              <w:jc w:val="center"/>
              <w:rPr>
                <w:rFonts w:ascii="Times New Roman" w:eastAsia="Calibri" w:hAnsi="Times New Roman"/>
                <w:lang w:val="ru-RU"/>
              </w:rPr>
            </w:pPr>
            <w:r w:rsidRPr="002C508C">
              <w:rPr>
                <w:rFonts w:ascii="Times New Roman" w:eastAsia="Calibri" w:hAnsi="Times New Roman"/>
                <w:sz w:val="22"/>
                <w:szCs w:val="22"/>
                <w:lang w:val="ru-RU"/>
              </w:rPr>
              <w:t>31</w:t>
            </w:r>
          </w:p>
        </w:tc>
        <w:tc>
          <w:tcPr>
            <w:tcW w:w="2390" w:type="dxa"/>
            <w:vAlign w:val="center"/>
          </w:tcPr>
          <w:p w:rsidR="0016311F" w:rsidRPr="002C508C" w:rsidRDefault="0016311F" w:rsidP="0049134A">
            <w:pPr>
              <w:jc w:val="center"/>
              <w:rPr>
                <w:rFonts w:ascii="Times New Roman" w:eastAsia="Calibri" w:hAnsi="Times New Roman"/>
                <w:lang w:val="en-GB"/>
              </w:rPr>
            </w:pPr>
            <w:r w:rsidRPr="002C508C">
              <w:rPr>
                <w:rFonts w:ascii="Times New Roman" w:eastAsia="Calibri" w:hAnsi="Times New Roman"/>
                <w:sz w:val="22"/>
                <w:szCs w:val="22"/>
                <w:lang w:val="en-GB"/>
              </w:rPr>
              <w:t>100</w:t>
            </w:r>
            <w:r w:rsidRPr="002C508C">
              <w:rPr>
                <w:rFonts w:ascii="Times New Roman" w:eastAsia="Calibri" w:hAnsi="Times New Roman"/>
                <w:sz w:val="22"/>
                <w:szCs w:val="22"/>
              </w:rPr>
              <w:t>%</w:t>
            </w:r>
          </w:p>
        </w:tc>
      </w:tr>
    </w:tbl>
    <w:p w:rsidR="0016311F" w:rsidRDefault="0016311F" w:rsidP="0016311F">
      <w:pPr>
        <w:jc w:val="both"/>
        <w:rPr>
          <w:rFonts w:ascii="Times New Roman" w:eastAsia="Calibri" w:hAnsi="Times New Roman"/>
          <w:sz w:val="18"/>
          <w:szCs w:val="18"/>
          <w:lang w:val="ru-RU"/>
        </w:rPr>
      </w:pPr>
      <w:r w:rsidRPr="002C508C">
        <w:rPr>
          <w:rFonts w:ascii="Times New Roman" w:eastAsia="Calibri" w:hAnsi="Times New Roman"/>
          <w:sz w:val="18"/>
          <w:szCs w:val="18"/>
          <w:lang w:val="ru-RU"/>
        </w:rPr>
        <w:t>Извор: Резултати избора за одборнике у Мерошини</w:t>
      </w:r>
    </w:p>
    <w:p w:rsidR="00714D2B" w:rsidRDefault="00714D2B" w:rsidP="0016311F">
      <w:pPr>
        <w:jc w:val="both"/>
        <w:rPr>
          <w:rFonts w:ascii="Times New Roman" w:eastAsia="Calibri" w:hAnsi="Times New Roman"/>
          <w:sz w:val="18"/>
          <w:szCs w:val="18"/>
          <w:lang w:val="ru-RU"/>
        </w:rPr>
      </w:pPr>
    </w:p>
    <w:p w:rsidR="00714D2B" w:rsidRPr="002C508C" w:rsidRDefault="00714D2B" w:rsidP="0016311F">
      <w:pPr>
        <w:jc w:val="both"/>
        <w:rPr>
          <w:rFonts w:ascii="Times New Roman" w:eastAsia="Calibri" w:hAnsi="Times New Roman"/>
          <w:sz w:val="18"/>
          <w:szCs w:val="18"/>
          <w:lang w:val="ru-RU"/>
        </w:rPr>
      </w:pPr>
    </w:p>
    <w:p w:rsidR="0016311F" w:rsidRDefault="009A7854" w:rsidP="0016311F">
      <w:pPr>
        <w:rPr>
          <w:rFonts w:ascii="Times New Roman" w:eastAsia="Times New Roman" w:hAnsi="Times New Roman"/>
          <w:b/>
          <w:sz w:val="40"/>
          <w:szCs w:val="40"/>
        </w:rPr>
      </w:pPr>
      <w:r>
        <w:rPr>
          <w:rFonts w:ascii="Times New Roman" w:eastAsia="Times New Roman" w:hAnsi="Times New Roman"/>
          <w:b/>
          <w:noProof/>
          <w:sz w:val="40"/>
          <w:szCs w:val="40"/>
        </w:rPr>
        <w:pict>
          <v:shape id="Text Box 101" o:spid="_x0000_s1027" type="#_x0000_t202" style="position:absolute;margin-left:-7.5pt;margin-top:11.8pt;width:486.75pt;height:71.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" fillcolor="#9c0">
            <o:extrusion v:ext="view" backdepth="9600pt" color="#9c0" on="t" viewpoint="0,34.72222mm" viewpointorigin="0,.5" skewangle="90" lightposition="-50000" lightposition2="50000" type="perspective"/>
            <v:textbox>
              <w:txbxContent>
                <w:p w:rsidR="008D02B8" w:rsidRDefault="008D02B8" w:rsidP="008D02B8">
                  <w:pPr>
                    <w:rPr>
                      <w:rFonts w:ascii="Times New Roman" w:hAnsi="Times New Roman"/>
                      <w:b/>
                      <w:bCs/>
                      <w:sz w:val="36"/>
                      <w:szCs w:val="36"/>
                      <w:lang w:val="ru-RU"/>
                    </w:rPr>
                  </w:pPr>
                  <w:r>
                    <w:rPr>
                      <w:rFonts w:ascii="Times New Roman" w:hAnsi="Times New Roman"/>
                      <w:b/>
                      <w:bCs/>
                      <w:sz w:val="36"/>
                      <w:szCs w:val="36"/>
                      <w:lang w:val="ru-RU"/>
                    </w:rPr>
                    <w:t xml:space="preserve">                        </w:t>
                  </w:r>
                </w:p>
                <w:p w:rsidR="008D02B8" w:rsidRPr="008D02B8" w:rsidRDefault="008D02B8" w:rsidP="008D02B8">
                  <w:pPr>
                    <w:rPr>
                      <w:rFonts w:ascii="Times New Roman" w:hAnsi="Times New Roman"/>
                      <w:b/>
                      <w:bCs/>
                      <w:sz w:val="36"/>
                      <w:szCs w:val="36"/>
                      <w:lang w:val="ru-RU"/>
                    </w:rPr>
                  </w:pPr>
                  <w:r>
                    <w:rPr>
                      <w:rFonts w:ascii="Times New Roman" w:hAnsi="Times New Roman"/>
                      <w:b/>
                      <w:bCs/>
                      <w:sz w:val="36"/>
                      <w:szCs w:val="36"/>
                      <w:lang w:val="ru-RU"/>
                    </w:rPr>
                    <w:t xml:space="preserve">                           </w:t>
                  </w:r>
                  <w:r w:rsidRPr="008D02B8">
                    <w:rPr>
                      <w:rFonts w:ascii="Times New Roman" w:hAnsi="Times New Roman"/>
                      <w:b/>
                      <w:bCs/>
                      <w:sz w:val="36"/>
                      <w:szCs w:val="36"/>
                      <w:lang w:val="ru-RU"/>
                    </w:rPr>
                    <w:t>СКУПШТИНА ОПШТИНЕ</w:t>
                  </w:r>
                </w:p>
              </w:txbxContent>
            </v:textbox>
          </v:shape>
        </w:pict>
      </w:r>
    </w:p>
    <w:p w:rsidR="00C95720" w:rsidRDefault="00C95720" w:rsidP="00D74462">
      <w:pPr>
        <w:jc w:val="center"/>
        <w:rPr>
          <w:rFonts w:ascii="Times New Roman" w:eastAsia="Times New Roman" w:hAnsi="Times New Roman"/>
          <w:b/>
          <w:sz w:val="40"/>
          <w:szCs w:val="40"/>
        </w:rPr>
      </w:pPr>
    </w:p>
    <w:p w:rsidR="008D02B8" w:rsidRDefault="008D02B8" w:rsidP="00D74462">
      <w:pPr>
        <w:jc w:val="center"/>
        <w:rPr>
          <w:rFonts w:ascii="Times New Roman" w:eastAsia="Times New Roman" w:hAnsi="Times New Roman"/>
          <w:b/>
          <w:sz w:val="40"/>
          <w:szCs w:val="40"/>
        </w:rPr>
      </w:pPr>
    </w:p>
    <w:p w:rsidR="008D02B8" w:rsidRDefault="0016311F" w:rsidP="00D74462">
      <w:pPr>
        <w:jc w:val="center"/>
        <w:rPr>
          <w:rFonts w:ascii="Times New Roman" w:eastAsia="Times New Roman" w:hAnsi="Times New Roman"/>
          <w:b/>
          <w:sz w:val="40"/>
          <w:szCs w:val="40"/>
        </w:rPr>
      </w:pPr>
      <w:r w:rsidRPr="008D02B8">
        <w:rPr>
          <w:noProof/>
        </w:rPr>
        <w:drawing>
          <wp:anchor distT="0" distB="0" distL="114300" distR="114300" simplePos="0" relativeHeight="251673600" behindDoc="0" locked="0" layoutInCell="1" allowOverlap="1">
            <wp:simplePos x="0" y="0"/>
            <wp:positionH relativeFrom="margin">
              <wp:align>center</wp:align>
            </wp:positionH>
            <wp:positionV relativeFrom="paragraph">
              <wp:posOffset>193040</wp:posOffset>
            </wp:positionV>
            <wp:extent cx="2524125" cy="685800"/>
            <wp:effectExtent l="0" t="0" r="9525"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4125" cy="685800"/>
                    </a:xfrm>
                    <a:prstGeom prst="rect">
                      <a:avLst/>
                    </a:prstGeom>
                    <a:noFill/>
                    <a:ln>
                      <a:noFill/>
                    </a:ln>
                  </pic:spPr>
                </pic:pic>
              </a:graphicData>
            </a:graphic>
          </wp:anchor>
        </w:drawing>
      </w:r>
    </w:p>
    <w:p w:rsidR="008D02B8" w:rsidRDefault="008D02B8" w:rsidP="008D02B8">
      <w:pPr>
        <w:autoSpaceDE w:val="0"/>
        <w:autoSpaceDN w:val="0"/>
        <w:adjustRightInd w:val="0"/>
        <w:rPr>
          <w:rFonts w:ascii="Times New Roman" w:hAnsi="Times New Roman" w:cs="Arial,Bold"/>
          <w:b/>
          <w:bCs/>
          <w:lang w:eastAsia="en-AU"/>
        </w:rPr>
      </w:pPr>
    </w:p>
    <w:p w:rsidR="008D02B8" w:rsidRDefault="008D02B8" w:rsidP="00D74462">
      <w:pPr>
        <w:jc w:val="center"/>
        <w:rPr>
          <w:rFonts w:ascii="Times New Roman" w:eastAsia="Times New Roman" w:hAnsi="Times New Roman"/>
          <w:b/>
          <w:sz w:val="40"/>
          <w:szCs w:val="40"/>
        </w:rPr>
      </w:pPr>
    </w:p>
    <w:p w:rsidR="008D02B8" w:rsidRDefault="0016311F" w:rsidP="00D74462">
      <w:pPr>
        <w:jc w:val="center"/>
        <w:rPr>
          <w:rFonts w:ascii="Times New Roman" w:eastAsia="Times New Roman" w:hAnsi="Times New Roman"/>
          <w:b/>
          <w:sz w:val="40"/>
          <w:szCs w:val="40"/>
        </w:rPr>
      </w:pPr>
      <w:r>
        <w:rPr>
          <w:rFonts w:ascii="Times New Roman" w:eastAsia="Times New Roman" w:hAnsi="Times New Roman"/>
          <w:b/>
          <w:noProof/>
          <w:sz w:val="40"/>
          <w:szCs w:val="40"/>
        </w:rPr>
        <w:drawing>
          <wp:anchor distT="0" distB="0" distL="114300" distR="114300" simplePos="0" relativeHeight="251674624" behindDoc="0" locked="0" layoutInCell="1" allowOverlap="1">
            <wp:simplePos x="0" y="0"/>
            <wp:positionH relativeFrom="margin">
              <wp:align>center</wp:align>
            </wp:positionH>
            <wp:positionV relativeFrom="paragraph">
              <wp:posOffset>215265</wp:posOffset>
            </wp:positionV>
            <wp:extent cx="2533650" cy="666750"/>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0" cy="666750"/>
                    </a:xfrm>
                    <a:prstGeom prst="rect">
                      <a:avLst/>
                    </a:prstGeom>
                    <a:noFill/>
                  </pic:spPr>
                </pic:pic>
              </a:graphicData>
            </a:graphic>
          </wp:anchor>
        </w:drawing>
      </w:r>
    </w:p>
    <w:p w:rsidR="008D02B8" w:rsidRDefault="008D02B8" w:rsidP="00D74462">
      <w:pPr>
        <w:jc w:val="center"/>
        <w:rPr>
          <w:rFonts w:ascii="Times New Roman" w:eastAsia="Times New Roman" w:hAnsi="Times New Roman"/>
          <w:b/>
          <w:sz w:val="40"/>
          <w:szCs w:val="40"/>
        </w:rPr>
      </w:pPr>
    </w:p>
    <w:p w:rsidR="008D02B8" w:rsidRDefault="008D02B8" w:rsidP="00D74462">
      <w:pPr>
        <w:jc w:val="center"/>
        <w:rPr>
          <w:rFonts w:ascii="Times New Roman" w:eastAsia="Times New Roman" w:hAnsi="Times New Roman"/>
          <w:b/>
          <w:sz w:val="40"/>
          <w:szCs w:val="40"/>
        </w:rPr>
      </w:pPr>
    </w:p>
    <w:p w:rsidR="008D02B8" w:rsidRDefault="0016311F" w:rsidP="00D74462">
      <w:pPr>
        <w:jc w:val="center"/>
        <w:rPr>
          <w:rFonts w:ascii="Times New Roman" w:eastAsia="Times New Roman" w:hAnsi="Times New Roman"/>
          <w:b/>
          <w:sz w:val="40"/>
          <w:szCs w:val="40"/>
        </w:rPr>
      </w:pPr>
      <w:r>
        <w:rPr>
          <w:rFonts w:ascii="Times New Roman" w:eastAsia="Times New Roman" w:hAnsi="Times New Roman"/>
          <w:b/>
          <w:noProof/>
          <w:sz w:val="40"/>
          <w:szCs w:val="40"/>
        </w:rPr>
        <w:drawing>
          <wp:anchor distT="0" distB="0" distL="114300" distR="114300" simplePos="0" relativeHeight="251676672" behindDoc="0" locked="0" layoutInCell="1" allowOverlap="1">
            <wp:simplePos x="0" y="0"/>
            <wp:positionH relativeFrom="margin">
              <wp:align>center</wp:align>
            </wp:positionH>
            <wp:positionV relativeFrom="paragraph">
              <wp:posOffset>36830</wp:posOffset>
            </wp:positionV>
            <wp:extent cx="2533650" cy="647700"/>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0" cy="647700"/>
                    </a:xfrm>
                    <a:prstGeom prst="rect">
                      <a:avLst/>
                    </a:prstGeom>
                    <a:noFill/>
                  </pic:spPr>
                </pic:pic>
              </a:graphicData>
            </a:graphic>
          </wp:anchor>
        </w:drawing>
      </w:r>
    </w:p>
    <w:p w:rsidR="008D02B8" w:rsidRDefault="008D02B8" w:rsidP="00D74462">
      <w:pPr>
        <w:jc w:val="center"/>
        <w:rPr>
          <w:rFonts w:ascii="Times New Roman" w:eastAsia="Times New Roman" w:hAnsi="Times New Roman"/>
          <w:b/>
          <w:sz w:val="40"/>
          <w:szCs w:val="40"/>
        </w:rPr>
      </w:pPr>
    </w:p>
    <w:p w:rsidR="008D02B8" w:rsidRDefault="0016311F" w:rsidP="00D74462">
      <w:pPr>
        <w:jc w:val="center"/>
        <w:rPr>
          <w:rFonts w:ascii="Times New Roman" w:eastAsia="Times New Roman" w:hAnsi="Times New Roman"/>
          <w:b/>
          <w:sz w:val="40"/>
          <w:szCs w:val="40"/>
        </w:rPr>
      </w:pPr>
      <w:r>
        <w:rPr>
          <w:rFonts w:ascii="Times New Roman" w:eastAsia="Times New Roman" w:hAnsi="Times New Roman"/>
          <w:b/>
          <w:noProof/>
          <w:sz w:val="40"/>
          <w:szCs w:val="40"/>
        </w:rPr>
        <w:drawing>
          <wp:anchor distT="0" distB="0" distL="114300" distR="114300" simplePos="0" relativeHeight="251677696" behindDoc="0" locked="0" layoutInCell="1" allowOverlap="1">
            <wp:simplePos x="0" y="0"/>
            <wp:positionH relativeFrom="margin">
              <wp:align>center</wp:align>
            </wp:positionH>
            <wp:positionV relativeFrom="paragraph">
              <wp:posOffset>111125</wp:posOffset>
            </wp:positionV>
            <wp:extent cx="2533650" cy="457200"/>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0" cy="457200"/>
                    </a:xfrm>
                    <a:prstGeom prst="rect">
                      <a:avLst/>
                    </a:prstGeom>
                    <a:noFill/>
                  </pic:spPr>
                </pic:pic>
              </a:graphicData>
            </a:graphic>
          </wp:anchor>
        </w:drawing>
      </w:r>
    </w:p>
    <w:p w:rsidR="008D02B8" w:rsidRDefault="008D02B8" w:rsidP="00D74462">
      <w:pPr>
        <w:jc w:val="center"/>
        <w:rPr>
          <w:rFonts w:ascii="Times New Roman" w:eastAsia="Times New Roman" w:hAnsi="Times New Roman"/>
          <w:b/>
          <w:sz w:val="40"/>
          <w:szCs w:val="40"/>
        </w:rPr>
      </w:pPr>
    </w:p>
    <w:p w:rsidR="008D02B8" w:rsidRDefault="0016311F" w:rsidP="00D74462">
      <w:pPr>
        <w:jc w:val="center"/>
        <w:rPr>
          <w:rFonts w:ascii="Times New Roman" w:eastAsia="Times New Roman" w:hAnsi="Times New Roman"/>
          <w:b/>
          <w:sz w:val="40"/>
          <w:szCs w:val="40"/>
        </w:rPr>
      </w:pPr>
      <w:r>
        <w:rPr>
          <w:rFonts w:ascii="Times New Roman" w:eastAsia="Times New Roman" w:hAnsi="Times New Roman"/>
          <w:b/>
          <w:noProof/>
          <w:sz w:val="40"/>
          <w:szCs w:val="40"/>
        </w:rPr>
        <w:drawing>
          <wp:anchor distT="0" distB="0" distL="114300" distR="114300" simplePos="0" relativeHeight="251678720" behindDoc="0" locked="0" layoutInCell="1" allowOverlap="1">
            <wp:simplePos x="0" y="0"/>
            <wp:positionH relativeFrom="margin">
              <wp:align>center</wp:align>
            </wp:positionH>
            <wp:positionV relativeFrom="paragraph">
              <wp:posOffset>12700</wp:posOffset>
            </wp:positionV>
            <wp:extent cx="2426970" cy="146685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26970" cy="1466850"/>
                    </a:xfrm>
                    <a:prstGeom prst="rect">
                      <a:avLst/>
                    </a:prstGeom>
                    <a:noFill/>
                  </pic:spPr>
                </pic:pic>
              </a:graphicData>
            </a:graphic>
          </wp:anchor>
        </w:drawing>
      </w:r>
    </w:p>
    <w:p w:rsidR="008D02B8" w:rsidRDefault="00844BDB" w:rsidP="00D74462">
      <w:pPr>
        <w:jc w:val="center"/>
        <w:rPr>
          <w:rFonts w:ascii="Times New Roman" w:eastAsia="Times New Roman" w:hAnsi="Times New Roman"/>
          <w:b/>
          <w:sz w:val="40"/>
          <w:szCs w:val="40"/>
        </w:rPr>
      </w:pPr>
      <w:r>
        <w:rPr>
          <w:rFonts w:ascii="Times New Roman" w:eastAsia="Times New Roman" w:hAnsi="Times New Roman"/>
          <w:b/>
          <w:noProof/>
          <w:sz w:val="40"/>
          <w:szCs w:val="40"/>
        </w:rPr>
        <w:drawing>
          <wp:anchor distT="0" distB="0" distL="114300" distR="114300" simplePos="0" relativeHeight="251684864" behindDoc="0" locked="0" layoutInCell="1" allowOverlap="1">
            <wp:simplePos x="0" y="0"/>
            <wp:positionH relativeFrom="margin">
              <wp:posOffset>4400550</wp:posOffset>
            </wp:positionH>
            <wp:positionV relativeFrom="paragraph">
              <wp:posOffset>257810</wp:posOffset>
            </wp:positionV>
            <wp:extent cx="1066800" cy="746693"/>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6800" cy="746693"/>
                    </a:xfrm>
                    <a:prstGeom prst="rect">
                      <a:avLst/>
                    </a:prstGeom>
                    <a:noFill/>
                  </pic:spPr>
                </pic:pic>
              </a:graphicData>
            </a:graphic>
          </wp:anchor>
        </w:drawing>
      </w:r>
      <w:r w:rsidR="0016311F">
        <w:rPr>
          <w:rFonts w:ascii="Times New Roman" w:eastAsia="Times New Roman" w:hAnsi="Times New Roman"/>
          <w:b/>
          <w:noProof/>
          <w:sz w:val="40"/>
          <w:szCs w:val="40"/>
        </w:rPr>
        <w:drawing>
          <wp:anchor distT="0" distB="0" distL="114300" distR="114300" simplePos="0" relativeHeight="251679744" behindDoc="0" locked="0" layoutInCell="1" allowOverlap="1">
            <wp:simplePos x="0" y="0"/>
            <wp:positionH relativeFrom="column">
              <wp:posOffset>-390524</wp:posOffset>
            </wp:positionH>
            <wp:positionV relativeFrom="paragraph">
              <wp:posOffset>264327</wp:posOffset>
            </wp:positionV>
            <wp:extent cx="1009650" cy="723721"/>
            <wp:effectExtent l="0" t="0" r="0" b="635"/>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0580" cy="731556"/>
                    </a:xfrm>
                    <a:prstGeom prst="rect">
                      <a:avLst/>
                    </a:prstGeom>
                    <a:noFill/>
                  </pic:spPr>
                </pic:pic>
              </a:graphicData>
            </a:graphic>
          </wp:anchor>
        </w:drawing>
      </w:r>
      <w:r w:rsidR="0016311F">
        <w:rPr>
          <w:rFonts w:ascii="Times New Roman" w:eastAsia="Times New Roman" w:hAnsi="Times New Roman"/>
          <w:b/>
          <w:noProof/>
          <w:sz w:val="40"/>
          <w:szCs w:val="40"/>
        </w:rPr>
        <w:drawing>
          <wp:anchor distT="0" distB="0" distL="114300" distR="114300" simplePos="0" relativeHeight="251681792" behindDoc="0" locked="0" layoutInCell="1" allowOverlap="1">
            <wp:simplePos x="0" y="0"/>
            <wp:positionH relativeFrom="column">
              <wp:posOffset>1990725</wp:posOffset>
            </wp:positionH>
            <wp:positionV relativeFrom="paragraph">
              <wp:posOffset>241935</wp:posOffset>
            </wp:positionV>
            <wp:extent cx="1142222" cy="755650"/>
            <wp:effectExtent l="0" t="0" r="1270" b="635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2222" cy="755650"/>
                    </a:xfrm>
                    <a:prstGeom prst="rect">
                      <a:avLst/>
                    </a:prstGeom>
                    <a:noFill/>
                  </pic:spPr>
                </pic:pic>
              </a:graphicData>
            </a:graphic>
          </wp:anchor>
        </w:drawing>
      </w:r>
      <w:r w:rsidR="0016311F">
        <w:rPr>
          <w:rFonts w:ascii="Times New Roman" w:eastAsia="Times New Roman" w:hAnsi="Times New Roman"/>
          <w:b/>
          <w:noProof/>
          <w:sz w:val="40"/>
          <w:szCs w:val="40"/>
        </w:rPr>
        <w:drawing>
          <wp:anchor distT="0" distB="0" distL="114300" distR="114300" simplePos="0" relativeHeight="251685888" behindDoc="0" locked="0" layoutInCell="1" allowOverlap="1">
            <wp:simplePos x="0" y="0"/>
            <wp:positionH relativeFrom="column">
              <wp:posOffset>3190875</wp:posOffset>
            </wp:positionH>
            <wp:positionV relativeFrom="paragraph">
              <wp:posOffset>235585</wp:posOffset>
            </wp:positionV>
            <wp:extent cx="1180506" cy="762000"/>
            <wp:effectExtent l="0" t="0" r="635"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0506" cy="762000"/>
                    </a:xfrm>
                    <a:prstGeom prst="rect">
                      <a:avLst/>
                    </a:prstGeom>
                    <a:noFill/>
                  </pic:spPr>
                </pic:pic>
              </a:graphicData>
            </a:graphic>
          </wp:anchor>
        </w:drawing>
      </w:r>
      <w:r w:rsidR="0016311F">
        <w:rPr>
          <w:rFonts w:ascii="Times New Roman" w:eastAsia="Times New Roman" w:hAnsi="Times New Roman"/>
          <w:b/>
          <w:noProof/>
          <w:sz w:val="40"/>
          <w:szCs w:val="40"/>
        </w:rPr>
        <w:drawing>
          <wp:anchor distT="0" distB="0" distL="114300" distR="114300" simplePos="0" relativeHeight="251680768" behindDoc="0" locked="0" layoutInCell="1" allowOverlap="1">
            <wp:simplePos x="0" y="0"/>
            <wp:positionH relativeFrom="column">
              <wp:posOffset>771525</wp:posOffset>
            </wp:positionH>
            <wp:positionV relativeFrom="paragraph">
              <wp:posOffset>245110</wp:posOffset>
            </wp:positionV>
            <wp:extent cx="1122679" cy="742950"/>
            <wp:effectExtent l="0" t="0" r="1905"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2679" cy="742950"/>
                    </a:xfrm>
                    <a:prstGeom prst="rect">
                      <a:avLst/>
                    </a:prstGeom>
                    <a:noFill/>
                  </pic:spPr>
                </pic:pic>
              </a:graphicData>
            </a:graphic>
          </wp:anchor>
        </w:drawing>
      </w:r>
    </w:p>
    <w:p w:rsidR="008D02B8" w:rsidRDefault="008D02B8" w:rsidP="00D74462">
      <w:pPr>
        <w:jc w:val="center"/>
        <w:rPr>
          <w:rFonts w:ascii="Times New Roman" w:eastAsia="Times New Roman" w:hAnsi="Times New Roman"/>
          <w:b/>
          <w:sz w:val="40"/>
          <w:szCs w:val="40"/>
        </w:rPr>
      </w:pPr>
    </w:p>
    <w:p w:rsidR="0016311F" w:rsidRDefault="0016311F" w:rsidP="0016311F">
      <w:pPr>
        <w:rPr>
          <w:rFonts w:ascii="Times New Roman" w:eastAsia="Times New Roman" w:hAnsi="Times New Roman"/>
          <w:b/>
          <w:sz w:val="40"/>
          <w:szCs w:val="40"/>
        </w:rPr>
      </w:pPr>
    </w:p>
    <w:p w:rsidR="0016311F" w:rsidRPr="00B74653" w:rsidRDefault="00844BDB" w:rsidP="0016311F">
      <w:pPr>
        <w:rPr>
          <w:color w:val="000000" w:themeColor="text1"/>
          <w:sz w:val="20"/>
          <w:szCs w:val="20"/>
        </w:rPr>
      </w:pPr>
      <w:r>
        <w:rPr>
          <w:rFonts w:ascii="Times New Roman" w:eastAsia="Times New Roman" w:hAnsi="Times New Roman"/>
          <w:b/>
          <w:noProof/>
          <w:sz w:val="40"/>
          <w:szCs w:val="40"/>
        </w:rPr>
        <w:drawing>
          <wp:anchor distT="0" distB="0" distL="114300" distR="114300" simplePos="0" relativeHeight="251683840" behindDoc="0" locked="0" layoutInCell="1" allowOverlap="1">
            <wp:simplePos x="0" y="0"/>
            <wp:positionH relativeFrom="column">
              <wp:posOffset>-400823</wp:posOffset>
            </wp:positionH>
            <wp:positionV relativeFrom="paragraph">
              <wp:posOffset>219710</wp:posOffset>
            </wp:positionV>
            <wp:extent cx="1017646" cy="676275"/>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788" cy="677698"/>
                    </a:xfrm>
                    <a:prstGeom prst="rect">
                      <a:avLst/>
                    </a:prstGeom>
                    <a:noFill/>
                  </pic:spPr>
                </pic:pic>
              </a:graphicData>
            </a:graphic>
          </wp:anchor>
        </w:drawing>
      </w:r>
    </w:p>
    <w:p w:rsidR="008D02B8" w:rsidRDefault="00844BDB" w:rsidP="00D74462">
      <w:pPr>
        <w:jc w:val="center"/>
        <w:rPr>
          <w:rFonts w:ascii="Times New Roman" w:eastAsia="Times New Roman" w:hAnsi="Times New Roman"/>
          <w:b/>
          <w:sz w:val="40"/>
          <w:szCs w:val="40"/>
        </w:rPr>
      </w:pPr>
      <w:r>
        <w:rPr>
          <w:rFonts w:ascii="Times New Roman" w:eastAsia="Times New Roman" w:hAnsi="Times New Roman"/>
          <w:b/>
          <w:noProof/>
          <w:sz w:val="40"/>
          <w:szCs w:val="40"/>
        </w:rPr>
        <w:drawing>
          <wp:anchor distT="0" distB="0" distL="114300" distR="114300" simplePos="0" relativeHeight="251686912" behindDoc="0" locked="0" layoutInCell="1" allowOverlap="1">
            <wp:simplePos x="0" y="0"/>
            <wp:positionH relativeFrom="column">
              <wp:posOffset>4371975</wp:posOffset>
            </wp:positionH>
            <wp:positionV relativeFrom="paragraph">
              <wp:posOffset>7620</wp:posOffset>
            </wp:positionV>
            <wp:extent cx="1076325" cy="665790"/>
            <wp:effectExtent l="0" t="0" r="0" b="127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7934" cy="666785"/>
                    </a:xfrm>
                    <a:prstGeom prst="rect">
                      <a:avLst/>
                    </a:prstGeom>
                    <a:noFill/>
                  </pic:spPr>
                </pic:pic>
              </a:graphicData>
            </a:graphic>
          </wp:anchor>
        </w:drawing>
      </w:r>
    </w:p>
    <w:p w:rsidR="00844BDB" w:rsidRPr="00844BDB" w:rsidRDefault="00844BDB" w:rsidP="00844BDB">
      <w:pPr>
        <w:spacing w:after="160" w:line="259" w:lineRule="auto"/>
        <w:rPr>
          <w:rFonts w:ascii="Times New Roman" w:eastAsia="Calibri" w:hAnsi="Times New Roman"/>
          <w:b/>
          <w:bCs/>
        </w:rPr>
      </w:pPr>
    </w:p>
    <w:p w:rsidR="00844BDB" w:rsidRDefault="00844BDB" w:rsidP="00844BDB">
      <w:pPr>
        <w:pStyle w:val="ListParagraph"/>
        <w:spacing w:after="160" w:line="259" w:lineRule="auto"/>
        <w:rPr>
          <w:rFonts w:ascii="Times New Roman" w:eastAsia="Calibri" w:hAnsi="Times New Roman"/>
          <w:b/>
          <w:bCs/>
        </w:rPr>
      </w:pPr>
    </w:p>
    <w:p w:rsidR="00A26BD7" w:rsidRDefault="00A26BD7" w:rsidP="00A26BD7">
      <w:pPr>
        <w:pStyle w:val="ListParagraph"/>
        <w:spacing w:after="160" w:line="259" w:lineRule="auto"/>
        <w:rPr>
          <w:rFonts w:ascii="Times New Roman" w:eastAsia="Calibri" w:hAnsi="Times New Roman"/>
          <w:b/>
          <w:bCs/>
        </w:rPr>
      </w:pPr>
    </w:p>
    <w:p w:rsidR="00714D2B" w:rsidRDefault="00714D2B" w:rsidP="00714D2B">
      <w:pPr>
        <w:pStyle w:val="ListParagraph"/>
        <w:spacing w:after="160" w:line="259" w:lineRule="auto"/>
        <w:rPr>
          <w:rFonts w:ascii="Times New Roman" w:eastAsia="Calibri" w:hAnsi="Times New Roman"/>
          <w:b/>
          <w:bCs/>
        </w:rPr>
      </w:pPr>
    </w:p>
    <w:p w:rsidR="00714D2B" w:rsidRDefault="00714D2B" w:rsidP="00714D2B">
      <w:pPr>
        <w:pStyle w:val="ListParagraph"/>
        <w:spacing w:after="160" w:line="259" w:lineRule="auto"/>
        <w:rPr>
          <w:rFonts w:ascii="Times New Roman" w:eastAsia="Calibri" w:hAnsi="Times New Roman"/>
          <w:b/>
          <w:bCs/>
        </w:rPr>
      </w:pPr>
    </w:p>
    <w:p w:rsidR="007151FC" w:rsidRPr="009646B2" w:rsidRDefault="007151FC" w:rsidP="007151FC">
      <w:pPr>
        <w:pStyle w:val="ListParagraph"/>
        <w:numPr>
          <w:ilvl w:val="0"/>
          <w:numId w:val="7"/>
        </w:numPr>
        <w:spacing w:after="160" w:line="259" w:lineRule="auto"/>
        <w:rPr>
          <w:rFonts w:ascii="Times New Roman" w:eastAsia="Calibri" w:hAnsi="Times New Roman"/>
          <w:b/>
          <w:bCs/>
        </w:rPr>
      </w:pPr>
      <w:r w:rsidRPr="009646B2">
        <w:rPr>
          <w:rFonts w:ascii="Times New Roman" w:eastAsia="Calibri" w:hAnsi="Times New Roman"/>
          <w:b/>
          <w:bCs/>
        </w:rPr>
        <w:lastRenderedPageBreak/>
        <w:t>Право на једнаке могућности учешћа у одлучивању о јавним пословима и право на равномерну заступљеност жена и мушкараца у органима локалне заједнице</w:t>
      </w:r>
    </w:p>
    <w:p w:rsidR="007151FC" w:rsidRPr="009646B2" w:rsidRDefault="007151FC" w:rsidP="00A26BD7">
      <w:pPr>
        <w:spacing w:line="259" w:lineRule="auto"/>
        <w:ind w:firstLine="360"/>
        <w:jc w:val="both"/>
        <w:rPr>
          <w:rFonts w:ascii="Calibri" w:eastAsia="Calibri" w:hAnsi="Calibri"/>
          <w:sz w:val="22"/>
          <w:szCs w:val="22"/>
        </w:rPr>
      </w:pPr>
      <w:r w:rsidRPr="009646B2">
        <w:rPr>
          <w:rFonts w:ascii="Times New Roman" w:eastAsia="Calibri" w:hAnsi="Times New Roman"/>
        </w:rPr>
        <w:t>Право грађана да учествују у одлучивању о јавним пословима као једно од основних демократских начела претпоставља право жена и мушкараца на једнаке могућности учешћа у јавном животу локалне заједнице.</w:t>
      </w:r>
      <w:r w:rsidRPr="009646B2">
        <w:rPr>
          <w:rFonts w:ascii="Calibri" w:eastAsia="Calibri" w:hAnsi="Calibri"/>
          <w:sz w:val="22"/>
          <w:szCs w:val="22"/>
        </w:rPr>
        <w:t xml:space="preserve"> </w:t>
      </w:r>
    </w:p>
    <w:p w:rsidR="007151FC" w:rsidRPr="009646B2" w:rsidRDefault="007151FC" w:rsidP="00A26BD7">
      <w:pPr>
        <w:spacing w:line="259" w:lineRule="auto"/>
        <w:ind w:firstLine="360"/>
        <w:jc w:val="both"/>
        <w:rPr>
          <w:rFonts w:ascii="Times New Roman" w:eastAsia="Calibri" w:hAnsi="Times New Roman"/>
        </w:rPr>
      </w:pPr>
      <w:r w:rsidRPr="009646B2">
        <w:rPr>
          <w:rFonts w:ascii="Times New Roman" w:eastAsia="Calibri" w:hAnsi="Times New Roman"/>
        </w:rPr>
        <w:t>Грађани и грађанке општине</w:t>
      </w:r>
      <w:r>
        <w:rPr>
          <w:rFonts w:ascii="Times New Roman" w:eastAsia="Calibri" w:hAnsi="Times New Roman"/>
        </w:rPr>
        <w:t xml:space="preserve"> Мерошина</w:t>
      </w:r>
      <w:r w:rsidRPr="009646B2">
        <w:rPr>
          <w:rFonts w:ascii="Times New Roman" w:eastAsia="Calibri" w:hAnsi="Times New Roman"/>
        </w:rPr>
        <w:t xml:space="preserve"> имају право да, непосредно и путем својих непосредно изабраних представника, активно, под једнаким условима и без дискриминације учествују у одлучивању о пословима из надлежности општине.</w:t>
      </w:r>
    </w:p>
    <w:p w:rsidR="007151FC" w:rsidRPr="009646B2" w:rsidRDefault="007151FC" w:rsidP="007151FC">
      <w:pPr>
        <w:spacing w:line="259" w:lineRule="auto"/>
        <w:jc w:val="both"/>
        <w:rPr>
          <w:rFonts w:ascii="Times New Roman" w:eastAsia="Calibri" w:hAnsi="Times New Roman"/>
        </w:rPr>
      </w:pPr>
      <w:r w:rsidRPr="009646B2">
        <w:rPr>
          <w:rFonts w:ascii="Times New Roman" w:eastAsia="Calibri" w:hAnsi="Times New Roman"/>
        </w:rPr>
        <w:t>Општински органи су дужни да приликом избора, именовања и постављења о којима одлучују општински органи обезбеде равноправну заступљеност жена и мушкараца. На свим изборним и именованим положајима у органима општине обезбеђује се заступљеност од 50% али не мање од 30% представника мање заступљеног пола.</w:t>
      </w:r>
    </w:p>
    <w:p w:rsidR="007151FC" w:rsidRPr="009646B2" w:rsidRDefault="007151FC" w:rsidP="00A26BD7">
      <w:pPr>
        <w:spacing w:line="259" w:lineRule="auto"/>
        <w:ind w:firstLine="720"/>
        <w:jc w:val="both"/>
        <w:rPr>
          <w:rFonts w:ascii="Times New Roman" w:eastAsia="Calibri" w:hAnsi="Times New Roman"/>
        </w:rPr>
      </w:pPr>
      <w:r w:rsidRPr="009646B2">
        <w:rPr>
          <w:rFonts w:ascii="Times New Roman" w:eastAsia="Calibri" w:hAnsi="Times New Roman"/>
        </w:rPr>
        <w:t>Најмање једно место на позицији председника/потпредседника Скупштине општине обезбеђује се за мање заступљени пол.</w:t>
      </w:r>
    </w:p>
    <w:p w:rsidR="007151FC" w:rsidRPr="007151FC" w:rsidRDefault="007151FC" w:rsidP="00A26BD7">
      <w:pPr>
        <w:spacing w:after="160" w:line="259" w:lineRule="auto"/>
        <w:ind w:firstLine="720"/>
        <w:jc w:val="both"/>
        <w:rPr>
          <w:rFonts w:ascii="Times New Roman" w:eastAsia="Calibri" w:hAnsi="Times New Roman"/>
          <w:u w:val="single"/>
        </w:rPr>
      </w:pPr>
      <w:r w:rsidRPr="009646B2">
        <w:rPr>
          <w:rFonts w:ascii="Times New Roman" w:eastAsia="Calibri" w:hAnsi="Times New Roman"/>
          <w:u w:val="single"/>
        </w:rPr>
        <w:t>Анализом горе приказаних графикона организационе структуре органа управљања и одлучивања можемо закључити да у Општини Мерошина постоји ни</w:t>
      </w:r>
      <w:r w:rsidRPr="007151FC">
        <w:rPr>
          <w:rFonts w:ascii="Times New Roman" w:eastAsia="Calibri" w:hAnsi="Times New Roman"/>
          <w:u w:val="single"/>
        </w:rPr>
        <w:t>жи</w:t>
      </w:r>
      <w:r w:rsidRPr="009646B2">
        <w:rPr>
          <w:rFonts w:ascii="Times New Roman" w:eastAsia="Calibri" w:hAnsi="Times New Roman"/>
          <w:u w:val="single"/>
        </w:rPr>
        <w:t xml:space="preserve"> ризик од повреда принципа родне равноправнасти у органима одлучивања, наиме од укупно 31 одборника 10 су жене, што чини 32 % и тиме је испоштован законом предвиђен минимум за учешће жена у процесима одлучивања. Председник скупштине је мушкарац, док је жена заменица председника скупштине. Секретар скупштине је мушкарац. Такође радили смо и родну анализу састава Скупштинских радних тела  Комисија и Савета - Савет за здравље и Савет за пољопривреду у свом саставу броје 2 жене од 5 представника што чини 40 %.  Такђе Комисија за привредни развој, Другостепена изборна комисија и Комисија за представке и притужбе од укупно 5 чланова броји 2 жене што такође износи 40 %. Комисија за кадровска и административно – мандатна питања у свом саставу броји само мушкраце, дакле 100 %. У  састав Комисије за спровођење избора за чланове савета месних заједница од 6, 1 је жена, 16 %.</w:t>
      </w:r>
      <w:r w:rsidRPr="007151FC">
        <w:rPr>
          <w:u w:val="single"/>
        </w:rPr>
        <w:t xml:space="preserve"> Сматрамо да општина Мерошина је кроз радна тела </w:t>
      </w:r>
      <w:r w:rsidRPr="007151FC">
        <w:rPr>
          <w:rFonts w:ascii="Times New Roman" w:eastAsia="Calibri" w:hAnsi="Times New Roman"/>
          <w:u w:val="single"/>
        </w:rPr>
        <w:t>као интегрални део структуре локалне власти мање више омогућила, кроз адекватан број жена које улазе у састав, да жене непосредно суделују у одлучивању о питањима из надлежности локалне самоуправе (тело при скупштини општине), како би могле оперативно да учествују у процесу предлагања одлука као и да се непосредно ангажују на њиховој практичној примени. Неопходно је оснажити жене и подићи свест жена да буду активније и да се јављају за реч испред своје посланичке групе, и активније учествују у самом процесу доношења одлука, мишљења смо да је њихова улога до сада била пасивна и сводила се  на изгласавање тачака дневног реда.</w:t>
      </w:r>
    </w:p>
    <w:p w:rsidR="008D02B8" w:rsidRDefault="0016311F" w:rsidP="00A26BD7">
      <w:pPr>
        <w:ind w:firstLine="720"/>
        <w:jc w:val="both"/>
        <w:rPr>
          <w:rFonts w:ascii="Times New Roman" w:eastAsia="Times New Roman" w:hAnsi="Times New Roman"/>
          <w:lang w:val="ru-RU"/>
        </w:rPr>
      </w:pPr>
      <w:r w:rsidRPr="002C508C">
        <w:rPr>
          <w:rFonts w:ascii="Times New Roman" w:eastAsia="Times New Roman" w:hAnsi="Times New Roman"/>
          <w:b/>
          <w:bCs/>
          <w:lang w:val="ru-RU"/>
        </w:rPr>
        <w:t>Председник општине</w:t>
      </w:r>
      <w:r w:rsidRPr="002C508C">
        <w:rPr>
          <w:rFonts w:ascii="Times New Roman" w:eastAsia="Times New Roman" w:hAnsi="Times New Roman"/>
          <w:lang w:val="ru-RU"/>
        </w:rPr>
        <w:t xml:space="preserve"> има извршну функцију у општини. У оквиру своје функције и надлежности, Председник општине  обавља низ послова, од којих треба споменути најважније: представља и заступа општину,  усмерава и усклађује рад Општинске управе, предлаже начин решавања питања о којима одлучује Скупштина општине, наредбодавац је за буџет и председава седницама Општинског већа.</w:t>
      </w:r>
      <w:r>
        <w:rPr>
          <w:rFonts w:ascii="Times New Roman" w:eastAsia="Times New Roman" w:hAnsi="Times New Roman"/>
          <w:lang w:val="ru-RU"/>
        </w:rPr>
        <w:t xml:space="preserve"> </w:t>
      </w:r>
      <w:r w:rsidRPr="0016311F">
        <w:rPr>
          <w:rFonts w:ascii="Times New Roman" w:eastAsia="Calibri" w:hAnsi="Times New Roman"/>
          <w:b/>
          <w:lang w:val="sr-Cyrl-CS"/>
        </w:rPr>
        <w:t>Председник општине</w:t>
      </w:r>
      <w:r w:rsidRPr="0016311F">
        <w:rPr>
          <w:rFonts w:ascii="Times New Roman" w:eastAsia="Calibri" w:hAnsi="Times New Roman"/>
          <w:lang w:val="sr-Cyrl-CS"/>
        </w:rPr>
        <w:t xml:space="preserve"> има </w:t>
      </w:r>
      <w:r w:rsidRPr="0016311F">
        <w:rPr>
          <w:rFonts w:ascii="Times New Roman" w:eastAsia="Calibri" w:hAnsi="Times New Roman"/>
          <w:b/>
          <w:bCs/>
          <w:lang w:val="sr-Cyrl-CS"/>
        </w:rPr>
        <w:t xml:space="preserve">заменика </w:t>
      </w:r>
      <w:r w:rsidRPr="0016311F">
        <w:rPr>
          <w:rFonts w:ascii="Times New Roman" w:eastAsia="Calibri" w:hAnsi="Times New Roman"/>
          <w:lang w:val="sr-Cyrl-CS"/>
        </w:rPr>
        <w:t xml:space="preserve">који га замењује у случају његове одсутности и спречености да обавља своју </w:t>
      </w:r>
      <w:r w:rsidRPr="0016311F">
        <w:rPr>
          <w:rFonts w:ascii="Times New Roman" w:eastAsia="Calibri" w:hAnsi="Times New Roman"/>
          <w:lang w:val="sr-Cyrl-CS"/>
        </w:rPr>
        <w:lastRenderedPageBreak/>
        <w:t>дужност.</w:t>
      </w:r>
      <w:r>
        <w:rPr>
          <w:rFonts w:ascii="Times New Roman" w:eastAsia="Calibri" w:hAnsi="Times New Roman"/>
          <w:lang w:val="sr-Cyrl-CS"/>
        </w:rPr>
        <w:t xml:space="preserve"> </w:t>
      </w:r>
      <w:r w:rsidRPr="0016311F">
        <w:rPr>
          <w:rFonts w:ascii="Times New Roman" w:eastAsia="Calibri" w:hAnsi="Times New Roman"/>
        </w:rPr>
        <w:t xml:space="preserve">У Општинској управи се као посебна оргнаизациона јединица образује </w:t>
      </w:r>
      <w:r w:rsidRPr="0016311F">
        <w:rPr>
          <w:rFonts w:ascii="Times New Roman" w:eastAsia="Calibri" w:hAnsi="Times New Roman"/>
          <w:b/>
          <w:bCs/>
        </w:rPr>
        <w:t>Кабинете председника општине</w:t>
      </w:r>
      <w:r w:rsidRPr="0016311F">
        <w:rPr>
          <w:rFonts w:ascii="Times New Roman" w:eastAsia="Calibri" w:hAnsi="Times New Roman"/>
        </w:rPr>
        <w:t>.</w:t>
      </w:r>
      <w:r w:rsidRPr="0016311F">
        <w:rPr>
          <w:rFonts w:ascii="Times New Roman" w:eastAsia="Times New Roman" w:hAnsi="Times New Roman"/>
          <w:bCs/>
          <w:lang w:val="ru-RU" w:eastAsia="sl-SI"/>
        </w:rPr>
        <w:t xml:space="preserve"> Помоћниц</w:t>
      </w:r>
      <w:r>
        <w:rPr>
          <w:rFonts w:ascii="Times New Roman" w:eastAsia="Times New Roman" w:hAnsi="Times New Roman"/>
          <w:bCs/>
          <w:lang w:val="ru-RU" w:eastAsia="sl-SI"/>
        </w:rPr>
        <w:t>к</w:t>
      </w:r>
      <w:r w:rsidRPr="0016311F">
        <w:rPr>
          <w:rFonts w:ascii="Times New Roman" w:eastAsia="Times New Roman" w:hAnsi="Times New Roman"/>
          <w:bCs/>
          <w:lang w:val="ru-RU" w:eastAsia="sl-SI"/>
        </w:rPr>
        <w:t xml:space="preserve"> председника Општине покрећу иницијативе, предлажу пројекте и сачињавају мишљења у вези са питањима која су од значаја за развој у области за које су постављени и врше друге послове утврђене актом о организацији Општинске управе.</w:t>
      </w:r>
    </w:p>
    <w:p w:rsidR="0016311F" w:rsidRPr="0016311F" w:rsidRDefault="0016311F" w:rsidP="0016311F">
      <w:pPr>
        <w:ind w:firstLine="708"/>
        <w:jc w:val="both"/>
        <w:rPr>
          <w:rFonts w:ascii="Times New Roman" w:eastAsia="Times New Roman" w:hAnsi="Times New Roman"/>
          <w:lang w:val="ru-RU"/>
        </w:rPr>
      </w:pPr>
    </w:p>
    <w:p w:rsidR="008D02B8" w:rsidRDefault="009A7854" w:rsidP="00D74462">
      <w:pPr>
        <w:jc w:val="center"/>
        <w:rPr>
          <w:rFonts w:ascii="Times New Roman" w:eastAsia="Times New Roman" w:hAnsi="Times New Roman"/>
          <w:b/>
          <w:sz w:val="40"/>
          <w:szCs w:val="40"/>
        </w:rPr>
      </w:pPr>
      <w:r>
        <w:rPr>
          <w:rFonts w:ascii="Times New Roman" w:eastAsia="Times New Roman" w:hAnsi="Times New Roman"/>
          <w:b/>
          <w:noProof/>
          <w:sz w:val="40"/>
          <w:szCs w:val="40"/>
        </w:rPr>
        <w:pict>
          <v:shape id="Text Box 124" o:spid="_x0000_s1028" type="#_x0000_t202" style="position:absolute;left:0;text-align:left;margin-left:0;margin-top:3pt;width:483pt;height:81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" fillcolor="#9c0">
            <o:extrusion v:ext="view" backdepth="9600pt" color="#9c0" on="t" viewpoint="0,34.72222mm" viewpointorigin="0,.5" skewangle="90" lightposition="-50000" lightposition2="50000" type="perspective"/>
            <v:textbox>
              <w:txbxContent>
                <w:p w:rsidR="00B74653" w:rsidRDefault="00B74653" w:rsidP="00B74653">
                  <w:pPr>
                    <w:rPr>
                      <w:rFonts w:ascii="Times New Roman" w:hAnsi="Times New Roman"/>
                      <w:b/>
                      <w:bCs/>
                      <w:sz w:val="36"/>
                      <w:szCs w:val="36"/>
                      <w:lang w:val="ru-RU"/>
                    </w:rPr>
                  </w:pPr>
                  <w:r>
                    <w:rPr>
                      <w:rFonts w:ascii="Times New Roman" w:hAnsi="Times New Roman"/>
                      <w:b/>
                      <w:bCs/>
                      <w:sz w:val="36"/>
                      <w:szCs w:val="36"/>
                      <w:lang w:val="ru-RU"/>
                    </w:rPr>
                    <w:t xml:space="preserve">                        </w:t>
                  </w:r>
                </w:p>
                <w:p w:rsidR="00B74653" w:rsidRDefault="00B74653" w:rsidP="00B74653">
                  <w:pPr>
                    <w:rPr>
                      <w:rFonts w:ascii="Times New Roman" w:hAnsi="Times New Roman"/>
                      <w:b/>
                      <w:bCs/>
                      <w:sz w:val="36"/>
                      <w:szCs w:val="36"/>
                      <w:lang w:val="ru-RU"/>
                    </w:rPr>
                  </w:pPr>
                  <w:r>
                    <w:rPr>
                      <w:rFonts w:ascii="Times New Roman" w:hAnsi="Times New Roman"/>
                      <w:b/>
                      <w:bCs/>
                      <w:sz w:val="36"/>
                      <w:szCs w:val="36"/>
                      <w:lang w:val="ru-RU"/>
                    </w:rPr>
                    <w:t xml:space="preserve">                           ПРЕДСЕДНИК</w:t>
                  </w:r>
                  <w:r w:rsidRPr="008D02B8">
                    <w:rPr>
                      <w:rFonts w:ascii="Times New Roman" w:hAnsi="Times New Roman"/>
                      <w:b/>
                      <w:bCs/>
                      <w:sz w:val="36"/>
                      <w:szCs w:val="36"/>
                      <w:lang w:val="ru-RU"/>
                    </w:rPr>
                    <w:t xml:space="preserve"> ОПШТИНЕ</w:t>
                  </w:r>
                </w:p>
                <w:p w:rsidR="004C3C58" w:rsidRPr="004C3C58" w:rsidRDefault="004C3C58" w:rsidP="00B74653">
                  <w:pPr>
                    <w:rPr>
                      <w:rFonts w:ascii="Times New Roman" w:hAnsi="Times New Roman"/>
                      <w:i/>
                      <w:iCs/>
                      <w:sz w:val="28"/>
                      <w:szCs w:val="28"/>
                      <w:lang w:val="ru-RU"/>
                    </w:rPr>
                  </w:pPr>
                  <w:r w:rsidRPr="004C3C58">
                    <w:rPr>
                      <w:rFonts w:ascii="Times New Roman" w:hAnsi="Times New Roman"/>
                      <w:i/>
                      <w:iCs/>
                      <w:sz w:val="28"/>
                      <w:szCs w:val="28"/>
                      <w:lang w:val="ru-RU"/>
                    </w:rPr>
                    <w:t xml:space="preserve">                                     </w:t>
                  </w:r>
                  <w:r>
                    <w:rPr>
                      <w:rFonts w:ascii="Times New Roman" w:hAnsi="Times New Roman"/>
                      <w:i/>
                      <w:iCs/>
                      <w:sz w:val="28"/>
                      <w:szCs w:val="28"/>
                      <w:lang w:val="ru-RU"/>
                    </w:rPr>
                    <w:t xml:space="preserve">                </w:t>
                  </w:r>
                  <w:r w:rsidRPr="004C3C58">
                    <w:rPr>
                      <w:rFonts w:ascii="Times New Roman" w:hAnsi="Times New Roman"/>
                      <w:i/>
                      <w:iCs/>
                      <w:sz w:val="28"/>
                      <w:szCs w:val="28"/>
                      <w:lang w:val="ru-RU"/>
                    </w:rPr>
                    <w:t>Саша Јовановић</w:t>
                  </w:r>
                </w:p>
              </w:txbxContent>
            </v:textbox>
          </v:shape>
        </w:pict>
      </w:r>
    </w:p>
    <w:p w:rsidR="008D02B8" w:rsidRPr="00510AB5" w:rsidRDefault="008D02B8" w:rsidP="00D74462">
      <w:pPr>
        <w:jc w:val="center"/>
        <w:rPr>
          <w:rFonts w:ascii="Times New Roman" w:eastAsia="Times New Roman" w:hAnsi="Times New Roman"/>
          <w:b/>
          <w:sz w:val="40"/>
          <w:szCs w:val="40"/>
        </w:rPr>
      </w:pPr>
    </w:p>
    <w:p w:rsidR="00510AB5" w:rsidRDefault="00510AB5" w:rsidP="00D74462">
      <w:pPr>
        <w:jc w:val="center"/>
        <w:rPr>
          <w:rFonts w:ascii="Times New Roman" w:eastAsia="Times New Roman" w:hAnsi="Times New Roman"/>
          <w:b/>
        </w:rPr>
      </w:pPr>
    </w:p>
    <w:p w:rsidR="00C95720" w:rsidRDefault="00C95720" w:rsidP="00D74462">
      <w:pPr>
        <w:jc w:val="center"/>
        <w:rPr>
          <w:rFonts w:ascii="Times New Roman" w:eastAsia="Times New Roman" w:hAnsi="Times New Roman"/>
          <w:b/>
        </w:rPr>
      </w:pPr>
    </w:p>
    <w:p w:rsidR="00C95720" w:rsidRDefault="00C95720" w:rsidP="00D74462">
      <w:pPr>
        <w:jc w:val="center"/>
        <w:rPr>
          <w:rFonts w:ascii="Times New Roman" w:eastAsia="Times New Roman" w:hAnsi="Times New Roman"/>
          <w:b/>
        </w:rPr>
      </w:pPr>
    </w:p>
    <w:p w:rsidR="00C95720" w:rsidRDefault="00C95720" w:rsidP="00D74462">
      <w:pPr>
        <w:jc w:val="center"/>
        <w:rPr>
          <w:rFonts w:ascii="Times New Roman" w:eastAsia="Times New Roman" w:hAnsi="Times New Roman"/>
          <w:b/>
        </w:rPr>
      </w:pPr>
    </w:p>
    <w:p w:rsidR="00C95720" w:rsidRDefault="009A7854" w:rsidP="00D74462">
      <w:pPr>
        <w:jc w:val="center"/>
        <w:rPr>
          <w:rFonts w:ascii="Times New Roman" w:eastAsia="Times New Roman" w:hAnsi="Times New Roman"/>
          <w:b/>
        </w:rPr>
      </w:pPr>
      <w:r>
        <w:rPr>
          <w:rFonts w:ascii="Times New Roman" w:eastAsia="Times New Roman" w:hAnsi="Times New Roman"/>
          <w:b/>
          <w:noProof/>
        </w:rPr>
        <w:pict>
          <v:rect id="Rectangle 126" o:spid="_x0000_s1029" style="position:absolute;left:0;text-align:left;margin-left:147pt;margin-top:1.55pt;width:196.5pt;height:63pt;z-index:2516910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" fillcolor="#24903e" strokecolor="black [3213]" strokeweight="1pt">
            <v:textbox>
              <w:txbxContent>
                <w:p w:rsidR="00B74653" w:rsidRDefault="00B74653" w:rsidP="00B74653">
                  <w:pPr>
                    <w:jc w:val="center"/>
                    <w:rPr>
                      <w:rFonts w:ascii="Times New Roman" w:hAnsi="Times New Roman"/>
                      <w:color w:val="000000" w:themeColor="text1"/>
                      <w:sz w:val="36"/>
                      <w:szCs w:val="36"/>
                    </w:rPr>
                  </w:pPr>
                  <w:r w:rsidRPr="00B74653">
                    <w:rPr>
                      <w:rFonts w:ascii="Times New Roman" w:hAnsi="Times New Roman"/>
                      <w:color w:val="000000" w:themeColor="text1"/>
                      <w:sz w:val="36"/>
                      <w:szCs w:val="36"/>
                    </w:rPr>
                    <w:t>Заменик председника</w:t>
                  </w:r>
                </w:p>
                <w:p w:rsidR="004C3C58" w:rsidRPr="004C3C58" w:rsidRDefault="004C3C58" w:rsidP="00B74653">
                  <w:pPr>
                    <w:jc w:val="center"/>
                    <w:rPr>
                      <w:rFonts w:ascii="Times New Roman" w:hAnsi="Times New Roman"/>
                      <w:i/>
                      <w:iCs/>
                      <w:color w:val="000000" w:themeColor="text1"/>
                      <w:sz w:val="28"/>
                      <w:szCs w:val="28"/>
                    </w:rPr>
                  </w:pPr>
                  <w:r w:rsidRPr="004C3C58">
                    <w:rPr>
                      <w:rFonts w:ascii="Times New Roman" w:hAnsi="Times New Roman"/>
                      <w:i/>
                      <w:iCs/>
                      <w:color w:val="000000" w:themeColor="text1"/>
                      <w:sz w:val="28"/>
                      <w:szCs w:val="28"/>
                    </w:rPr>
                    <w:t>Емилија Петковић</w:t>
                  </w:r>
                </w:p>
              </w:txbxContent>
            </v:textbox>
          </v:rect>
        </w:pict>
      </w:r>
    </w:p>
    <w:p w:rsidR="00C95720" w:rsidRDefault="00C95720" w:rsidP="00D74462">
      <w:pPr>
        <w:jc w:val="center"/>
        <w:rPr>
          <w:rFonts w:ascii="Times New Roman" w:eastAsia="Times New Roman" w:hAnsi="Times New Roman"/>
          <w:b/>
        </w:rPr>
      </w:pPr>
    </w:p>
    <w:p w:rsidR="00C95720" w:rsidRDefault="00C95720" w:rsidP="00D74462">
      <w:pPr>
        <w:jc w:val="center"/>
        <w:rPr>
          <w:rFonts w:ascii="Times New Roman" w:eastAsia="Times New Roman" w:hAnsi="Times New Roman"/>
          <w:b/>
        </w:rPr>
      </w:pPr>
    </w:p>
    <w:p w:rsidR="00C95720" w:rsidRDefault="00C95720" w:rsidP="00D74462">
      <w:pPr>
        <w:jc w:val="center"/>
        <w:rPr>
          <w:rFonts w:ascii="Times New Roman" w:eastAsia="Times New Roman" w:hAnsi="Times New Roman"/>
          <w:b/>
        </w:rPr>
      </w:pPr>
    </w:p>
    <w:p w:rsidR="00C95720" w:rsidRDefault="00C95720" w:rsidP="00D74462">
      <w:pPr>
        <w:jc w:val="center"/>
        <w:rPr>
          <w:rFonts w:ascii="Times New Roman" w:eastAsia="Times New Roman" w:hAnsi="Times New Roman"/>
          <w:b/>
        </w:rPr>
      </w:pPr>
    </w:p>
    <w:p w:rsidR="00C95720" w:rsidRDefault="009A7854" w:rsidP="00D74462">
      <w:pPr>
        <w:jc w:val="center"/>
        <w:rPr>
          <w:rFonts w:ascii="Times New Roman" w:eastAsia="Times New Roman" w:hAnsi="Times New Roman"/>
          <w:b/>
        </w:rPr>
      </w:pPr>
      <w:r>
        <w:rPr>
          <w:rFonts w:ascii="Times New Roman" w:eastAsia="Times New Roman" w:hAnsi="Times New Roman"/>
          <w:b/>
          <w:noProof/>
        </w:rPr>
        <w:pict>
          <v:rect id="Rectangle 128" o:spid="_x0000_s1030" style="position:absolute;left:0;text-align:left;margin-left:147pt;margin-top:13.75pt;width:193.5pt;height:99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" fillcolor="#24903e" strokecolor="#1f3763 [1604]" strokeweight="1pt">
            <v:textbox>
              <w:txbxContent>
                <w:p w:rsidR="004C3C58" w:rsidRDefault="004C3C58" w:rsidP="004C3C58">
                  <w:pPr>
                    <w:jc w:val="center"/>
                    <w:rPr>
                      <w:rFonts w:ascii="Times New Roman" w:hAnsi="Times New Roman"/>
                      <w:color w:val="000000" w:themeColor="text1"/>
                      <w:sz w:val="36"/>
                      <w:szCs w:val="36"/>
                    </w:rPr>
                  </w:pPr>
                  <w:r w:rsidRPr="004C3C58">
                    <w:rPr>
                      <w:rFonts w:ascii="Times New Roman" w:hAnsi="Times New Roman"/>
                      <w:color w:val="000000" w:themeColor="text1"/>
                      <w:sz w:val="36"/>
                      <w:szCs w:val="36"/>
                    </w:rPr>
                    <w:t>Помоћник предсдника за локално економски развој</w:t>
                  </w:r>
                </w:p>
                <w:p w:rsidR="004C3C58" w:rsidRPr="004C3C58" w:rsidRDefault="004C3C58" w:rsidP="004C3C58">
                  <w:pPr>
                    <w:jc w:val="center"/>
                    <w:rPr>
                      <w:rFonts w:ascii="Times New Roman" w:hAnsi="Times New Roman"/>
                      <w:i/>
                      <w:iCs/>
                      <w:color w:val="000000" w:themeColor="text1"/>
                      <w:sz w:val="32"/>
                      <w:szCs w:val="32"/>
                    </w:rPr>
                  </w:pPr>
                  <w:r w:rsidRPr="004C3C58">
                    <w:rPr>
                      <w:rFonts w:ascii="Times New Roman" w:hAnsi="Times New Roman"/>
                      <w:i/>
                      <w:iCs/>
                      <w:color w:val="000000" w:themeColor="text1"/>
                      <w:sz w:val="32"/>
                      <w:szCs w:val="32"/>
                    </w:rPr>
                    <w:t>Јовица Марковић</w:t>
                  </w:r>
                </w:p>
              </w:txbxContent>
            </v:textbox>
          </v:rect>
        </w:pict>
      </w:r>
    </w:p>
    <w:p w:rsidR="00C95720" w:rsidRDefault="00C95720" w:rsidP="00D74462">
      <w:pPr>
        <w:jc w:val="center"/>
        <w:rPr>
          <w:rFonts w:ascii="Times New Roman" w:eastAsia="Times New Roman" w:hAnsi="Times New Roman"/>
          <w:b/>
        </w:rPr>
      </w:pPr>
    </w:p>
    <w:p w:rsidR="00C95720" w:rsidRDefault="00C95720" w:rsidP="00D74462">
      <w:pPr>
        <w:jc w:val="center"/>
        <w:rPr>
          <w:rFonts w:ascii="Times New Roman" w:eastAsia="Times New Roman" w:hAnsi="Times New Roman"/>
          <w:b/>
        </w:rPr>
      </w:pPr>
    </w:p>
    <w:p w:rsidR="00C95720" w:rsidRDefault="00C95720" w:rsidP="00D74462">
      <w:pPr>
        <w:jc w:val="center"/>
        <w:rPr>
          <w:rFonts w:ascii="Times New Roman" w:eastAsia="Times New Roman" w:hAnsi="Times New Roman"/>
          <w:b/>
        </w:rPr>
      </w:pPr>
    </w:p>
    <w:p w:rsidR="00C95720" w:rsidRDefault="00C95720" w:rsidP="00D74462">
      <w:pPr>
        <w:jc w:val="center"/>
        <w:rPr>
          <w:rFonts w:ascii="Times New Roman" w:eastAsia="Times New Roman" w:hAnsi="Times New Roman"/>
          <w:b/>
        </w:rPr>
      </w:pPr>
    </w:p>
    <w:p w:rsidR="00C95720" w:rsidRDefault="00C95720" w:rsidP="00D74462">
      <w:pPr>
        <w:jc w:val="center"/>
        <w:rPr>
          <w:rFonts w:ascii="Times New Roman" w:eastAsia="Times New Roman" w:hAnsi="Times New Roman"/>
          <w:b/>
        </w:rPr>
      </w:pPr>
    </w:p>
    <w:p w:rsidR="00C95720" w:rsidRDefault="00C95720" w:rsidP="00D74462">
      <w:pPr>
        <w:jc w:val="center"/>
        <w:rPr>
          <w:rFonts w:ascii="Times New Roman" w:eastAsia="Times New Roman" w:hAnsi="Times New Roman"/>
          <w:b/>
        </w:rPr>
      </w:pPr>
    </w:p>
    <w:p w:rsidR="00C95720" w:rsidRDefault="00C95720" w:rsidP="00D74462">
      <w:pPr>
        <w:jc w:val="center"/>
        <w:rPr>
          <w:rFonts w:ascii="Times New Roman" w:eastAsia="Times New Roman" w:hAnsi="Times New Roman"/>
          <w:b/>
        </w:rPr>
      </w:pPr>
    </w:p>
    <w:p w:rsidR="00C95720" w:rsidRDefault="00C95720" w:rsidP="00D74462">
      <w:pPr>
        <w:jc w:val="center"/>
        <w:rPr>
          <w:rFonts w:ascii="Times New Roman" w:eastAsia="Times New Roman" w:hAnsi="Times New Roman"/>
          <w:b/>
        </w:rPr>
      </w:pPr>
    </w:p>
    <w:p w:rsidR="00C95720" w:rsidRDefault="009A7854" w:rsidP="00D74462">
      <w:pPr>
        <w:jc w:val="center"/>
        <w:rPr>
          <w:rFonts w:ascii="Times New Roman" w:eastAsia="Times New Roman" w:hAnsi="Times New Roman"/>
          <w:b/>
        </w:rPr>
      </w:pPr>
      <w:r>
        <w:rPr>
          <w:rFonts w:ascii="Times New Roman" w:eastAsia="Times New Roman" w:hAnsi="Times New Roman"/>
          <w:b/>
          <w:noProof/>
        </w:rPr>
        <w:pict>
          <v:rect id="Rectangle 129" o:spid="_x0000_s1031" style="position:absolute;left:0;text-align:left;margin-left:153pt;margin-top:4.3pt;width:188.25pt;height:76.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" fillcolor="#24903e" strokecolor="#1f3763 [1604]" strokeweight="1pt">
            <v:textbox>
              <w:txbxContent>
                <w:p w:rsidR="003113CB" w:rsidRPr="003113CB" w:rsidRDefault="003113CB" w:rsidP="003113CB">
                  <w:pPr>
                    <w:jc w:val="center"/>
                    <w:rPr>
                      <w:rFonts w:ascii="Times New Roman" w:hAnsi="Times New Roman"/>
                      <w:color w:val="000000" w:themeColor="text1"/>
                      <w:sz w:val="36"/>
                      <w:szCs w:val="36"/>
                    </w:rPr>
                  </w:pPr>
                  <w:r w:rsidRPr="003113CB">
                    <w:rPr>
                      <w:rFonts w:ascii="Times New Roman" w:hAnsi="Times New Roman"/>
                      <w:color w:val="000000" w:themeColor="text1"/>
                      <w:sz w:val="36"/>
                      <w:szCs w:val="36"/>
                    </w:rPr>
                    <w:t>Кабинет предсдника општине</w:t>
                  </w:r>
                </w:p>
              </w:txbxContent>
            </v:textbox>
          </v:rect>
        </w:pict>
      </w:r>
    </w:p>
    <w:p w:rsidR="00C95720" w:rsidRDefault="00C95720" w:rsidP="00D74462">
      <w:pPr>
        <w:jc w:val="center"/>
        <w:rPr>
          <w:rFonts w:ascii="Times New Roman" w:eastAsia="Times New Roman" w:hAnsi="Times New Roman"/>
          <w:b/>
        </w:rPr>
      </w:pPr>
    </w:p>
    <w:p w:rsidR="00C95720" w:rsidRDefault="00C95720" w:rsidP="00D74462">
      <w:pPr>
        <w:jc w:val="center"/>
        <w:rPr>
          <w:rFonts w:ascii="Times New Roman" w:eastAsia="Times New Roman" w:hAnsi="Times New Roman"/>
          <w:b/>
        </w:rPr>
      </w:pPr>
    </w:p>
    <w:p w:rsidR="00C95720" w:rsidRDefault="00C95720" w:rsidP="00D74462">
      <w:pPr>
        <w:jc w:val="center"/>
        <w:rPr>
          <w:rFonts w:ascii="Times New Roman" w:eastAsia="Times New Roman" w:hAnsi="Times New Roman"/>
          <w:b/>
        </w:rPr>
      </w:pPr>
    </w:p>
    <w:p w:rsidR="00C95720" w:rsidRDefault="00C95720" w:rsidP="00D74462">
      <w:pPr>
        <w:jc w:val="center"/>
        <w:rPr>
          <w:rFonts w:ascii="Times New Roman" w:eastAsia="Times New Roman" w:hAnsi="Times New Roman"/>
          <w:b/>
        </w:rPr>
      </w:pPr>
    </w:p>
    <w:p w:rsidR="00C95720" w:rsidRDefault="00C95720" w:rsidP="00D74462">
      <w:pPr>
        <w:jc w:val="center"/>
        <w:rPr>
          <w:rFonts w:ascii="Times New Roman" w:eastAsia="Times New Roman" w:hAnsi="Times New Roman"/>
          <w:b/>
        </w:rPr>
      </w:pPr>
    </w:p>
    <w:p w:rsidR="00C95720" w:rsidRDefault="00C95720" w:rsidP="00D74462">
      <w:pPr>
        <w:jc w:val="center"/>
        <w:rPr>
          <w:rFonts w:ascii="Times New Roman" w:eastAsia="Times New Roman" w:hAnsi="Times New Roman"/>
          <w:b/>
        </w:rPr>
      </w:pPr>
    </w:p>
    <w:p w:rsidR="00C95720" w:rsidRDefault="00C95720" w:rsidP="00D74462">
      <w:pPr>
        <w:jc w:val="center"/>
        <w:rPr>
          <w:rFonts w:ascii="Times New Roman" w:eastAsia="Times New Roman" w:hAnsi="Times New Roman"/>
          <w:b/>
        </w:rPr>
      </w:pPr>
    </w:p>
    <w:p w:rsidR="00C95720" w:rsidRDefault="00C95720" w:rsidP="00D74462">
      <w:pPr>
        <w:jc w:val="center"/>
        <w:rPr>
          <w:rFonts w:ascii="Times New Roman" w:eastAsia="Times New Roman" w:hAnsi="Times New Roman"/>
          <w:b/>
        </w:rPr>
      </w:pPr>
    </w:p>
    <w:p w:rsidR="00C95720" w:rsidRDefault="009A7854" w:rsidP="00D74462">
      <w:pPr>
        <w:jc w:val="center"/>
        <w:rPr>
          <w:rFonts w:ascii="Times New Roman" w:eastAsia="Times New Roman" w:hAnsi="Times New Roman"/>
          <w:b/>
        </w:rPr>
      </w:pPr>
      <w:r>
        <w:rPr>
          <w:rFonts w:ascii="Times New Roman" w:eastAsia="Times New Roman" w:hAnsi="Times New Roman"/>
          <w:b/>
          <w:noProof/>
        </w:rPr>
        <w:pict>
          <v:rect id="Rectangle 131" o:spid="_x0000_s1032" style="position:absolute;left:0;text-align:left;margin-left:279.75pt;margin-top:9.6pt;width:124.5pt;height:51.75pt;flip:x;z-index:251695104;visibility:visible;mso-width-relative:margin;mso-height-relative:margin;v-text-anchor:middle" wrapcoords="-130 -313 -130 21287 21730 21287 21730 -313 -130 -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" fillcolor="#24903e" strokecolor="#1f3763 [1604]" strokeweight="1pt">
            <v:textbox>
              <w:txbxContent>
                <w:p w:rsidR="003113CB" w:rsidRPr="003113CB" w:rsidRDefault="003113CB" w:rsidP="003113CB">
                  <w:pPr>
                    <w:jc w:val="center"/>
                    <w:rPr>
                      <w:rFonts w:ascii="Times New Roman" w:hAnsi="Times New Roman"/>
                      <w:bCs/>
                      <w:color w:val="000000" w:themeColor="text1"/>
                      <w:sz w:val="28"/>
                      <w:szCs w:val="28"/>
                    </w:rPr>
                  </w:pPr>
                  <w:r w:rsidRPr="003113CB">
                    <w:rPr>
                      <w:rFonts w:ascii="Times New Roman" w:hAnsi="Times New Roman"/>
                      <w:bCs/>
                      <w:color w:val="000000" w:themeColor="text1"/>
                      <w:sz w:val="28"/>
                      <w:szCs w:val="28"/>
                    </w:rPr>
                    <w:t>Послови у области спорта</w:t>
                  </w:r>
                </w:p>
              </w:txbxContent>
            </v:textbox>
            <w10:wrap type="through"/>
          </v:rect>
        </w:pict>
      </w:r>
      <w:r>
        <w:rPr>
          <w:rFonts w:ascii="Times New Roman" w:eastAsia="Times New Roman" w:hAnsi="Times New Roman"/>
          <w:b/>
          <w:noProof/>
        </w:rPr>
        <w:pict>
          <v:rect id="Rectangle 130" o:spid="_x0000_s1033" style="position:absolute;left:0;text-align:left;margin-left:81pt;margin-top:6.6pt;width:137.25pt;height:55.5pt;z-index:251694080;visibility:visible;mso-width-relative:margin;mso-height-relative:margin;v-text-anchor:middle" wrapcoords="-118 -292 -118 21308 21718 21308 21718 -292 -118 -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" fillcolor="#24903e" strokecolor="#1f3763 [1604]" strokeweight="1pt">
            <v:textbox>
              <w:txbxContent>
                <w:p w:rsidR="003113CB" w:rsidRPr="003113CB" w:rsidRDefault="003113CB" w:rsidP="003113CB">
                  <w:pPr>
                    <w:jc w:val="center"/>
                    <w:rPr>
                      <w:bCs/>
                      <w:color w:val="000000" w:themeColor="text1"/>
                      <w:sz w:val="32"/>
                      <w:szCs w:val="32"/>
                    </w:rPr>
                  </w:pPr>
                  <w:r w:rsidRPr="003113CB">
                    <w:rPr>
                      <w:rFonts w:ascii="Times New Roman" w:eastAsia="Times New Roman" w:hAnsi="Times New Roman"/>
                      <w:bCs/>
                      <w:color w:val="000000" w:themeColor="text1"/>
                      <w:sz w:val="32"/>
                      <w:szCs w:val="32"/>
                    </w:rPr>
                    <w:t>Шеф кабинета</w:t>
                  </w:r>
                </w:p>
              </w:txbxContent>
            </v:textbox>
            <w10:wrap type="through"/>
          </v:rect>
        </w:pict>
      </w:r>
    </w:p>
    <w:p w:rsidR="00C95720" w:rsidRDefault="00C95720" w:rsidP="00D74462">
      <w:pPr>
        <w:jc w:val="center"/>
        <w:rPr>
          <w:rFonts w:ascii="Times New Roman" w:eastAsia="Times New Roman" w:hAnsi="Times New Roman"/>
          <w:b/>
        </w:rPr>
      </w:pPr>
    </w:p>
    <w:p w:rsidR="00C95720" w:rsidRDefault="00C95720" w:rsidP="00D74462">
      <w:pPr>
        <w:jc w:val="center"/>
        <w:rPr>
          <w:rFonts w:ascii="Times New Roman" w:eastAsia="Times New Roman" w:hAnsi="Times New Roman"/>
          <w:b/>
        </w:rPr>
      </w:pPr>
    </w:p>
    <w:p w:rsidR="00C95720" w:rsidRDefault="00C95720" w:rsidP="00D74462">
      <w:pPr>
        <w:jc w:val="center"/>
        <w:rPr>
          <w:rFonts w:ascii="Times New Roman" w:eastAsia="Times New Roman" w:hAnsi="Times New Roman"/>
          <w:b/>
        </w:rPr>
      </w:pPr>
    </w:p>
    <w:p w:rsidR="007151FC" w:rsidRDefault="007151FC" w:rsidP="00AF77A3">
      <w:pPr>
        <w:jc w:val="both"/>
        <w:rPr>
          <w:rFonts w:ascii="Times New Roman" w:eastAsia="Times New Roman" w:hAnsi="Times New Roman"/>
          <w:b/>
          <w:lang w:val="sr-Cyrl-CS"/>
        </w:rPr>
      </w:pPr>
    </w:p>
    <w:p w:rsidR="007151FC" w:rsidRDefault="007151FC" w:rsidP="00AF77A3">
      <w:pPr>
        <w:jc w:val="both"/>
        <w:rPr>
          <w:rFonts w:ascii="Times New Roman" w:eastAsia="Times New Roman" w:hAnsi="Times New Roman"/>
          <w:b/>
          <w:lang w:val="sr-Cyrl-CS"/>
        </w:rPr>
      </w:pPr>
    </w:p>
    <w:p w:rsidR="00AF77A3" w:rsidRPr="00AF77A3" w:rsidRDefault="00AF77A3" w:rsidP="007151FC">
      <w:pPr>
        <w:ind w:firstLine="720"/>
        <w:jc w:val="both"/>
        <w:rPr>
          <w:rFonts w:ascii="Times New Roman" w:eastAsia="Times New Roman" w:hAnsi="Times New Roman"/>
          <w:lang w:val="sr-Cyrl-CS"/>
        </w:rPr>
      </w:pPr>
      <w:r w:rsidRPr="00AF77A3">
        <w:rPr>
          <w:rFonts w:ascii="Times New Roman" w:eastAsia="Times New Roman" w:hAnsi="Times New Roman"/>
          <w:b/>
          <w:lang w:val="sr-Cyrl-CS"/>
        </w:rPr>
        <w:t>Општинско веће</w:t>
      </w:r>
      <w:r w:rsidRPr="00AF77A3">
        <w:rPr>
          <w:rFonts w:ascii="Times New Roman" w:eastAsia="Times New Roman" w:hAnsi="Times New Roman"/>
          <w:lang w:val="sr-Cyrl-CS"/>
        </w:rPr>
        <w:t xml:space="preserve"> чине председник </w:t>
      </w:r>
      <w:r w:rsidRPr="00AF77A3">
        <w:rPr>
          <w:rFonts w:ascii="Times New Roman" w:eastAsia="Times New Roman" w:hAnsi="Times New Roman"/>
          <w:lang w:val="sr-Latn-CS"/>
        </w:rPr>
        <w:t>О</w:t>
      </w:r>
      <w:r w:rsidRPr="00AF77A3">
        <w:rPr>
          <w:rFonts w:ascii="Times New Roman" w:eastAsia="Times New Roman" w:hAnsi="Times New Roman"/>
          <w:lang w:val="sr-Cyrl-CS"/>
        </w:rPr>
        <w:t xml:space="preserve">пштине, заменик председника </w:t>
      </w:r>
      <w:r w:rsidRPr="00AF77A3">
        <w:rPr>
          <w:rFonts w:ascii="Times New Roman" w:eastAsia="Times New Roman" w:hAnsi="Times New Roman"/>
          <w:lang w:val="sr-Latn-CS"/>
        </w:rPr>
        <w:t>О</w:t>
      </w:r>
      <w:r w:rsidRPr="00AF77A3">
        <w:rPr>
          <w:rFonts w:ascii="Times New Roman" w:eastAsia="Times New Roman" w:hAnsi="Times New Roman"/>
          <w:lang w:val="sr-Cyrl-CS"/>
        </w:rPr>
        <w:t>пштине, као  и</w:t>
      </w:r>
      <w:r w:rsidRPr="00AF77A3">
        <w:rPr>
          <w:rFonts w:ascii="Times New Roman" w:eastAsia="Times New Roman" w:hAnsi="Times New Roman"/>
          <w:lang w:val="sr-Latn-CS"/>
        </w:rPr>
        <w:t xml:space="preserve"> </w:t>
      </w:r>
      <w:r w:rsidRPr="00AF77A3">
        <w:rPr>
          <w:rFonts w:ascii="Times New Roman" w:eastAsia="Times New Roman" w:hAnsi="Times New Roman"/>
        </w:rPr>
        <w:t>5</w:t>
      </w:r>
      <w:r w:rsidRPr="00AF77A3">
        <w:rPr>
          <w:rFonts w:ascii="Times New Roman" w:eastAsia="Times New Roman" w:hAnsi="Times New Roman"/>
          <w:lang w:val="sr-Latn-CS"/>
        </w:rPr>
        <w:t xml:space="preserve"> </w:t>
      </w:r>
      <w:r w:rsidRPr="00AF77A3">
        <w:rPr>
          <w:rFonts w:ascii="Times New Roman" w:eastAsia="Times New Roman" w:hAnsi="Times New Roman"/>
          <w:lang w:val="sr-Cyrl-CS"/>
        </w:rPr>
        <w:t>чланов</w:t>
      </w:r>
      <w:r w:rsidRPr="00AF77A3">
        <w:rPr>
          <w:rFonts w:ascii="Times New Roman" w:eastAsia="Times New Roman" w:hAnsi="Times New Roman"/>
          <w:lang w:val="sr-Latn-CS"/>
        </w:rPr>
        <w:t>а</w:t>
      </w:r>
      <w:r w:rsidRPr="00AF77A3">
        <w:rPr>
          <w:rFonts w:ascii="Times New Roman" w:eastAsia="Times New Roman" w:hAnsi="Times New Roman"/>
          <w:lang w:val="sr-Cyrl-CS"/>
        </w:rPr>
        <w:t xml:space="preserve"> </w:t>
      </w:r>
      <w:r w:rsidRPr="00AF77A3">
        <w:rPr>
          <w:rFonts w:ascii="Times New Roman" w:eastAsia="Times New Roman" w:hAnsi="Times New Roman"/>
          <w:lang w:val="sr-Latn-CS"/>
        </w:rPr>
        <w:t>О</w:t>
      </w:r>
      <w:r w:rsidRPr="00AF77A3">
        <w:rPr>
          <w:rFonts w:ascii="Times New Roman" w:eastAsia="Times New Roman" w:hAnsi="Times New Roman"/>
          <w:lang w:val="sr-Cyrl-CS"/>
        </w:rPr>
        <w:t xml:space="preserve">пштинског већа. Председник </w:t>
      </w:r>
      <w:r w:rsidRPr="00AF77A3">
        <w:rPr>
          <w:rFonts w:ascii="Times New Roman" w:eastAsia="Times New Roman" w:hAnsi="Times New Roman"/>
          <w:lang w:val="sr-Latn-CS"/>
        </w:rPr>
        <w:t>О</w:t>
      </w:r>
      <w:r w:rsidRPr="00AF77A3">
        <w:rPr>
          <w:rFonts w:ascii="Times New Roman" w:eastAsia="Times New Roman" w:hAnsi="Times New Roman"/>
          <w:lang w:val="sr-Cyrl-CS"/>
        </w:rPr>
        <w:t xml:space="preserve">пштине је председник </w:t>
      </w:r>
      <w:r w:rsidRPr="00AF77A3">
        <w:rPr>
          <w:rFonts w:ascii="Times New Roman" w:eastAsia="Times New Roman" w:hAnsi="Times New Roman"/>
          <w:lang w:val="sr-Latn-CS"/>
        </w:rPr>
        <w:t>О</w:t>
      </w:r>
      <w:r w:rsidRPr="00AF77A3">
        <w:rPr>
          <w:rFonts w:ascii="Times New Roman" w:eastAsia="Times New Roman" w:hAnsi="Times New Roman"/>
          <w:lang w:val="sr-Cyrl-CS"/>
        </w:rPr>
        <w:t xml:space="preserve">пштинског већа. Заменик председника </w:t>
      </w:r>
      <w:r w:rsidRPr="00AF77A3">
        <w:rPr>
          <w:rFonts w:ascii="Times New Roman" w:eastAsia="Times New Roman" w:hAnsi="Times New Roman"/>
          <w:lang w:val="sr-Latn-CS"/>
        </w:rPr>
        <w:t>О</w:t>
      </w:r>
      <w:r w:rsidRPr="00AF77A3">
        <w:rPr>
          <w:rFonts w:ascii="Times New Roman" w:eastAsia="Times New Roman" w:hAnsi="Times New Roman"/>
          <w:lang w:val="sr-Cyrl-CS"/>
        </w:rPr>
        <w:t xml:space="preserve">пштине је члан </w:t>
      </w:r>
      <w:r w:rsidRPr="00AF77A3">
        <w:rPr>
          <w:rFonts w:ascii="Times New Roman" w:eastAsia="Times New Roman" w:hAnsi="Times New Roman"/>
          <w:lang w:val="sr-Latn-CS"/>
        </w:rPr>
        <w:t>О</w:t>
      </w:r>
      <w:r w:rsidRPr="00AF77A3">
        <w:rPr>
          <w:rFonts w:ascii="Times New Roman" w:eastAsia="Times New Roman" w:hAnsi="Times New Roman"/>
          <w:lang w:val="sr-Cyrl-CS"/>
        </w:rPr>
        <w:t>пштинског већа по функцији</w:t>
      </w:r>
      <w:r w:rsidRPr="00AF77A3">
        <w:rPr>
          <w:rFonts w:ascii="Times New Roman" w:eastAsia="Times New Roman" w:hAnsi="Times New Roman"/>
          <w:lang w:val="sr-Latn-CS"/>
        </w:rPr>
        <w:t>.</w:t>
      </w:r>
    </w:p>
    <w:p w:rsidR="00AF77A3" w:rsidRPr="00AF77A3" w:rsidRDefault="00AF77A3" w:rsidP="00AF77A3">
      <w:pPr>
        <w:jc w:val="both"/>
        <w:rPr>
          <w:rFonts w:ascii="Times New Roman" w:eastAsia="Times New Roman" w:hAnsi="Times New Roman"/>
          <w:lang w:val="sr-Cyrl-CS"/>
        </w:rPr>
      </w:pPr>
      <w:r w:rsidRPr="00AF77A3">
        <w:rPr>
          <w:rFonts w:ascii="Times New Roman" w:eastAsia="Times New Roman" w:hAnsi="Times New Roman"/>
          <w:lang w:val="sr-Cyrl-CS"/>
        </w:rPr>
        <w:lastRenderedPageBreak/>
        <w:t xml:space="preserve">Општинско веће, у оквиру своје надлежности предлаже Статут, буџет и друге одлуке и акте које доноси Скупштина, непосредно извршава и стара се о извшравању одлука и других аката Скупштине општине, врши контролно надзорну функцију над радом Општинске управе и утврђује законитост донесених аката Општинске управе. </w:t>
      </w:r>
    </w:p>
    <w:p w:rsidR="00C95720" w:rsidRDefault="00C95720" w:rsidP="00AF77A3">
      <w:pPr>
        <w:rPr>
          <w:rFonts w:ascii="Times New Roman" w:eastAsia="Times New Roman" w:hAnsi="Times New Roman"/>
          <w:b/>
        </w:rPr>
      </w:pPr>
    </w:p>
    <w:p w:rsidR="00510AB5" w:rsidRDefault="009A7854" w:rsidP="00D74462">
      <w:pPr>
        <w:jc w:val="center"/>
        <w:rPr>
          <w:rFonts w:ascii="Times New Roman" w:eastAsia="Times New Roman" w:hAnsi="Times New Roman"/>
          <w:b/>
        </w:rPr>
      </w:pPr>
      <w:r w:rsidRPr="009A7854">
        <w:rPr>
          <w:rFonts w:ascii="Calibri" w:eastAsia="Calibri" w:hAnsi="Calibri"/>
          <w:noProof/>
          <w:sz w:val="22"/>
          <w:szCs w:val="22"/>
        </w:rPr>
        <w:pict>
          <v:shape id="Text Box 96" o:spid="_x0000_s1034" type="#_x0000_t202" style="position:absolute;left:0;text-align:left;margin-left:0;margin-top:3.9pt;width:421.5pt;height:66.4pt;z-index:-25164492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" fillcolor="#396">
            <o:extrusion v:ext="view" backdepth="9600pt" color="#396" on="t" viewpoint="0,34.72222mm" viewpointorigin="0,.5" skewangle="90" lightposition="-50000" lightposition2="50000" type="perspective"/>
            <v:textbox>
              <w:txbxContent>
                <w:p w:rsidR="00510AB5" w:rsidRDefault="00510AB5" w:rsidP="00510AB5"/>
              </w:txbxContent>
            </v:textbox>
            <w10:wrap anchorx="margin"/>
          </v:shape>
        </w:pict>
      </w:r>
    </w:p>
    <w:p w:rsidR="00510AB5" w:rsidRDefault="00510AB5" w:rsidP="00D74462">
      <w:pPr>
        <w:jc w:val="center"/>
        <w:rPr>
          <w:rFonts w:ascii="Times New Roman" w:eastAsia="Times New Roman" w:hAnsi="Times New Roman"/>
          <w:b/>
        </w:rPr>
      </w:pPr>
    </w:p>
    <w:p w:rsidR="00510AB5" w:rsidRPr="00510AB5" w:rsidRDefault="00510AB5" w:rsidP="00D74462">
      <w:pPr>
        <w:jc w:val="center"/>
        <w:rPr>
          <w:rFonts w:ascii="Times New Roman" w:eastAsia="Times New Roman" w:hAnsi="Times New Roman"/>
          <w:b/>
          <w:sz w:val="32"/>
          <w:szCs w:val="32"/>
        </w:rPr>
      </w:pPr>
    </w:p>
    <w:p w:rsidR="00510AB5" w:rsidRPr="00510AB5" w:rsidRDefault="00510AB5" w:rsidP="00510AB5">
      <w:pPr>
        <w:rPr>
          <w:rFonts w:ascii="Times New Roman" w:eastAsia="Times New Roman" w:hAnsi="Times New Roman"/>
          <w:b/>
          <w:sz w:val="32"/>
          <w:szCs w:val="32"/>
        </w:rPr>
      </w:pPr>
      <w:r w:rsidRPr="00510AB5">
        <w:rPr>
          <w:rFonts w:ascii="Times New Roman" w:eastAsia="Times New Roman" w:hAnsi="Times New Roman"/>
          <w:b/>
          <w:sz w:val="32"/>
          <w:szCs w:val="32"/>
        </w:rPr>
        <w:t xml:space="preserve">                                       ОПШТИНСКО ВЕЋЕ</w:t>
      </w:r>
    </w:p>
    <w:p w:rsidR="00746137" w:rsidRDefault="00746137" w:rsidP="00D74462">
      <w:pPr>
        <w:jc w:val="center"/>
        <w:rPr>
          <w:rFonts w:ascii="Times New Roman" w:eastAsia="Times New Roman" w:hAnsi="Times New Roman"/>
          <w:b/>
        </w:rPr>
      </w:pPr>
    </w:p>
    <w:p w:rsidR="00746137" w:rsidRDefault="00746137" w:rsidP="00D74462">
      <w:pPr>
        <w:jc w:val="center"/>
        <w:rPr>
          <w:rFonts w:ascii="Times New Roman" w:eastAsia="Times New Roman" w:hAnsi="Times New Roman"/>
          <w:b/>
        </w:rPr>
      </w:pPr>
    </w:p>
    <w:p w:rsidR="00746137" w:rsidRDefault="00746137" w:rsidP="00D74462">
      <w:pPr>
        <w:jc w:val="center"/>
        <w:rPr>
          <w:rFonts w:ascii="Times New Roman" w:eastAsia="Times New Roman" w:hAnsi="Times New Roman"/>
          <w:b/>
        </w:rPr>
      </w:pPr>
    </w:p>
    <w:p w:rsidR="00746137" w:rsidRDefault="00510AB5" w:rsidP="00D74462">
      <w:pPr>
        <w:jc w:val="center"/>
        <w:rPr>
          <w:rFonts w:ascii="Times New Roman" w:eastAsia="Times New Roman" w:hAnsi="Times New Roman"/>
          <w:b/>
        </w:rPr>
      </w:pPr>
      <w:r w:rsidRPr="00510AB5">
        <w:rPr>
          <w:noProof/>
        </w:rPr>
        <w:drawing>
          <wp:inline distT="0" distB="0" distL="0" distR="0">
            <wp:extent cx="2355215" cy="815991"/>
            <wp:effectExtent l="0" t="0" r="6985" b="317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0213" cy="821187"/>
                    </a:xfrm>
                    <a:prstGeom prst="rect">
                      <a:avLst/>
                    </a:prstGeom>
                    <a:noFill/>
                    <a:ln>
                      <a:noFill/>
                    </a:ln>
                  </pic:spPr>
                </pic:pic>
              </a:graphicData>
            </a:graphic>
          </wp:inline>
        </w:drawing>
      </w:r>
    </w:p>
    <w:p w:rsidR="00746137" w:rsidRDefault="00CE3875" w:rsidP="00D74462">
      <w:pPr>
        <w:jc w:val="center"/>
        <w:rPr>
          <w:rFonts w:ascii="Times New Roman" w:eastAsia="Times New Roman" w:hAnsi="Times New Roman"/>
          <w:b/>
        </w:rPr>
      </w:pPr>
      <w:r>
        <w:rPr>
          <w:rFonts w:ascii="Times New Roman" w:eastAsia="Times New Roman" w:hAnsi="Times New Roman"/>
          <w:b/>
          <w:noProof/>
        </w:rPr>
        <w:drawing>
          <wp:inline distT="0" distB="0" distL="0" distR="0">
            <wp:extent cx="2317115" cy="808296"/>
            <wp:effectExtent l="0" t="0" r="698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4775" cy="817945"/>
                    </a:xfrm>
                    <a:prstGeom prst="rect">
                      <a:avLst/>
                    </a:prstGeom>
                    <a:noFill/>
                  </pic:spPr>
                </pic:pic>
              </a:graphicData>
            </a:graphic>
          </wp:inline>
        </w:drawing>
      </w:r>
    </w:p>
    <w:p w:rsidR="00746137" w:rsidRDefault="00746137" w:rsidP="00D74462">
      <w:pPr>
        <w:jc w:val="center"/>
        <w:rPr>
          <w:rFonts w:ascii="Times New Roman" w:eastAsia="Times New Roman" w:hAnsi="Times New Roman"/>
          <w:b/>
        </w:rPr>
      </w:pPr>
    </w:p>
    <w:p w:rsidR="00746137" w:rsidRDefault="00CE3875" w:rsidP="00D74462">
      <w:pPr>
        <w:jc w:val="center"/>
        <w:rPr>
          <w:rFonts w:ascii="Times New Roman" w:eastAsia="Times New Roman" w:hAnsi="Times New Roman"/>
          <w:b/>
        </w:rPr>
      </w:pPr>
      <w:r>
        <w:rPr>
          <w:rFonts w:ascii="Times New Roman" w:eastAsia="Times New Roman" w:hAnsi="Times New Roman"/>
          <w:b/>
          <w:noProof/>
        </w:rPr>
        <w:drawing>
          <wp:inline distT="0" distB="0" distL="0" distR="0">
            <wp:extent cx="4427070" cy="254317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44873" cy="2553402"/>
                    </a:xfrm>
                    <a:prstGeom prst="rect">
                      <a:avLst/>
                    </a:prstGeom>
                    <a:noFill/>
                  </pic:spPr>
                </pic:pic>
              </a:graphicData>
            </a:graphic>
          </wp:inline>
        </w:drawing>
      </w:r>
    </w:p>
    <w:p w:rsidR="007151FC" w:rsidRDefault="007151FC" w:rsidP="00D74462">
      <w:pPr>
        <w:jc w:val="center"/>
        <w:rPr>
          <w:rFonts w:ascii="Times New Roman" w:eastAsia="Times New Roman" w:hAnsi="Times New Roman"/>
          <w:b/>
        </w:rPr>
      </w:pPr>
    </w:p>
    <w:p w:rsidR="007151FC" w:rsidRDefault="007151FC" w:rsidP="00D74462">
      <w:pPr>
        <w:jc w:val="center"/>
        <w:rPr>
          <w:rFonts w:ascii="Times New Roman" w:eastAsia="Times New Roman" w:hAnsi="Times New Roman"/>
          <w:b/>
        </w:rPr>
      </w:pPr>
    </w:p>
    <w:p w:rsidR="007151FC" w:rsidRDefault="007151FC" w:rsidP="00D74462">
      <w:pPr>
        <w:jc w:val="center"/>
        <w:rPr>
          <w:rFonts w:ascii="Times New Roman" w:eastAsia="Times New Roman" w:hAnsi="Times New Roman"/>
          <w:b/>
        </w:rPr>
      </w:pPr>
    </w:p>
    <w:p w:rsidR="00CA4685" w:rsidRDefault="0006498E" w:rsidP="005F30A8">
      <w:pPr>
        <w:ind w:right="-19" w:firstLine="720"/>
        <w:jc w:val="both"/>
        <w:rPr>
          <w:rFonts w:ascii="Times New Roman" w:eastAsia="Times New Roman" w:hAnsi="Times New Roman"/>
          <w:bCs/>
          <w:u w:val="single"/>
        </w:rPr>
      </w:pPr>
      <w:r>
        <w:rPr>
          <w:rFonts w:ascii="Times New Roman" w:eastAsia="Times New Roman" w:hAnsi="Times New Roman"/>
          <w:bCs/>
          <w:u w:val="single"/>
        </w:rPr>
        <w:t xml:space="preserve"> Дакле председник општине је мушкарац, а заменица председника је жена, чланови већа су претежно мушкарци и једна жена. </w:t>
      </w:r>
      <w:r w:rsidRPr="00CD5ADC">
        <w:rPr>
          <w:rFonts w:ascii="Times New Roman" w:hAnsi="Times New Roman"/>
          <w:bCs/>
          <w:u w:val="single"/>
          <w:lang w:val="ru-RU"/>
        </w:rPr>
        <w:t xml:space="preserve">Кабинет покреће иницијативе, предлаже пројекте и сачињава мишљења у вези са питањима која су од значаја за Општину. Врши припрему (сазивање и одржавање) за радне колегијуме и друге састанке председника и заменика председника Општине; припрема програм рада председника и заменика председника Општине, прати активности на реализацији утврђених обавеза, евидентира и </w:t>
      </w:r>
      <w:r w:rsidRPr="00CD5ADC">
        <w:rPr>
          <w:rFonts w:ascii="Times New Roman" w:hAnsi="Times New Roman"/>
          <w:bCs/>
          <w:u w:val="single"/>
          <w:lang w:val="ru-RU"/>
        </w:rPr>
        <w:lastRenderedPageBreak/>
        <w:t>прати извршавање донетих аката</w:t>
      </w:r>
      <w:r w:rsidRPr="00CD5ADC">
        <w:rPr>
          <w:rFonts w:ascii="Times New Roman" w:eastAsia="Times New Roman" w:hAnsi="Times New Roman"/>
          <w:bCs/>
          <w:u w:val="single"/>
        </w:rPr>
        <w:t xml:space="preserve"> и чин</w:t>
      </w:r>
      <w:r>
        <w:rPr>
          <w:rFonts w:ascii="Times New Roman" w:eastAsia="Times New Roman" w:hAnsi="Times New Roman"/>
          <w:bCs/>
          <w:u w:val="single"/>
        </w:rPr>
        <w:t>е га мушкарци.</w:t>
      </w:r>
      <w:r w:rsidR="00CD5ADC">
        <w:rPr>
          <w:rFonts w:ascii="Times New Roman" w:eastAsia="Times New Roman" w:hAnsi="Times New Roman"/>
          <w:bCs/>
          <w:u w:val="single"/>
        </w:rPr>
        <w:t xml:space="preserve"> Помоћник предсдника за локално економски развој је мушкрац. </w:t>
      </w:r>
      <w:r w:rsidR="007151FC" w:rsidRPr="005F30A8">
        <w:rPr>
          <w:rFonts w:ascii="Times New Roman" w:eastAsia="Times New Roman" w:hAnsi="Times New Roman"/>
          <w:bCs/>
          <w:u w:val="single"/>
        </w:rPr>
        <w:t>Анализ</w:t>
      </w:r>
      <w:r w:rsidR="005F30A8" w:rsidRPr="005F30A8">
        <w:rPr>
          <w:rFonts w:ascii="Times New Roman" w:eastAsia="Times New Roman" w:hAnsi="Times New Roman"/>
          <w:bCs/>
          <w:u w:val="single"/>
        </w:rPr>
        <w:t xml:space="preserve">ом постојеће структуре органа извршне власти </w:t>
      </w:r>
      <w:r w:rsidR="005F30A8" w:rsidRPr="005F30A8">
        <w:rPr>
          <w:rFonts w:ascii="Times New Roman" w:hAnsi="Times New Roman"/>
          <w:u w:val="single"/>
        </w:rPr>
        <w:t>идентификоване су: мања заступљеност жена у органима извршне власти, недовољна укљученост жена у одлучивање на локалном нивоу, посебно укљученост жена са села и недовољна видљивост и активност политичарки на иницијативама за родно осетљиве локалне политике.</w:t>
      </w:r>
      <w:r w:rsidR="005F30A8">
        <w:rPr>
          <w:rFonts w:ascii="Times New Roman" w:hAnsi="Times New Roman"/>
          <w:u w:val="single"/>
        </w:rPr>
        <w:t xml:space="preserve"> Такође је идентификован недостатак активног </w:t>
      </w:r>
      <w:r w:rsidR="005F30A8" w:rsidRPr="005F30A8">
        <w:rPr>
          <w:rFonts w:ascii="Times New Roman" w:eastAsia="Times New Roman" w:hAnsi="Times New Roman"/>
          <w:bCs/>
          <w:u w:val="single"/>
        </w:rPr>
        <w:t>учешћа жена на местима извршне власти и у представничким телима.</w:t>
      </w:r>
    </w:p>
    <w:p w:rsidR="00A26BD7" w:rsidRDefault="00A26BD7" w:rsidP="00A26BD7">
      <w:pPr>
        <w:ind w:right="-19"/>
        <w:jc w:val="both"/>
        <w:rPr>
          <w:rFonts w:ascii="Times New Roman" w:eastAsia="Times New Roman" w:hAnsi="Times New Roman"/>
          <w:bCs/>
          <w:u w:val="single"/>
        </w:rPr>
      </w:pPr>
    </w:p>
    <w:p w:rsidR="00CA4685" w:rsidRPr="00A26BD7" w:rsidRDefault="00CA4685" w:rsidP="00A26BD7">
      <w:pPr>
        <w:ind w:right="-19" w:firstLine="720"/>
        <w:jc w:val="both"/>
        <w:rPr>
          <w:rFonts w:ascii="Times New Roman" w:eastAsia="Times New Roman" w:hAnsi="Times New Roman"/>
          <w:bCs/>
        </w:rPr>
      </w:pPr>
      <w:r w:rsidRPr="00CA4685">
        <w:rPr>
          <w:rFonts w:ascii="Times New Roman" w:eastAsia="Times New Roman" w:hAnsi="Times New Roman"/>
          <w:b/>
          <w:lang w:val="sl-SI"/>
        </w:rPr>
        <w:t>Општинско правобранилаштво</w:t>
      </w:r>
      <w:r w:rsidRPr="00CA4685">
        <w:rPr>
          <w:rFonts w:ascii="Times New Roman" w:eastAsia="Times New Roman" w:hAnsi="Times New Roman"/>
          <w:bCs/>
          <w:lang w:val="sl-SI"/>
        </w:rPr>
        <w:t xml:space="preserve"> је посебан орган општине који обавља послове правне заштите имовинских права и интереса општине Мерошина</w:t>
      </w:r>
      <w:r w:rsidR="00A26BD7">
        <w:rPr>
          <w:rFonts w:ascii="Times New Roman" w:eastAsia="Times New Roman" w:hAnsi="Times New Roman"/>
          <w:bCs/>
        </w:rPr>
        <w:t>.</w:t>
      </w:r>
    </w:p>
    <w:p w:rsidR="00CA4685" w:rsidRDefault="00CA4685" w:rsidP="00CE3875">
      <w:pPr>
        <w:keepNext/>
        <w:tabs>
          <w:tab w:val="left" w:pos="0"/>
        </w:tabs>
        <w:outlineLvl w:val="0"/>
        <w:rPr>
          <w:rFonts w:ascii="Times New Roman" w:eastAsia="Times New Roman" w:hAnsi="Times New Roman"/>
          <w:bCs/>
          <w:sz w:val="28"/>
          <w:lang w:val="sr-Cyrl-CS"/>
        </w:rPr>
      </w:pPr>
    </w:p>
    <w:p w:rsidR="00CA4685" w:rsidRDefault="009A7854" w:rsidP="00CE3875">
      <w:pPr>
        <w:keepNext/>
        <w:tabs>
          <w:tab w:val="left" w:pos="0"/>
        </w:tabs>
        <w:outlineLvl w:val="0"/>
        <w:rPr>
          <w:rFonts w:ascii="Times New Roman" w:eastAsia="Times New Roman" w:hAnsi="Times New Roman"/>
          <w:bCs/>
          <w:sz w:val="28"/>
          <w:lang w:val="sr-Cyrl-CS"/>
        </w:rPr>
      </w:pPr>
      <w:r w:rsidRPr="009A7854">
        <w:rPr>
          <w:rFonts w:ascii="Times New Roman" w:eastAsia="Times New Roman" w:hAnsi="Times New Roman"/>
          <w:bCs/>
          <w:noProof/>
          <w:sz w:val="28"/>
          <w:lang w:val="sr-Cyrl-CS"/>
        </w:rPr>
        <w:pict>
          <v:rect id="Rectangle 132" o:spid="_x0000_s1035" style="position:absolute;margin-left:128.7pt;margin-top:2.15pt;width:189.7pt;height:63.5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" fillcolor="#24903e" strokecolor="black [3213]" strokeweight="1pt">
            <v:textbox>
              <w:txbxContent>
                <w:p w:rsidR="003113CB" w:rsidRPr="003113CB" w:rsidRDefault="003113CB" w:rsidP="003113CB">
                  <w:pPr>
                    <w:jc w:val="center"/>
                    <w:rPr>
                      <w:rFonts w:ascii="Times New Roman" w:hAnsi="Times New Roman"/>
                      <w:color w:val="000000" w:themeColor="text1"/>
                      <w:sz w:val="40"/>
                      <w:szCs w:val="40"/>
                    </w:rPr>
                  </w:pPr>
                  <w:r w:rsidRPr="003113CB">
                    <w:rPr>
                      <w:rFonts w:ascii="Times New Roman" w:hAnsi="Times New Roman"/>
                      <w:bCs/>
                      <w:color w:val="000000" w:themeColor="text1"/>
                      <w:sz w:val="40"/>
                      <w:szCs w:val="40"/>
                    </w:rPr>
                    <w:t>Општинско правобранилаштво</w:t>
                  </w:r>
                </w:p>
              </w:txbxContent>
            </v:textbox>
          </v:rect>
        </w:pict>
      </w:r>
    </w:p>
    <w:p w:rsidR="008D0560" w:rsidRDefault="008D0560" w:rsidP="00CE3875">
      <w:pPr>
        <w:keepNext/>
        <w:tabs>
          <w:tab w:val="left" w:pos="0"/>
        </w:tabs>
        <w:outlineLvl w:val="0"/>
        <w:rPr>
          <w:rFonts w:ascii="Times New Roman" w:eastAsia="Times New Roman" w:hAnsi="Times New Roman"/>
          <w:bCs/>
          <w:sz w:val="28"/>
          <w:lang w:val="sr-Cyrl-CS"/>
        </w:rPr>
      </w:pPr>
    </w:p>
    <w:p w:rsidR="00C95720" w:rsidRDefault="00C95720" w:rsidP="00E32A1B">
      <w:pPr>
        <w:keepNext/>
        <w:tabs>
          <w:tab w:val="left" w:pos="0"/>
        </w:tabs>
        <w:jc w:val="center"/>
        <w:outlineLvl w:val="0"/>
        <w:rPr>
          <w:rFonts w:ascii="Times New Roman" w:eastAsia="Times New Roman" w:hAnsi="Times New Roman"/>
          <w:bCs/>
          <w:sz w:val="28"/>
          <w:lang w:val="sr-Cyrl-CS"/>
        </w:rPr>
      </w:pPr>
    </w:p>
    <w:p w:rsidR="00C95720" w:rsidRDefault="00C95720" w:rsidP="00E32A1B">
      <w:pPr>
        <w:keepNext/>
        <w:tabs>
          <w:tab w:val="left" w:pos="0"/>
        </w:tabs>
        <w:jc w:val="center"/>
        <w:outlineLvl w:val="0"/>
        <w:rPr>
          <w:rFonts w:ascii="Times New Roman" w:eastAsia="Times New Roman" w:hAnsi="Times New Roman"/>
          <w:bCs/>
          <w:sz w:val="28"/>
          <w:lang w:val="sr-Cyrl-CS"/>
        </w:rPr>
      </w:pPr>
    </w:p>
    <w:p w:rsidR="00C95720" w:rsidRDefault="00C95720" w:rsidP="00E32A1B">
      <w:pPr>
        <w:keepNext/>
        <w:tabs>
          <w:tab w:val="left" w:pos="0"/>
        </w:tabs>
        <w:jc w:val="center"/>
        <w:outlineLvl w:val="0"/>
        <w:rPr>
          <w:rFonts w:ascii="Times New Roman" w:eastAsia="Times New Roman" w:hAnsi="Times New Roman"/>
          <w:bCs/>
          <w:sz w:val="28"/>
          <w:lang w:val="sr-Cyrl-CS"/>
        </w:rPr>
      </w:pPr>
    </w:p>
    <w:p w:rsidR="00C95720" w:rsidRDefault="009A7854" w:rsidP="00E32A1B">
      <w:pPr>
        <w:keepNext/>
        <w:tabs>
          <w:tab w:val="left" w:pos="0"/>
        </w:tabs>
        <w:jc w:val="center"/>
        <w:outlineLvl w:val="0"/>
        <w:rPr>
          <w:rFonts w:ascii="Times New Roman" w:eastAsia="Times New Roman" w:hAnsi="Times New Roman"/>
          <w:bCs/>
          <w:sz w:val="28"/>
          <w:lang w:val="sr-Cyrl-CS"/>
        </w:rPr>
      </w:pPr>
      <w:r w:rsidRPr="009A7854">
        <w:rPr>
          <w:rFonts w:ascii="Times New Roman" w:eastAsia="Times New Roman" w:hAnsi="Times New Roman"/>
          <w:bCs/>
          <w:noProof/>
          <w:sz w:val="28"/>
          <w:lang w:val="sr-Cyrl-CS"/>
        </w:rPr>
      </w:r>
      <w:r>
        <w:rPr>
          <w:rFonts w:ascii="Times New Roman" w:eastAsia="Times New Roman" w:hAnsi="Times New Roman"/>
          <w:bCs/>
          <w:noProof/>
          <w:sz w:val="28"/>
          <w:lang w:val="sr-Cyrl-CS"/>
        </w:rPr>
        <w:pict>
          <v:rect id="Rectangle 133" o:spid="_x0000_s1036" style="width:161.95pt;height:78.1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" fillcolor="#24903e" strokecolor="black [3213]" strokeweight="1pt">
            <v:textbox>
              <w:txbxContent>
                <w:p w:rsidR="003113CB" w:rsidRDefault="003113CB" w:rsidP="003113CB">
                  <w:pPr>
                    <w:jc w:val="center"/>
                    <w:rPr>
                      <w:rFonts w:ascii="Times New Roman" w:hAnsi="Times New Roman"/>
                      <w:bCs/>
                      <w:color w:val="000000" w:themeColor="text1"/>
                      <w:sz w:val="32"/>
                      <w:szCs w:val="32"/>
                      <w:lang w:val="ru-RU"/>
                    </w:rPr>
                  </w:pPr>
                  <w:r w:rsidRPr="003113CB">
                    <w:rPr>
                      <w:rFonts w:ascii="Times New Roman" w:hAnsi="Times New Roman"/>
                      <w:bCs/>
                      <w:color w:val="000000" w:themeColor="text1"/>
                      <w:sz w:val="32"/>
                      <w:szCs w:val="32"/>
                      <w:lang w:val="ru-RU"/>
                    </w:rPr>
                    <w:t>Општински правобранилац</w:t>
                  </w:r>
                </w:p>
                <w:p w:rsidR="003113CB" w:rsidRDefault="003113CB" w:rsidP="003113CB">
                  <w:pPr>
                    <w:jc w:val="center"/>
                    <w:rPr>
                      <w:rFonts w:ascii="Times New Roman" w:hAnsi="Times New Roman"/>
                      <w:bCs/>
                      <w:i/>
                      <w:iCs/>
                      <w:color w:val="000000" w:themeColor="text1"/>
                      <w:sz w:val="32"/>
                      <w:szCs w:val="32"/>
                      <w:lang w:val="ru-RU"/>
                    </w:rPr>
                  </w:pPr>
                  <w:r w:rsidRPr="00CE3875">
                    <w:rPr>
                      <w:rFonts w:ascii="Times New Roman" w:hAnsi="Times New Roman"/>
                      <w:bCs/>
                      <w:i/>
                      <w:iCs/>
                      <w:color w:val="000000" w:themeColor="text1"/>
                      <w:sz w:val="32"/>
                      <w:szCs w:val="32"/>
                      <w:lang w:val="ru-RU"/>
                    </w:rPr>
                    <w:t xml:space="preserve">Јелена </w:t>
                  </w:r>
                  <w:r w:rsidR="00CE3875">
                    <w:rPr>
                      <w:rFonts w:ascii="Times New Roman" w:hAnsi="Times New Roman"/>
                      <w:bCs/>
                      <w:i/>
                      <w:iCs/>
                      <w:color w:val="000000" w:themeColor="text1"/>
                      <w:sz w:val="32"/>
                      <w:szCs w:val="32"/>
                      <w:lang w:val="ru-RU"/>
                    </w:rPr>
                    <w:t>Милошевић</w:t>
                  </w:r>
                </w:p>
                <w:p w:rsidR="00CE3875" w:rsidRPr="00CE3875" w:rsidRDefault="00CE3875" w:rsidP="003113CB">
                  <w:pPr>
                    <w:jc w:val="center"/>
                    <w:rPr>
                      <w:rFonts w:ascii="Times New Roman" w:hAnsi="Times New Roman"/>
                      <w:bCs/>
                      <w:i/>
                      <w:iCs/>
                      <w:color w:val="000000" w:themeColor="text1"/>
                    </w:rPr>
                  </w:pPr>
                  <w:r w:rsidRPr="00CE3875">
                    <w:rPr>
                      <w:rFonts w:ascii="Times New Roman" w:hAnsi="Times New Roman"/>
                      <w:bCs/>
                      <w:i/>
                      <w:color w:val="000000" w:themeColor="text1"/>
                      <w:lang w:eastAsia="en-AU"/>
                    </w:rPr>
                    <w:t>дипл.правник</w:t>
                  </w:r>
                </w:p>
              </w:txbxContent>
            </v:textbox>
            <w10:wrap type="none"/>
            <w10:anchorlock/>
          </v:rect>
        </w:pict>
      </w:r>
    </w:p>
    <w:p w:rsidR="00CD5ADC" w:rsidRDefault="00CD5ADC" w:rsidP="00E32A1B">
      <w:pPr>
        <w:keepNext/>
        <w:tabs>
          <w:tab w:val="left" w:pos="0"/>
        </w:tabs>
        <w:jc w:val="center"/>
        <w:outlineLvl w:val="0"/>
        <w:rPr>
          <w:rFonts w:ascii="Times New Roman" w:eastAsia="Times New Roman" w:hAnsi="Times New Roman"/>
          <w:bCs/>
          <w:sz w:val="28"/>
          <w:lang w:val="sr-Cyrl-CS"/>
        </w:rPr>
      </w:pPr>
    </w:p>
    <w:p w:rsidR="00CD5ADC" w:rsidRPr="00CD5ADC" w:rsidRDefault="00CD5ADC" w:rsidP="00CD5ADC">
      <w:pPr>
        <w:keepNext/>
        <w:tabs>
          <w:tab w:val="left" w:pos="0"/>
        </w:tabs>
        <w:jc w:val="both"/>
        <w:outlineLvl w:val="0"/>
        <w:rPr>
          <w:rFonts w:ascii="Times New Roman" w:eastAsia="Times New Roman" w:hAnsi="Times New Roman"/>
          <w:bCs/>
          <w:sz w:val="28"/>
          <w:lang w:val="sr-Cyrl-CS"/>
        </w:rPr>
      </w:pPr>
      <w:r>
        <w:rPr>
          <w:rFonts w:ascii="Times New Roman" w:hAnsi="Times New Roman"/>
        </w:rPr>
        <w:tab/>
      </w:r>
      <w:r w:rsidRPr="00CD5ADC">
        <w:rPr>
          <w:rFonts w:ascii="Times New Roman" w:hAnsi="Times New Roman"/>
          <w:u w:val="single"/>
        </w:rPr>
        <w:t>Без обзира на непостојање мера или принципа у спровођењу родне равноправности у Општинској управи Општине Мерошина у претходном периоду није било узнемиравања, полног узнемиравања, посредне или непосредне дискриминације, као ни судских спорова из ове области</w:t>
      </w:r>
      <w:r w:rsidRPr="00CD5ADC">
        <w:rPr>
          <w:rFonts w:ascii="Times New Roman" w:hAnsi="Times New Roman"/>
        </w:rPr>
        <w:t>.</w:t>
      </w:r>
    </w:p>
    <w:p w:rsidR="00A26BD7" w:rsidRDefault="00A26BD7" w:rsidP="00A26BD7">
      <w:pPr>
        <w:pStyle w:val="NoSpacing"/>
        <w:jc w:val="both"/>
        <w:rPr>
          <w:rFonts w:ascii="Times New Roman" w:hAnsi="Times New Roman"/>
          <w:szCs w:val="24"/>
        </w:rPr>
      </w:pPr>
    </w:p>
    <w:p w:rsidR="00CE3875" w:rsidRDefault="00CE3875" w:rsidP="00A26BD7">
      <w:pPr>
        <w:pStyle w:val="NoSpacing"/>
        <w:ind w:firstLine="720"/>
        <w:jc w:val="both"/>
        <w:rPr>
          <w:rFonts w:ascii="Times New Roman" w:hAnsi="Times New Roman"/>
          <w:szCs w:val="24"/>
        </w:rPr>
      </w:pPr>
      <w:r w:rsidRPr="009A0AE4">
        <w:rPr>
          <w:rFonts w:ascii="Times New Roman" w:hAnsi="Times New Roman"/>
          <w:szCs w:val="24"/>
        </w:rPr>
        <w:t>Обједињеним Правилником о организацији  и систематизацији радних места у Општинској управи општине Мерошина, уређују се организационе јединице и њихов делокруг, руковођење организационом јединицама, називи и описи радних места, звања у којима су радна места разврстана, потребан број запослених за свако радно место, врста и степен образовања, радно искуство и други услови за рад на сваком радном месту у Општинској управи општине Мерошина</w:t>
      </w:r>
      <w:r>
        <w:rPr>
          <w:rFonts w:ascii="Times New Roman" w:hAnsi="Times New Roman"/>
          <w:szCs w:val="24"/>
        </w:rPr>
        <w:t>.</w:t>
      </w:r>
    </w:p>
    <w:p w:rsidR="00CE3875" w:rsidRDefault="00CE3875" w:rsidP="00CE3875">
      <w:pPr>
        <w:pStyle w:val="NoSpacing"/>
        <w:jc w:val="both"/>
        <w:rPr>
          <w:rFonts w:ascii="Times New Roman" w:eastAsia="Times New Roman" w:hAnsi="Times New Roman"/>
          <w:szCs w:val="24"/>
          <w:lang w:eastAsia="ar-SA"/>
        </w:rPr>
      </w:pPr>
      <w:r w:rsidRPr="0041690B">
        <w:rPr>
          <w:rFonts w:ascii="Times New Roman" w:eastAsia="Times New Roman" w:hAnsi="Times New Roman"/>
          <w:szCs w:val="24"/>
          <w:lang w:eastAsia="ar-SA"/>
        </w:rPr>
        <w:t xml:space="preserve">Правилником о </w:t>
      </w:r>
      <w:r>
        <w:rPr>
          <w:rFonts w:ascii="Times New Roman" w:eastAsia="Times New Roman" w:hAnsi="Times New Roman"/>
          <w:szCs w:val="24"/>
          <w:lang w:eastAsia="ar-SA"/>
        </w:rPr>
        <w:t>организацији</w:t>
      </w:r>
      <w:r w:rsidRPr="0041690B">
        <w:rPr>
          <w:rFonts w:ascii="Times New Roman" w:eastAsia="Times New Roman" w:hAnsi="Times New Roman"/>
          <w:szCs w:val="24"/>
          <w:lang w:eastAsia="ar-SA"/>
        </w:rPr>
        <w:t xml:space="preserve"> и систематизацији радних места у</w:t>
      </w:r>
      <w:r>
        <w:rPr>
          <w:rFonts w:ascii="Times New Roman" w:eastAsia="Times New Roman" w:hAnsi="Times New Roman"/>
          <w:szCs w:val="24"/>
          <w:lang w:eastAsia="ar-SA"/>
        </w:rPr>
        <w:t xml:space="preserve"> општинској управи Општине Мерошина бр 110-423 од 04.08.2022. систематизована су следећа радна места: </w:t>
      </w:r>
    </w:p>
    <w:p w:rsidR="00CE3875" w:rsidRPr="00D74462" w:rsidRDefault="00CE3875" w:rsidP="00CE3875">
      <w:pPr>
        <w:ind w:right="-19"/>
        <w:jc w:val="both"/>
        <w:rPr>
          <w:rFonts w:ascii="Times New Roman" w:eastAsia="Times New Roman" w:hAnsi="Times New Roman"/>
          <w:bCs/>
          <w:lang w:val="sr-Cyrl-CS"/>
        </w:rPr>
      </w:pPr>
      <w:r w:rsidRPr="00D74462">
        <w:rPr>
          <w:rFonts w:ascii="Times New Roman" w:eastAsia="Times New Roman" w:hAnsi="Times New Roman"/>
          <w:bCs/>
          <w:lang w:val="sr-Cyrl-CS"/>
        </w:rPr>
        <w:t>Укупан број систематизованих радних места у Општинској управи је 49.</w:t>
      </w:r>
    </w:p>
    <w:p w:rsidR="00CE3875" w:rsidRPr="00D74462" w:rsidRDefault="00CE3875" w:rsidP="00CE3875">
      <w:pPr>
        <w:ind w:right="-19"/>
        <w:jc w:val="both"/>
        <w:rPr>
          <w:rFonts w:ascii="Times New Roman" w:eastAsia="Times New Roman" w:hAnsi="Times New Roman"/>
          <w:bCs/>
          <w:lang w:val="sr-Cyrl-CS"/>
        </w:rPr>
      </w:pPr>
    </w:p>
    <w:p w:rsidR="00CE3875" w:rsidRPr="00D74462" w:rsidRDefault="00CE3875" w:rsidP="00CE3875">
      <w:pPr>
        <w:ind w:right="-19"/>
        <w:jc w:val="both"/>
        <w:rPr>
          <w:rFonts w:ascii="Times New Roman" w:eastAsia="Times New Roman" w:hAnsi="Times New Roman"/>
          <w:bCs/>
          <w:lang w:val="sr-Cyrl-CS"/>
        </w:rPr>
      </w:pPr>
      <w:r w:rsidRPr="00D74462">
        <w:rPr>
          <w:rFonts w:ascii="Times New Roman" w:eastAsia="Times New Roman" w:hAnsi="Times New Roman"/>
          <w:bCs/>
          <w:lang w:val="sr-Cyrl-CS"/>
        </w:rPr>
        <w:tab/>
        <w:t>Укупан број службеника на положају у Општинској управи је 1.</w:t>
      </w:r>
    </w:p>
    <w:p w:rsidR="00CE3875" w:rsidRPr="00D74462" w:rsidRDefault="00CE3875" w:rsidP="00CE3875">
      <w:pPr>
        <w:ind w:right="-19"/>
        <w:jc w:val="both"/>
        <w:rPr>
          <w:rFonts w:ascii="Times New Roman" w:eastAsia="Times New Roman" w:hAnsi="Times New Roman"/>
          <w:bCs/>
          <w:lang w:val="sr-Cyrl-CS"/>
        </w:rPr>
      </w:pPr>
      <w:r>
        <w:rPr>
          <w:rFonts w:ascii="Times New Roman" w:eastAsia="Times New Roman" w:hAnsi="Times New Roman"/>
          <w:bCs/>
          <w:lang w:val="sr-Cyrl-CS"/>
        </w:rPr>
        <w:t xml:space="preserve">            </w:t>
      </w:r>
      <w:r w:rsidRPr="00D74462">
        <w:rPr>
          <w:rFonts w:ascii="Times New Roman" w:eastAsia="Times New Roman" w:hAnsi="Times New Roman"/>
          <w:bCs/>
          <w:lang w:val="sr-Cyrl-CS"/>
        </w:rPr>
        <w:t>Укупан број извршилаца на систематизованим радним местима у Општинској управи је 53 и то:</w:t>
      </w:r>
    </w:p>
    <w:p w:rsidR="00CE3875" w:rsidRPr="00D74462" w:rsidRDefault="00CE3875" w:rsidP="00CE3875">
      <w:pPr>
        <w:ind w:right="-19" w:firstLine="720"/>
        <w:jc w:val="both"/>
        <w:rPr>
          <w:rFonts w:ascii="Times New Roman" w:eastAsia="Times New Roman" w:hAnsi="Times New Roman"/>
          <w:bCs/>
          <w:lang w:val="sr-Cyrl-CS"/>
        </w:rPr>
      </w:pPr>
      <w:r w:rsidRPr="00D74462">
        <w:rPr>
          <w:rFonts w:ascii="Times New Roman" w:eastAsia="Times New Roman" w:hAnsi="Times New Roman"/>
          <w:bCs/>
          <w:lang w:val="sr-Cyrl-CS"/>
        </w:rPr>
        <w:t xml:space="preserve">- </w:t>
      </w:r>
      <w:r w:rsidRPr="00D74462">
        <w:rPr>
          <w:rFonts w:ascii="Times New Roman" w:eastAsia="Times New Roman" w:hAnsi="Times New Roman"/>
          <w:bCs/>
        </w:rPr>
        <w:t>43</w:t>
      </w:r>
      <w:r w:rsidRPr="00D74462">
        <w:rPr>
          <w:rFonts w:ascii="Times New Roman" w:eastAsia="Times New Roman" w:hAnsi="Times New Roman"/>
          <w:bCs/>
          <w:lang w:val="sr-Cyrl-CS"/>
        </w:rPr>
        <w:t xml:space="preserve"> службеника на извршила</w:t>
      </w:r>
      <w:r w:rsidRPr="00D74462">
        <w:rPr>
          <w:rFonts w:ascii="Times New Roman" w:eastAsia="Times New Roman" w:hAnsi="Times New Roman"/>
          <w:bCs/>
        </w:rPr>
        <w:t>ч</w:t>
      </w:r>
      <w:r w:rsidRPr="00D74462">
        <w:rPr>
          <w:rFonts w:ascii="Times New Roman" w:eastAsia="Times New Roman" w:hAnsi="Times New Roman"/>
          <w:bCs/>
          <w:lang w:val="sr-Cyrl-CS"/>
        </w:rPr>
        <w:t xml:space="preserve">ким радним местима и </w:t>
      </w:r>
    </w:p>
    <w:p w:rsidR="00CE3875" w:rsidRPr="00D74462" w:rsidRDefault="00CE3875" w:rsidP="00CE3875">
      <w:pPr>
        <w:ind w:right="-19"/>
        <w:jc w:val="both"/>
        <w:rPr>
          <w:rFonts w:ascii="Times New Roman" w:eastAsia="Times New Roman" w:hAnsi="Times New Roman"/>
          <w:bCs/>
          <w:lang w:val="sr-Cyrl-CS"/>
        </w:rPr>
      </w:pPr>
      <w:r w:rsidRPr="00D74462">
        <w:rPr>
          <w:rFonts w:ascii="Times New Roman" w:eastAsia="Times New Roman" w:hAnsi="Times New Roman"/>
          <w:bCs/>
          <w:lang w:val="sr-Cyrl-CS"/>
        </w:rPr>
        <w:tab/>
        <w:t xml:space="preserve">- </w:t>
      </w:r>
      <w:r w:rsidRPr="00D74462">
        <w:rPr>
          <w:rFonts w:ascii="Times New Roman" w:eastAsia="Times New Roman" w:hAnsi="Times New Roman"/>
          <w:bCs/>
        </w:rPr>
        <w:t>10</w:t>
      </w:r>
      <w:r w:rsidRPr="00D74462">
        <w:rPr>
          <w:rFonts w:ascii="Times New Roman" w:eastAsia="Times New Roman" w:hAnsi="Times New Roman"/>
          <w:bCs/>
          <w:lang w:val="sr-Cyrl-CS"/>
        </w:rPr>
        <w:t xml:space="preserve"> на радним местима намештеника.</w:t>
      </w:r>
    </w:p>
    <w:p w:rsidR="00CE3875" w:rsidRPr="00D74462" w:rsidRDefault="00CE3875" w:rsidP="00CE3875">
      <w:pPr>
        <w:ind w:firstLine="720"/>
        <w:jc w:val="both"/>
        <w:rPr>
          <w:rFonts w:ascii="Times New Roman" w:eastAsia="Times New Roman" w:hAnsi="Times New Roman"/>
          <w:lang w:val="ru-RU" w:eastAsia="ar-SA"/>
        </w:rPr>
      </w:pPr>
      <w:r w:rsidRPr="00D74462">
        <w:rPr>
          <w:rFonts w:ascii="Times New Roman" w:eastAsia="Times New Roman" w:hAnsi="Times New Roman"/>
          <w:lang w:val="ru-RU" w:eastAsia="ar-SA"/>
        </w:rPr>
        <w:t>Укупан број систематизованих радних места у Општинском правобранилаштву је 1 и то:</w:t>
      </w:r>
    </w:p>
    <w:p w:rsidR="00CE3875" w:rsidRDefault="00CE3875" w:rsidP="00CE3875">
      <w:pPr>
        <w:ind w:firstLine="720"/>
        <w:jc w:val="both"/>
        <w:rPr>
          <w:rFonts w:ascii="Times New Roman" w:eastAsia="Times New Roman" w:hAnsi="Times New Roman"/>
          <w:lang w:eastAsia="ar-SA"/>
        </w:rPr>
      </w:pPr>
      <w:r w:rsidRPr="00D74462">
        <w:rPr>
          <w:rFonts w:ascii="Times New Roman" w:eastAsia="Times New Roman" w:hAnsi="Times New Roman"/>
          <w:lang w:eastAsia="ar-SA"/>
        </w:rPr>
        <w:t>- 1</w:t>
      </w:r>
      <w:r w:rsidRPr="00D74462">
        <w:rPr>
          <w:rFonts w:ascii="Times New Roman" w:eastAsia="Times New Roman" w:hAnsi="Times New Roman"/>
          <w:lang w:val="sl-SI" w:eastAsia="ar-SA"/>
        </w:rPr>
        <w:t xml:space="preserve"> функционер</w:t>
      </w:r>
      <w:r w:rsidRPr="00D74462">
        <w:rPr>
          <w:rFonts w:ascii="Times New Roman" w:eastAsia="Times New Roman" w:hAnsi="Times New Roman"/>
          <w:lang w:eastAsia="ar-SA"/>
        </w:rPr>
        <w:t>.</w:t>
      </w:r>
    </w:p>
    <w:p w:rsidR="00CE3875" w:rsidRPr="006B3EC2" w:rsidRDefault="00CE3875" w:rsidP="00CE3875">
      <w:pPr>
        <w:ind w:firstLine="720"/>
        <w:jc w:val="both"/>
        <w:rPr>
          <w:rFonts w:ascii="Times New Roman" w:eastAsia="Times New Roman" w:hAnsi="Times New Roman"/>
          <w:color w:val="4472C4" w:themeColor="accent1"/>
          <w:lang w:eastAsia="ar-SA"/>
        </w:rPr>
      </w:pPr>
    </w:p>
    <w:p w:rsidR="00CE3875" w:rsidRPr="006B3EC2" w:rsidRDefault="00CE3875" w:rsidP="00E03C2D">
      <w:pPr>
        <w:pStyle w:val="ListParagraph"/>
        <w:numPr>
          <w:ilvl w:val="0"/>
          <w:numId w:val="20"/>
        </w:numPr>
        <w:rPr>
          <w:rFonts w:ascii="Times New Roman" w:eastAsia="Times New Roman" w:hAnsi="Times New Roman"/>
          <w:bCs/>
          <w:color w:val="4472C4" w:themeColor="accent1"/>
          <w:sz w:val="32"/>
          <w:szCs w:val="32"/>
          <w:lang w:eastAsia="ar-SA"/>
        </w:rPr>
      </w:pPr>
      <w:r w:rsidRPr="006B3EC2">
        <w:rPr>
          <w:rFonts w:ascii="Times New Roman" w:eastAsia="Times New Roman" w:hAnsi="Times New Roman"/>
          <w:bCs/>
          <w:color w:val="4472C4" w:themeColor="accent1"/>
          <w:sz w:val="32"/>
          <w:szCs w:val="32"/>
          <w:lang w:val="ru-RU" w:eastAsia="ar-SA"/>
        </w:rPr>
        <w:t>СИСТЕМАТИЗАЦИЈА РАДНИХ МЕСТА У ОПШТИНСКОЈ УПРАВИ</w:t>
      </w:r>
    </w:p>
    <w:p w:rsidR="00CE3875" w:rsidRPr="00D74462" w:rsidRDefault="00CE3875" w:rsidP="00CE3875">
      <w:pPr>
        <w:rPr>
          <w:rFonts w:ascii="Times New Roman" w:eastAsia="Times New Roman" w:hAnsi="Times New Roman"/>
          <w:b/>
          <w:bCs/>
          <w:lang w:val="ru-RU"/>
        </w:rPr>
      </w:pPr>
    </w:p>
    <w:p w:rsidR="00CE3875" w:rsidRPr="00D74462" w:rsidRDefault="00CE3875" w:rsidP="00CE3875">
      <w:pPr>
        <w:ind w:firstLine="720"/>
        <w:jc w:val="both"/>
        <w:rPr>
          <w:rFonts w:ascii="Times New Roman" w:eastAsia="Times New Roman" w:hAnsi="Times New Roman"/>
          <w:bCs/>
          <w:lang w:val="ru-RU"/>
        </w:rPr>
      </w:pPr>
      <w:r w:rsidRPr="00D74462">
        <w:rPr>
          <w:rFonts w:ascii="Times New Roman" w:eastAsia="Times New Roman" w:hAnsi="Times New Roman"/>
          <w:bCs/>
          <w:lang w:val="ru-RU"/>
        </w:rPr>
        <w:t>Правилник садржи радна места на положајима, извршилачка радна места и радна места на којима раде намештеници.</w:t>
      </w:r>
    </w:p>
    <w:p w:rsidR="00CE3875" w:rsidRPr="00D74462" w:rsidRDefault="00CE3875" w:rsidP="00CE3875">
      <w:pPr>
        <w:ind w:firstLine="720"/>
        <w:jc w:val="both"/>
        <w:rPr>
          <w:rFonts w:ascii="Times New Roman" w:eastAsia="Times New Roman" w:hAnsi="Times New Roman"/>
          <w:bCs/>
          <w:lang w:val="ru-RU"/>
        </w:rPr>
      </w:pPr>
    </w:p>
    <w:p w:rsidR="00CE3875" w:rsidRPr="00D74462" w:rsidRDefault="00CE3875" w:rsidP="00CE3875">
      <w:pPr>
        <w:ind w:firstLine="720"/>
        <w:jc w:val="both"/>
        <w:rPr>
          <w:rFonts w:ascii="Times New Roman" w:eastAsia="Times New Roman" w:hAnsi="Times New Roman"/>
          <w:bCs/>
          <w:lang w:val="ru-RU"/>
        </w:rPr>
      </w:pPr>
    </w:p>
    <w:p w:rsidR="00CE3875" w:rsidRPr="00D74462" w:rsidRDefault="00CE3875" w:rsidP="00CE3875">
      <w:pPr>
        <w:jc w:val="center"/>
        <w:rPr>
          <w:rFonts w:ascii="Times New Roman" w:eastAsia="Times New Roman" w:hAnsi="Times New Roman"/>
          <w:b/>
          <w:bCs/>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41"/>
        <w:gridCol w:w="3016"/>
        <w:gridCol w:w="3130"/>
      </w:tblGrid>
      <w:tr w:rsidR="00CE3875" w:rsidRPr="00D74462" w:rsidTr="0049134A">
        <w:tc>
          <w:tcPr>
            <w:tcW w:w="3141" w:type="dxa"/>
          </w:tcPr>
          <w:p w:rsidR="00CE3875" w:rsidRPr="00D74462" w:rsidRDefault="00CE3875" w:rsidP="0049134A">
            <w:pPr>
              <w:jc w:val="center"/>
              <w:rPr>
                <w:rFonts w:ascii="Times New Roman" w:eastAsia="Times New Roman" w:hAnsi="Times New Roman"/>
                <w:b/>
                <w:bCs/>
                <w:lang w:val="sl-SI" w:eastAsia="ar-SA"/>
              </w:rPr>
            </w:pPr>
            <w:r w:rsidRPr="00D74462">
              <w:rPr>
                <w:rFonts w:ascii="Times New Roman" w:eastAsia="Times New Roman" w:hAnsi="Times New Roman"/>
                <w:b/>
                <w:bCs/>
                <w:sz w:val="32"/>
                <w:szCs w:val="32"/>
                <w:lang w:val="ru-RU" w:eastAsia="ar-SA"/>
              </w:rPr>
              <w:tab/>
            </w:r>
            <w:r w:rsidRPr="00D74462">
              <w:rPr>
                <w:rFonts w:ascii="Times New Roman" w:eastAsia="Times New Roman" w:hAnsi="Times New Roman"/>
                <w:b/>
                <w:bCs/>
                <w:lang w:val="sl-SI" w:eastAsia="ar-SA"/>
              </w:rPr>
              <w:t>Звање</w:t>
            </w:r>
          </w:p>
        </w:tc>
        <w:tc>
          <w:tcPr>
            <w:tcW w:w="3016" w:type="dxa"/>
          </w:tcPr>
          <w:p w:rsidR="00CE3875" w:rsidRPr="00D74462" w:rsidRDefault="00CE3875" w:rsidP="0049134A">
            <w:pPr>
              <w:jc w:val="center"/>
              <w:rPr>
                <w:rFonts w:ascii="Times New Roman" w:eastAsia="Times New Roman" w:hAnsi="Times New Roman"/>
                <w:b/>
                <w:bCs/>
                <w:lang w:val="sl-SI" w:eastAsia="ar-SA"/>
              </w:rPr>
            </w:pPr>
            <w:r w:rsidRPr="00D74462">
              <w:rPr>
                <w:rFonts w:ascii="Times New Roman" w:eastAsia="Times New Roman" w:hAnsi="Times New Roman"/>
                <w:b/>
                <w:bCs/>
                <w:lang w:val="sl-SI" w:eastAsia="ar-SA"/>
              </w:rPr>
              <w:t>Број радних места</w:t>
            </w:r>
          </w:p>
        </w:tc>
        <w:tc>
          <w:tcPr>
            <w:tcW w:w="3130" w:type="dxa"/>
          </w:tcPr>
          <w:p w:rsidR="00CE3875" w:rsidRPr="00D74462" w:rsidRDefault="00CE3875" w:rsidP="0049134A">
            <w:pPr>
              <w:jc w:val="center"/>
              <w:rPr>
                <w:rFonts w:ascii="Times New Roman" w:eastAsia="Times New Roman" w:hAnsi="Times New Roman"/>
                <w:b/>
                <w:bCs/>
                <w:lang w:val="sl-SI" w:eastAsia="ar-SA"/>
              </w:rPr>
            </w:pPr>
            <w:r w:rsidRPr="00D74462">
              <w:rPr>
                <w:rFonts w:ascii="Times New Roman" w:eastAsia="Times New Roman" w:hAnsi="Times New Roman"/>
                <w:b/>
                <w:bCs/>
                <w:lang w:val="sl-SI" w:eastAsia="ar-SA"/>
              </w:rPr>
              <w:t>Број службеника</w:t>
            </w:r>
          </w:p>
        </w:tc>
      </w:tr>
      <w:tr w:rsidR="00CE3875" w:rsidRPr="00D74462" w:rsidTr="0049134A">
        <w:tc>
          <w:tcPr>
            <w:tcW w:w="3141" w:type="dxa"/>
          </w:tcPr>
          <w:p w:rsidR="00CE3875" w:rsidRPr="00D74462" w:rsidRDefault="00CE3875" w:rsidP="0049134A">
            <w:pPr>
              <w:jc w:val="both"/>
              <w:rPr>
                <w:rFonts w:ascii="Times New Roman" w:eastAsia="Times New Roman" w:hAnsi="Times New Roman"/>
                <w:b/>
                <w:bCs/>
                <w:lang w:val="ru-RU" w:eastAsia="ar-SA"/>
              </w:rPr>
            </w:pPr>
            <w:r w:rsidRPr="00D74462">
              <w:rPr>
                <w:rFonts w:ascii="Times New Roman" w:eastAsia="Times New Roman" w:hAnsi="Times New Roman"/>
                <w:b/>
                <w:bCs/>
                <w:lang w:val="ru-RU" w:eastAsia="ar-SA"/>
              </w:rPr>
              <w:t xml:space="preserve">Службеник на положају – </w:t>
            </w:r>
          </w:p>
          <w:p w:rsidR="00CE3875" w:rsidRPr="00D74462" w:rsidRDefault="00CE3875" w:rsidP="0049134A">
            <w:pPr>
              <w:jc w:val="both"/>
              <w:rPr>
                <w:rFonts w:ascii="Times New Roman" w:eastAsia="Times New Roman" w:hAnsi="Times New Roman"/>
                <w:b/>
                <w:bCs/>
                <w:lang w:val="ru-RU" w:eastAsia="ar-SA"/>
              </w:rPr>
            </w:pPr>
            <w:r w:rsidRPr="00D74462">
              <w:rPr>
                <w:rFonts w:ascii="Times New Roman" w:eastAsia="Times New Roman" w:hAnsi="Times New Roman"/>
                <w:b/>
                <w:bCs/>
                <w:lang w:val="sl-SI" w:eastAsia="ar-SA"/>
              </w:rPr>
              <w:t>I</w:t>
            </w:r>
            <w:r w:rsidRPr="00D74462">
              <w:rPr>
                <w:rFonts w:ascii="Times New Roman" w:eastAsia="Times New Roman" w:hAnsi="Times New Roman"/>
                <w:b/>
                <w:bCs/>
                <w:lang w:val="ru-RU" w:eastAsia="ar-SA"/>
              </w:rPr>
              <w:t xml:space="preserve"> група</w:t>
            </w:r>
          </w:p>
        </w:tc>
        <w:tc>
          <w:tcPr>
            <w:tcW w:w="3016" w:type="dxa"/>
          </w:tcPr>
          <w:p w:rsidR="00CE3875" w:rsidRPr="00D74462" w:rsidRDefault="00CE3875" w:rsidP="0049134A">
            <w:pPr>
              <w:jc w:val="center"/>
              <w:rPr>
                <w:rFonts w:ascii="Times New Roman" w:eastAsia="Times New Roman" w:hAnsi="Times New Roman"/>
                <w:b/>
                <w:bCs/>
                <w:lang w:val="sl-SI" w:eastAsia="ar-SA"/>
              </w:rPr>
            </w:pPr>
            <w:r w:rsidRPr="00D74462">
              <w:rPr>
                <w:rFonts w:ascii="Times New Roman" w:eastAsia="Times New Roman" w:hAnsi="Times New Roman"/>
                <w:b/>
                <w:bCs/>
                <w:lang w:val="sl-SI" w:eastAsia="ar-SA"/>
              </w:rPr>
              <w:t>1 радно места</w:t>
            </w:r>
          </w:p>
        </w:tc>
        <w:tc>
          <w:tcPr>
            <w:tcW w:w="3130" w:type="dxa"/>
          </w:tcPr>
          <w:p w:rsidR="00CE3875" w:rsidRPr="00D74462" w:rsidRDefault="00CE3875" w:rsidP="0049134A">
            <w:pPr>
              <w:jc w:val="center"/>
              <w:rPr>
                <w:rFonts w:ascii="Times New Roman" w:eastAsia="Times New Roman" w:hAnsi="Times New Roman"/>
                <w:b/>
                <w:bCs/>
                <w:lang w:val="sl-SI" w:eastAsia="ar-SA"/>
              </w:rPr>
            </w:pPr>
            <w:r w:rsidRPr="00D74462">
              <w:rPr>
                <w:rFonts w:ascii="Times New Roman" w:eastAsia="Times New Roman" w:hAnsi="Times New Roman"/>
                <w:b/>
                <w:bCs/>
                <w:lang w:val="sl-SI" w:eastAsia="ar-SA"/>
              </w:rPr>
              <w:t>1 службеник</w:t>
            </w:r>
          </w:p>
        </w:tc>
      </w:tr>
      <w:tr w:rsidR="00CE3875" w:rsidRPr="00D74462" w:rsidTr="0049134A">
        <w:tc>
          <w:tcPr>
            <w:tcW w:w="3141" w:type="dxa"/>
          </w:tcPr>
          <w:p w:rsidR="00CE3875" w:rsidRPr="00D74462" w:rsidRDefault="00CE3875" w:rsidP="0049134A">
            <w:pPr>
              <w:jc w:val="both"/>
              <w:rPr>
                <w:rFonts w:ascii="Times New Roman" w:eastAsia="Times New Roman" w:hAnsi="Times New Roman"/>
                <w:b/>
                <w:bCs/>
                <w:lang w:val="ru-RU" w:eastAsia="ar-SA"/>
              </w:rPr>
            </w:pPr>
          </w:p>
        </w:tc>
        <w:tc>
          <w:tcPr>
            <w:tcW w:w="3016" w:type="dxa"/>
          </w:tcPr>
          <w:p w:rsidR="00CE3875" w:rsidRPr="00D74462" w:rsidRDefault="00CE3875" w:rsidP="0049134A">
            <w:pPr>
              <w:jc w:val="center"/>
              <w:rPr>
                <w:rFonts w:ascii="Times New Roman" w:eastAsia="Times New Roman" w:hAnsi="Times New Roman"/>
                <w:b/>
                <w:bCs/>
                <w:lang w:val="sl-SI" w:eastAsia="ar-SA"/>
              </w:rPr>
            </w:pPr>
          </w:p>
        </w:tc>
        <w:tc>
          <w:tcPr>
            <w:tcW w:w="3130" w:type="dxa"/>
          </w:tcPr>
          <w:p w:rsidR="00CE3875" w:rsidRPr="00D74462" w:rsidRDefault="00CE3875" w:rsidP="0049134A">
            <w:pPr>
              <w:jc w:val="center"/>
              <w:rPr>
                <w:rFonts w:ascii="Times New Roman" w:eastAsia="Times New Roman" w:hAnsi="Times New Roman"/>
                <w:b/>
                <w:bCs/>
                <w:lang w:val="sl-SI" w:eastAsia="ar-SA"/>
              </w:rPr>
            </w:pPr>
          </w:p>
        </w:tc>
      </w:tr>
      <w:tr w:rsidR="00CE3875" w:rsidRPr="00D74462" w:rsidTr="0049134A">
        <w:tc>
          <w:tcPr>
            <w:tcW w:w="9287" w:type="dxa"/>
            <w:gridSpan w:val="3"/>
            <w:tcBorders>
              <w:left w:val="nil"/>
              <w:right w:val="nil"/>
            </w:tcBorders>
          </w:tcPr>
          <w:p w:rsidR="00CE3875" w:rsidRPr="00D74462" w:rsidRDefault="00CE3875" w:rsidP="0049134A">
            <w:pPr>
              <w:jc w:val="center"/>
              <w:rPr>
                <w:rFonts w:ascii="Times New Roman" w:eastAsia="Times New Roman" w:hAnsi="Times New Roman"/>
                <w:b/>
                <w:bCs/>
                <w:lang w:val="sl-SI" w:eastAsia="ar-SA"/>
              </w:rPr>
            </w:pPr>
          </w:p>
        </w:tc>
      </w:tr>
      <w:tr w:rsidR="00CE3875" w:rsidRPr="00D74462" w:rsidTr="0049134A">
        <w:tc>
          <w:tcPr>
            <w:tcW w:w="3141" w:type="dxa"/>
          </w:tcPr>
          <w:p w:rsidR="00CE3875" w:rsidRPr="00D74462" w:rsidRDefault="00CE3875" w:rsidP="0049134A">
            <w:pPr>
              <w:jc w:val="both"/>
              <w:rPr>
                <w:rFonts w:ascii="Times New Roman" w:eastAsia="Times New Roman" w:hAnsi="Times New Roman"/>
                <w:b/>
                <w:bCs/>
                <w:lang w:val="sl-SI" w:eastAsia="ar-SA"/>
              </w:rPr>
            </w:pPr>
            <w:r w:rsidRPr="00D74462">
              <w:rPr>
                <w:rFonts w:ascii="Times New Roman" w:eastAsia="Times New Roman" w:hAnsi="Times New Roman"/>
                <w:b/>
                <w:bCs/>
                <w:lang w:val="sl-SI" w:eastAsia="ar-SA"/>
              </w:rPr>
              <w:t>Службеници - извршиоци</w:t>
            </w:r>
          </w:p>
        </w:tc>
        <w:tc>
          <w:tcPr>
            <w:tcW w:w="3016" w:type="dxa"/>
          </w:tcPr>
          <w:p w:rsidR="00CE3875" w:rsidRPr="00D74462" w:rsidRDefault="00CE3875" w:rsidP="0049134A">
            <w:pPr>
              <w:jc w:val="center"/>
              <w:rPr>
                <w:rFonts w:ascii="Times New Roman" w:eastAsia="Times New Roman" w:hAnsi="Times New Roman"/>
                <w:b/>
                <w:bCs/>
                <w:lang w:val="sl-SI" w:eastAsia="ar-SA"/>
              </w:rPr>
            </w:pPr>
            <w:r w:rsidRPr="00D74462">
              <w:rPr>
                <w:rFonts w:ascii="Times New Roman" w:eastAsia="Times New Roman" w:hAnsi="Times New Roman"/>
                <w:b/>
                <w:bCs/>
                <w:lang w:val="sl-SI" w:eastAsia="ar-SA"/>
              </w:rPr>
              <w:t>Број радних места</w:t>
            </w:r>
          </w:p>
        </w:tc>
        <w:tc>
          <w:tcPr>
            <w:tcW w:w="3130" w:type="dxa"/>
          </w:tcPr>
          <w:p w:rsidR="00CE3875" w:rsidRPr="00D74462" w:rsidRDefault="00CE3875" w:rsidP="0049134A">
            <w:pPr>
              <w:jc w:val="center"/>
              <w:rPr>
                <w:rFonts w:ascii="Times New Roman" w:eastAsia="Times New Roman" w:hAnsi="Times New Roman"/>
                <w:b/>
                <w:bCs/>
                <w:lang w:val="sl-SI" w:eastAsia="ar-SA"/>
              </w:rPr>
            </w:pPr>
            <w:r w:rsidRPr="00D74462">
              <w:rPr>
                <w:rFonts w:ascii="Times New Roman" w:eastAsia="Times New Roman" w:hAnsi="Times New Roman"/>
                <w:b/>
                <w:bCs/>
                <w:lang w:val="sl-SI" w:eastAsia="ar-SA"/>
              </w:rPr>
              <w:t>Број службеника</w:t>
            </w:r>
          </w:p>
        </w:tc>
      </w:tr>
      <w:tr w:rsidR="00CE3875" w:rsidRPr="00D74462" w:rsidTr="0049134A">
        <w:tc>
          <w:tcPr>
            <w:tcW w:w="3141" w:type="dxa"/>
          </w:tcPr>
          <w:p w:rsidR="00CE3875" w:rsidRPr="00D74462" w:rsidRDefault="00CE3875" w:rsidP="0049134A">
            <w:pPr>
              <w:jc w:val="both"/>
              <w:rPr>
                <w:rFonts w:ascii="Times New Roman" w:eastAsia="Times New Roman" w:hAnsi="Times New Roman"/>
                <w:bCs/>
                <w:lang w:val="sl-SI" w:eastAsia="ar-SA"/>
              </w:rPr>
            </w:pPr>
            <w:r w:rsidRPr="00D74462">
              <w:rPr>
                <w:rFonts w:ascii="Times New Roman" w:eastAsia="Times New Roman" w:hAnsi="Times New Roman"/>
                <w:bCs/>
                <w:lang w:val="sl-SI" w:eastAsia="ar-SA"/>
              </w:rPr>
              <w:t>Самостални саветник</w:t>
            </w:r>
          </w:p>
        </w:tc>
        <w:tc>
          <w:tcPr>
            <w:tcW w:w="3016" w:type="dxa"/>
          </w:tcPr>
          <w:p w:rsidR="00CE3875" w:rsidRPr="00D74462" w:rsidRDefault="00CE3875" w:rsidP="0049134A">
            <w:pPr>
              <w:jc w:val="center"/>
              <w:rPr>
                <w:rFonts w:ascii="Times New Roman" w:eastAsia="Times New Roman" w:hAnsi="Times New Roman"/>
                <w:b/>
                <w:bCs/>
                <w:lang w:eastAsia="ar-SA"/>
              </w:rPr>
            </w:pPr>
            <w:r w:rsidRPr="00D74462">
              <w:rPr>
                <w:rFonts w:ascii="Times New Roman" w:eastAsia="Times New Roman" w:hAnsi="Times New Roman"/>
                <w:b/>
                <w:bCs/>
                <w:lang w:eastAsia="ar-SA"/>
              </w:rPr>
              <w:t>7</w:t>
            </w:r>
          </w:p>
        </w:tc>
        <w:tc>
          <w:tcPr>
            <w:tcW w:w="3130" w:type="dxa"/>
          </w:tcPr>
          <w:p w:rsidR="00CE3875" w:rsidRPr="00D74462" w:rsidRDefault="00CE3875" w:rsidP="0049134A">
            <w:pPr>
              <w:jc w:val="center"/>
              <w:rPr>
                <w:rFonts w:ascii="Times New Roman" w:eastAsia="Times New Roman" w:hAnsi="Times New Roman"/>
                <w:b/>
                <w:bCs/>
                <w:lang w:val="sl-SI" w:eastAsia="ar-SA"/>
              </w:rPr>
            </w:pPr>
            <w:r w:rsidRPr="00D74462">
              <w:rPr>
                <w:rFonts w:ascii="Times New Roman" w:eastAsia="Times New Roman" w:hAnsi="Times New Roman"/>
                <w:b/>
                <w:bCs/>
                <w:lang w:val="sl-SI" w:eastAsia="ar-SA"/>
              </w:rPr>
              <w:t>8</w:t>
            </w:r>
          </w:p>
        </w:tc>
      </w:tr>
      <w:tr w:rsidR="00CE3875" w:rsidRPr="00D74462" w:rsidTr="0049134A">
        <w:tc>
          <w:tcPr>
            <w:tcW w:w="3141" w:type="dxa"/>
          </w:tcPr>
          <w:p w:rsidR="00CE3875" w:rsidRPr="00D74462" w:rsidRDefault="00CE3875" w:rsidP="0049134A">
            <w:pPr>
              <w:jc w:val="both"/>
              <w:rPr>
                <w:rFonts w:ascii="Times New Roman" w:eastAsia="Times New Roman" w:hAnsi="Times New Roman"/>
                <w:bCs/>
                <w:lang w:val="sl-SI" w:eastAsia="ar-SA"/>
              </w:rPr>
            </w:pPr>
            <w:r w:rsidRPr="00D74462">
              <w:rPr>
                <w:rFonts w:ascii="Times New Roman" w:eastAsia="Times New Roman" w:hAnsi="Times New Roman"/>
                <w:bCs/>
                <w:lang w:val="sl-SI" w:eastAsia="ar-SA"/>
              </w:rPr>
              <w:t>Саветник</w:t>
            </w:r>
          </w:p>
        </w:tc>
        <w:tc>
          <w:tcPr>
            <w:tcW w:w="3016" w:type="dxa"/>
          </w:tcPr>
          <w:p w:rsidR="00CE3875" w:rsidRPr="00D74462" w:rsidRDefault="00CE3875" w:rsidP="0049134A">
            <w:pPr>
              <w:jc w:val="center"/>
              <w:rPr>
                <w:rFonts w:ascii="Times New Roman" w:eastAsia="Times New Roman" w:hAnsi="Times New Roman"/>
                <w:b/>
                <w:bCs/>
                <w:lang w:eastAsia="ar-SA"/>
              </w:rPr>
            </w:pPr>
            <w:r w:rsidRPr="00D74462">
              <w:rPr>
                <w:rFonts w:ascii="Times New Roman" w:eastAsia="Times New Roman" w:hAnsi="Times New Roman"/>
                <w:b/>
                <w:bCs/>
                <w:lang w:eastAsia="ar-SA"/>
              </w:rPr>
              <w:t>9</w:t>
            </w:r>
          </w:p>
        </w:tc>
        <w:tc>
          <w:tcPr>
            <w:tcW w:w="3130" w:type="dxa"/>
          </w:tcPr>
          <w:p w:rsidR="00CE3875" w:rsidRPr="00D74462" w:rsidRDefault="00CE3875" w:rsidP="0049134A">
            <w:pPr>
              <w:jc w:val="center"/>
              <w:rPr>
                <w:rFonts w:ascii="Times New Roman" w:eastAsia="Times New Roman" w:hAnsi="Times New Roman"/>
                <w:b/>
                <w:bCs/>
                <w:lang w:eastAsia="ar-SA"/>
              </w:rPr>
            </w:pPr>
            <w:r w:rsidRPr="00D74462">
              <w:rPr>
                <w:rFonts w:ascii="Times New Roman" w:eastAsia="Times New Roman" w:hAnsi="Times New Roman"/>
                <w:b/>
                <w:bCs/>
                <w:lang w:eastAsia="ar-SA"/>
              </w:rPr>
              <w:t>9</w:t>
            </w:r>
          </w:p>
        </w:tc>
      </w:tr>
      <w:tr w:rsidR="00CE3875" w:rsidRPr="00D74462" w:rsidTr="0049134A">
        <w:tc>
          <w:tcPr>
            <w:tcW w:w="3141" w:type="dxa"/>
          </w:tcPr>
          <w:p w:rsidR="00CE3875" w:rsidRPr="00D74462" w:rsidRDefault="00CE3875" w:rsidP="0049134A">
            <w:pPr>
              <w:jc w:val="both"/>
              <w:rPr>
                <w:rFonts w:ascii="Times New Roman" w:eastAsia="Times New Roman" w:hAnsi="Times New Roman"/>
                <w:bCs/>
                <w:lang w:val="sl-SI" w:eastAsia="ar-SA"/>
              </w:rPr>
            </w:pPr>
            <w:r w:rsidRPr="00D74462">
              <w:rPr>
                <w:rFonts w:ascii="Times New Roman" w:eastAsia="Times New Roman" w:hAnsi="Times New Roman"/>
                <w:bCs/>
                <w:lang w:val="sl-SI" w:eastAsia="ar-SA"/>
              </w:rPr>
              <w:t>Млађи саветник</w:t>
            </w:r>
          </w:p>
        </w:tc>
        <w:tc>
          <w:tcPr>
            <w:tcW w:w="3016" w:type="dxa"/>
          </w:tcPr>
          <w:p w:rsidR="00CE3875" w:rsidRPr="00D74462" w:rsidRDefault="00CE3875" w:rsidP="0049134A">
            <w:pPr>
              <w:jc w:val="center"/>
              <w:rPr>
                <w:rFonts w:ascii="Times New Roman" w:eastAsia="Times New Roman" w:hAnsi="Times New Roman"/>
                <w:b/>
                <w:bCs/>
                <w:lang w:eastAsia="ar-SA"/>
              </w:rPr>
            </w:pPr>
            <w:r w:rsidRPr="00D74462">
              <w:rPr>
                <w:rFonts w:ascii="Times New Roman" w:eastAsia="Times New Roman" w:hAnsi="Times New Roman"/>
                <w:b/>
                <w:bCs/>
                <w:lang w:eastAsia="ar-SA"/>
              </w:rPr>
              <w:t>5</w:t>
            </w:r>
          </w:p>
        </w:tc>
        <w:tc>
          <w:tcPr>
            <w:tcW w:w="3130" w:type="dxa"/>
          </w:tcPr>
          <w:p w:rsidR="00CE3875" w:rsidRPr="00D74462" w:rsidRDefault="00CE3875" w:rsidP="0049134A">
            <w:pPr>
              <w:jc w:val="center"/>
              <w:rPr>
                <w:rFonts w:ascii="Times New Roman" w:eastAsia="Times New Roman" w:hAnsi="Times New Roman"/>
                <w:b/>
                <w:bCs/>
                <w:lang w:val="sl-SI" w:eastAsia="ar-SA"/>
              </w:rPr>
            </w:pPr>
            <w:r w:rsidRPr="00D74462">
              <w:rPr>
                <w:rFonts w:ascii="Times New Roman" w:eastAsia="Times New Roman" w:hAnsi="Times New Roman"/>
                <w:b/>
                <w:bCs/>
                <w:lang w:val="sl-SI" w:eastAsia="ar-SA"/>
              </w:rPr>
              <w:t>5</w:t>
            </w:r>
          </w:p>
        </w:tc>
      </w:tr>
      <w:tr w:rsidR="00CE3875" w:rsidRPr="00D74462" w:rsidTr="0049134A">
        <w:tc>
          <w:tcPr>
            <w:tcW w:w="3141" w:type="dxa"/>
          </w:tcPr>
          <w:p w:rsidR="00CE3875" w:rsidRPr="00D74462" w:rsidRDefault="00CE3875" w:rsidP="0049134A">
            <w:pPr>
              <w:jc w:val="both"/>
              <w:rPr>
                <w:rFonts w:ascii="Times New Roman" w:eastAsia="Times New Roman" w:hAnsi="Times New Roman"/>
                <w:bCs/>
                <w:lang w:val="sl-SI" w:eastAsia="ar-SA"/>
              </w:rPr>
            </w:pPr>
            <w:r w:rsidRPr="00D74462">
              <w:rPr>
                <w:rFonts w:ascii="Times New Roman" w:eastAsia="Times New Roman" w:hAnsi="Times New Roman"/>
                <w:bCs/>
                <w:lang w:val="sl-SI" w:eastAsia="ar-SA"/>
              </w:rPr>
              <w:t>Сарадник</w:t>
            </w:r>
          </w:p>
        </w:tc>
        <w:tc>
          <w:tcPr>
            <w:tcW w:w="3016" w:type="dxa"/>
          </w:tcPr>
          <w:p w:rsidR="00CE3875" w:rsidRPr="00D74462" w:rsidRDefault="00CE3875" w:rsidP="0049134A">
            <w:pPr>
              <w:jc w:val="center"/>
              <w:rPr>
                <w:rFonts w:ascii="Times New Roman" w:eastAsia="Times New Roman" w:hAnsi="Times New Roman"/>
                <w:b/>
                <w:bCs/>
                <w:lang w:val="sl-SI" w:eastAsia="ar-SA"/>
              </w:rPr>
            </w:pPr>
            <w:r w:rsidRPr="00D74462">
              <w:rPr>
                <w:rFonts w:ascii="Times New Roman" w:eastAsia="Times New Roman" w:hAnsi="Times New Roman"/>
                <w:b/>
                <w:bCs/>
                <w:lang w:val="sl-SI" w:eastAsia="ar-SA"/>
              </w:rPr>
              <w:t>8</w:t>
            </w:r>
          </w:p>
        </w:tc>
        <w:tc>
          <w:tcPr>
            <w:tcW w:w="3130" w:type="dxa"/>
          </w:tcPr>
          <w:p w:rsidR="00CE3875" w:rsidRPr="00D74462" w:rsidRDefault="00CE3875" w:rsidP="0049134A">
            <w:pPr>
              <w:jc w:val="center"/>
              <w:rPr>
                <w:rFonts w:ascii="Times New Roman" w:eastAsia="Times New Roman" w:hAnsi="Times New Roman"/>
                <w:b/>
                <w:bCs/>
                <w:lang w:val="sl-SI" w:eastAsia="ar-SA"/>
              </w:rPr>
            </w:pPr>
            <w:r w:rsidRPr="00D74462">
              <w:rPr>
                <w:rFonts w:ascii="Times New Roman" w:eastAsia="Times New Roman" w:hAnsi="Times New Roman"/>
                <w:b/>
                <w:bCs/>
                <w:lang w:val="sl-SI" w:eastAsia="ar-SA"/>
              </w:rPr>
              <w:t>8</w:t>
            </w:r>
          </w:p>
        </w:tc>
      </w:tr>
      <w:tr w:rsidR="00CE3875" w:rsidRPr="00D74462" w:rsidTr="0049134A">
        <w:tc>
          <w:tcPr>
            <w:tcW w:w="3141" w:type="dxa"/>
          </w:tcPr>
          <w:p w:rsidR="00CE3875" w:rsidRPr="00D74462" w:rsidRDefault="00CE3875" w:rsidP="0049134A">
            <w:pPr>
              <w:jc w:val="both"/>
              <w:rPr>
                <w:rFonts w:ascii="Times New Roman" w:eastAsia="Times New Roman" w:hAnsi="Times New Roman"/>
                <w:bCs/>
                <w:lang w:val="sl-SI" w:eastAsia="ar-SA"/>
              </w:rPr>
            </w:pPr>
            <w:r w:rsidRPr="00D74462">
              <w:rPr>
                <w:rFonts w:ascii="Times New Roman" w:eastAsia="Times New Roman" w:hAnsi="Times New Roman"/>
                <w:bCs/>
                <w:lang w:val="sl-SI" w:eastAsia="ar-SA"/>
              </w:rPr>
              <w:t>Млађи сарадник</w:t>
            </w:r>
          </w:p>
        </w:tc>
        <w:tc>
          <w:tcPr>
            <w:tcW w:w="3016" w:type="dxa"/>
          </w:tcPr>
          <w:p w:rsidR="00CE3875" w:rsidRPr="00D74462" w:rsidRDefault="00CE3875" w:rsidP="0049134A">
            <w:pPr>
              <w:jc w:val="center"/>
              <w:rPr>
                <w:rFonts w:ascii="Times New Roman" w:eastAsia="Times New Roman" w:hAnsi="Times New Roman"/>
                <w:b/>
                <w:bCs/>
                <w:lang w:eastAsia="ar-SA"/>
              </w:rPr>
            </w:pPr>
            <w:r w:rsidRPr="00D74462">
              <w:rPr>
                <w:rFonts w:ascii="Times New Roman" w:eastAsia="Times New Roman" w:hAnsi="Times New Roman"/>
                <w:b/>
                <w:bCs/>
                <w:lang w:eastAsia="ar-SA"/>
              </w:rPr>
              <w:t>1</w:t>
            </w:r>
          </w:p>
        </w:tc>
        <w:tc>
          <w:tcPr>
            <w:tcW w:w="3130" w:type="dxa"/>
          </w:tcPr>
          <w:p w:rsidR="00CE3875" w:rsidRPr="00D74462" w:rsidRDefault="00CE3875" w:rsidP="0049134A">
            <w:pPr>
              <w:jc w:val="center"/>
              <w:rPr>
                <w:rFonts w:ascii="Times New Roman" w:eastAsia="Times New Roman" w:hAnsi="Times New Roman"/>
                <w:b/>
                <w:bCs/>
                <w:lang w:eastAsia="ar-SA"/>
              </w:rPr>
            </w:pPr>
            <w:r w:rsidRPr="00D74462">
              <w:rPr>
                <w:rFonts w:ascii="Times New Roman" w:eastAsia="Times New Roman" w:hAnsi="Times New Roman"/>
                <w:b/>
                <w:bCs/>
                <w:lang w:eastAsia="ar-SA"/>
              </w:rPr>
              <w:t>1</w:t>
            </w:r>
          </w:p>
        </w:tc>
      </w:tr>
    </w:tbl>
    <w:p w:rsidR="00CE3875" w:rsidRPr="00D74462" w:rsidRDefault="00CE3875" w:rsidP="00CE3875">
      <w:pPr>
        <w:ind w:right="-19" w:firstLine="720"/>
        <w:jc w:val="both"/>
        <w:rPr>
          <w:rFonts w:ascii="Times New Roman" w:eastAsia="Times New Roman" w:hAnsi="Times New Roman"/>
          <w:lang w:val="sr-Cyrl-CS"/>
        </w:rPr>
      </w:pPr>
    </w:p>
    <w:p w:rsidR="00CE3875" w:rsidRPr="00D74462" w:rsidRDefault="00CE3875" w:rsidP="00CE3875">
      <w:pPr>
        <w:ind w:right="-19" w:firstLine="720"/>
        <w:jc w:val="both"/>
        <w:rPr>
          <w:rFonts w:ascii="Times New Roman" w:eastAsia="Times New Roman" w:hAnsi="Times New Roman"/>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41"/>
        <w:gridCol w:w="3016"/>
        <w:gridCol w:w="3130"/>
      </w:tblGrid>
      <w:tr w:rsidR="00CE3875" w:rsidRPr="00D74462" w:rsidTr="0049134A">
        <w:tc>
          <w:tcPr>
            <w:tcW w:w="3141" w:type="dxa"/>
          </w:tcPr>
          <w:p w:rsidR="00CE3875" w:rsidRPr="00D74462" w:rsidRDefault="00CE3875" w:rsidP="0049134A">
            <w:pPr>
              <w:jc w:val="both"/>
              <w:rPr>
                <w:rFonts w:ascii="Times New Roman" w:eastAsia="Times New Roman" w:hAnsi="Times New Roman"/>
                <w:bCs/>
                <w:lang w:val="sl-SI" w:eastAsia="ar-SA"/>
              </w:rPr>
            </w:pPr>
            <w:r w:rsidRPr="00D74462">
              <w:rPr>
                <w:rFonts w:ascii="Times New Roman" w:eastAsia="Times New Roman" w:hAnsi="Times New Roman"/>
                <w:bCs/>
                <w:lang w:val="sl-SI" w:eastAsia="ar-SA"/>
              </w:rPr>
              <w:t>Виши референт</w:t>
            </w:r>
          </w:p>
        </w:tc>
        <w:tc>
          <w:tcPr>
            <w:tcW w:w="3016" w:type="dxa"/>
          </w:tcPr>
          <w:p w:rsidR="00CE3875" w:rsidRPr="00D74462" w:rsidRDefault="00CE3875" w:rsidP="0049134A">
            <w:pPr>
              <w:jc w:val="center"/>
              <w:rPr>
                <w:rFonts w:ascii="Times New Roman" w:eastAsia="Times New Roman" w:hAnsi="Times New Roman"/>
                <w:b/>
                <w:bCs/>
                <w:lang w:eastAsia="ar-SA"/>
              </w:rPr>
            </w:pPr>
            <w:r w:rsidRPr="00D74462">
              <w:rPr>
                <w:rFonts w:ascii="Times New Roman" w:eastAsia="Times New Roman" w:hAnsi="Times New Roman"/>
                <w:b/>
                <w:bCs/>
                <w:lang w:val="sl-SI" w:eastAsia="ar-SA"/>
              </w:rPr>
              <w:t>1</w:t>
            </w:r>
            <w:r w:rsidRPr="00D74462">
              <w:rPr>
                <w:rFonts w:ascii="Times New Roman" w:eastAsia="Times New Roman" w:hAnsi="Times New Roman"/>
                <w:b/>
                <w:bCs/>
                <w:lang w:eastAsia="ar-SA"/>
              </w:rPr>
              <w:t>1</w:t>
            </w:r>
          </w:p>
        </w:tc>
        <w:tc>
          <w:tcPr>
            <w:tcW w:w="3130" w:type="dxa"/>
          </w:tcPr>
          <w:p w:rsidR="00CE3875" w:rsidRPr="00D74462" w:rsidRDefault="00CE3875" w:rsidP="0049134A">
            <w:pPr>
              <w:jc w:val="center"/>
              <w:rPr>
                <w:rFonts w:ascii="Times New Roman" w:eastAsia="Times New Roman" w:hAnsi="Times New Roman"/>
                <w:b/>
                <w:bCs/>
                <w:lang w:val="sl-SI" w:eastAsia="ar-SA"/>
              </w:rPr>
            </w:pPr>
            <w:r w:rsidRPr="00D74462">
              <w:rPr>
                <w:rFonts w:ascii="Times New Roman" w:eastAsia="Times New Roman" w:hAnsi="Times New Roman"/>
                <w:b/>
                <w:bCs/>
                <w:lang w:val="sl-SI" w:eastAsia="ar-SA"/>
              </w:rPr>
              <w:t>12</w:t>
            </w:r>
          </w:p>
        </w:tc>
      </w:tr>
      <w:tr w:rsidR="00CE3875" w:rsidRPr="00D74462" w:rsidTr="0049134A">
        <w:tc>
          <w:tcPr>
            <w:tcW w:w="3141" w:type="dxa"/>
          </w:tcPr>
          <w:p w:rsidR="00CE3875" w:rsidRPr="00D74462" w:rsidRDefault="00CE3875" w:rsidP="0049134A">
            <w:pPr>
              <w:jc w:val="both"/>
              <w:rPr>
                <w:rFonts w:ascii="Times New Roman" w:eastAsia="Times New Roman" w:hAnsi="Times New Roman"/>
                <w:bCs/>
                <w:lang w:val="sl-SI" w:eastAsia="ar-SA"/>
              </w:rPr>
            </w:pPr>
            <w:r w:rsidRPr="00D74462">
              <w:rPr>
                <w:rFonts w:ascii="Times New Roman" w:eastAsia="Times New Roman" w:hAnsi="Times New Roman"/>
                <w:bCs/>
                <w:lang w:val="sl-SI" w:eastAsia="ar-SA"/>
              </w:rPr>
              <w:t>Референт</w:t>
            </w:r>
          </w:p>
        </w:tc>
        <w:tc>
          <w:tcPr>
            <w:tcW w:w="3016" w:type="dxa"/>
          </w:tcPr>
          <w:p w:rsidR="00CE3875" w:rsidRPr="00D74462" w:rsidRDefault="00CE3875" w:rsidP="0049134A">
            <w:pPr>
              <w:jc w:val="center"/>
              <w:rPr>
                <w:rFonts w:ascii="Times New Roman" w:eastAsia="Times New Roman" w:hAnsi="Times New Roman"/>
                <w:b/>
                <w:bCs/>
                <w:lang w:val="sl-SI" w:eastAsia="ar-SA"/>
              </w:rPr>
            </w:pPr>
            <w:r w:rsidRPr="00D74462">
              <w:rPr>
                <w:rFonts w:ascii="Times New Roman" w:eastAsia="Times New Roman" w:hAnsi="Times New Roman"/>
                <w:b/>
                <w:bCs/>
                <w:lang w:val="sl-SI" w:eastAsia="ar-SA"/>
              </w:rPr>
              <w:t>/</w:t>
            </w:r>
          </w:p>
        </w:tc>
        <w:tc>
          <w:tcPr>
            <w:tcW w:w="3130" w:type="dxa"/>
          </w:tcPr>
          <w:p w:rsidR="00CE3875" w:rsidRPr="00D74462" w:rsidRDefault="00CE3875" w:rsidP="0049134A">
            <w:pPr>
              <w:jc w:val="center"/>
              <w:rPr>
                <w:rFonts w:ascii="Times New Roman" w:eastAsia="Times New Roman" w:hAnsi="Times New Roman"/>
                <w:b/>
                <w:bCs/>
                <w:lang w:val="sl-SI" w:eastAsia="ar-SA"/>
              </w:rPr>
            </w:pPr>
            <w:r w:rsidRPr="00D74462">
              <w:rPr>
                <w:rFonts w:ascii="Times New Roman" w:eastAsia="Times New Roman" w:hAnsi="Times New Roman"/>
                <w:b/>
                <w:bCs/>
                <w:lang w:val="sl-SI" w:eastAsia="ar-SA"/>
              </w:rPr>
              <w:t>/</w:t>
            </w:r>
          </w:p>
        </w:tc>
      </w:tr>
      <w:tr w:rsidR="00CE3875" w:rsidRPr="00D74462" w:rsidTr="0049134A">
        <w:tc>
          <w:tcPr>
            <w:tcW w:w="3141" w:type="dxa"/>
          </w:tcPr>
          <w:p w:rsidR="00CE3875" w:rsidRPr="00D74462" w:rsidRDefault="00CE3875" w:rsidP="0049134A">
            <w:pPr>
              <w:jc w:val="both"/>
              <w:rPr>
                <w:rFonts w:ascii="Times New Roman" w:eastAsia="Times New Roman" w:hAnsi="Times New Roman"/>
                <w:bCs/>
                <w:lang w:val="sl-SI" w:eastAsia="ar-SA"/>
              </w:rPr>
            </w:pPr>
            <w:r w:rsidRPr="00D74462">
              <w:rPr>
                <w:rFonts w:ascii="Times New Roman" w:eastAsia="Times New Roman" w:hAnsi="Times New Roman"/>
                <w:bCs/>
                <w:lang w:val="sl-SI" w:eastAsia="ar-SA"/>
              </w:rPr>
              <w:t>Млађи референт</w:t>
            </w:r>
          </w:p>
        </w:tc>
        <w:tc>
          <w:tcPr>
            <w:tcW w:w="3016" w:type="dxa"/>
          </w:tcPr>
          <w:p w:rsidR="00CE3875" w:rsidRPr="00D74462" w:rsidRDefault="00CE3875" w:rsidP="0049134A">
            <w:pPr>
              <w:jc w:val="center"/>
              <w:rPr>
                <w:rFonts w:ascii="Times New Roman" w:eastAsia="Times New Roman" w:hAnsi="Times New Roman"/>
                <w:b/>
                <w:bCs/>
                <w:lang w:val="sl-SI" w:eastAsia="ar-SA"/>
              </w:rPr>
            </w:pPr>
            <w:r w:rsidRPr="00D74462">
              <w:rPr>
                <w:rFonts w:ascii="Times New Roman" w:eastAsia="Times New Roman" w:hAnsi="Times New Roman"/>
                <w:b/>
                <w:bCs/>
                <w:lang w:val="sl-SI" w:eastAsia="ar-SA"/>
              </w:rPr>
              <w:t>/</w:t>
            </w:r>
          </w:p>
        </w:tc>
        <w:tc>
          <w:tcPr>
            <w:tcW w:w="3130" w:type="dxa"/>
          </w:tcPr>
          <w:p w:rsidR="00CE3875" w:rsidRPr="00D74462" w:rsidRDefault="00CE3875" w:rsidP="0049134A">
            <w:pPr>
              <w:jc w:val="center"/>
              <w:rPr>
                <w:rFonts w:ascii="Times New Roman" w:eastAsia="Times New Roman" w:hAnsi="Times New Roman"/>
                <w:b/>
                <w:bCs/>
                <w:lang w:val="sl-SI" w:eastAsia="ar-SA"/>
              </w:rPr>
            </w:pPr>
            <w:r w:rsidRPr="00D74462">
              <w:rPr>
                <w:rFonts w:ascii="Times New Roman" w:eastAsia="Times New Roman" w:hAnsi="Times New Roman"/>
                <w:b/>
                <w:bCs/>
                <w:lang w:val="sl-SI" w:eastAsia="ar-SA"/>
              </w:rPr>
              <w:t>/</w:t>
            </w:r>
          </w:p>
        </w:tc>
      </w:tr>
      <w:tr w:rsidR="00CE3875" w:rsidRPr="00D74462" w:rsidTr="0049134A">
        <w:tc>
          <w:tcPr>
            <w:tcW w:w="3141" w:type="dxa"/>
          </w:tcPr>
          <w:p w:rsidR="00CE3875" w:rsidRPr="00D74462" w:rsidRDefault="00CE3875" w:rsidP="0049134A">
            <w:pPr>
              <w:jc w:val="right"/>
              <w:rPr>
                <w:rFonts w:ascii="Times New Roman" w:eastAsia="Times New Roman" w:hAnsi="Times New Roman"/>
                <w:b/>
                <w:bCs/>
                <w:lang w:val="sl-SI" w:eastAsia="ar-SA"/>
              </w:rPr>
            </w:pPr>
            <w:r w:rsidRPr="00D74462">
              <w:rPr>
                <w:rFonts w:ascii="Times New Roman" w:eastAsia="Times New Roman" w:hAnsi="Times New Roman"/>
                <w:b/>
                <w:bCs/>
                <w:lang w:val="sl-SI" w:eastAsia="ar-SA"/>
              </w:rPr>
              <w:t>Укупно:</w:t>
            </w:r>
          </w:p>
        </w:tc>
        <w:tc>
          <w:tcPr>
            <w:tcW w:w="3016" w:type="dxa"/>
          </w:tcPr>
          <w:p w:rsidR="00CE3875" w:rsidRPr="00D74462" w:rsidRDefault="00CE3875" w:rsidP="0049134A">
            <w:pPr>
              <w:jc w:val="center"/>
              <w:rPr>
                <w:rFonts w:ascii="Times New Roman" w:eastAsia="Times New Roman" w:hAnsi="Times New Roman"/>
                <w:b/>
                <w:bCs/>
                <w:lang w:val="sl-SI" w:eastAsia="ar-SA"/>
              </w:rPr>
            </w:pPr>
            <w:r w:rsidRPr="00D74462">
              <w:rPr>
                <w:rFonts w:ascii="Times New Roman" w:eastAsia="Times New Roman" w:hAnsi="Times New Roman"/>
                <w:b/>
                <w:bCs/>
                <w:lang w:val="sl-SI" w:eastAsia="ar-SA"/>
              </w:rPr>
              <w:t>4</w:t>
            </w:r>
            <w:r w:rsidRPr="00D74462">
              <w:rPr>
                <w:rFonts w:ascii="Times New Roman" w:eastAsia="Times New Roman" w:hAnsi="Times New Roman"/>
                <w:b/>
                <w:bCs/>
                <w:lang w:eastAsia="ar-SA"/>
              </w:rPr>
              <w:t>1</w:t>
            </w:r>
            <w:r w:rsidRPr="00D74462">
              <w:rPr>
                <w:rFonts w:ascii="Times New Roman" w:eastAsia="Times New Roman" w:hAnsi="Times New Roman"/>
                <w:b/>
                <w:bCs/>
                <w:lang w:val="sl-SI" w:eastAsia="ar-SA"/>
              </w:rPr>
              <w:t xml:space="preserve"> радних места</w:t>
            </w:r>
          </w:p>
        </w:tc>
        <w:tc>
          <w:tcPr>
            <w:tcW w:w="3130" w:type="dxa"/>
          </w:tcPr>
          <w:p w:rsidR="00CE3875" w:rsidRPr="00D74462" w:rsidRDefault="00CE3875" w:rsidP="0049134A">
            <w:pPr>
              <w:jc w:val="center"/>
              <w:rPr>
                <w:rFonts w:ascii="Times New Roman" w:eastAsia="Times New Roman" w:hAnsi="Times New Roman"/>
                <w:b/>
                <w:bCs/>
                <w:lang w:val="sl-SI" w:eastAsia="ar-SA"/>
              </w:rPr>
            </w:pPr>
            <w:r w:rsidRPr="00D74462">
              <w:rPr>
                <w:rFonts w:ascii="Times New Roman" w:eastAsia="Times New Roman" w:hAnsi="Times New Roman"/>
                <w:b/>
                <w:bCs/>
                <w:lang w:eastAsia="ar-SA"/>
              </w:rPr>
              <w:t>43</w:t>
            </w:r>
            <w:r w:rsidRPr="00D74462">
              <w:rPr>
                <w:rFonts w:ascii="Times New Roman" w:eastAsia="Times New Roman" w:hAnsi="Times New Roman"/>
                <w:b/>
                <w:bCs/>
                <w:lang w:val="sl-SI" w:eastAsia="ar-SA"/>
              </w:rPr>
              <w:t xml:space="preserve"> службеника</w:t>
            </w:r>
          </w:p>
        </w:tc>
      </w:tr>
      <w:tr w:rsidR="00CE3875" w:rsidRPr="00D74462" w:rsidTr="0049134A">
        <w:tc>
          <w:tcPr>
            <w:tcW w:w="3141" w:type="dxa"/>
          </w:tcPr>
          <w:p w:rsidR="00CE3875" w:rsidRPr="00D74462" w:rsidRDefault="00CE3875" w:rsidP="0049134A">
            <w:pPr>
              <w:jc w:val="center"/>
              <w:rPr>
                <w:rFonts w:ascii="Times New Roman" w:eastAsia="Times New Roman" w:hAnsi="Times New Roman"/>
                <w:b/>
                <w:bCs/>
                <w:lang w:val="sl-SI" w:eastAsia="ar-SA"/>
              </w:rPr>
            </w:pPr>
          </w:p>
        </w:tc>
        <w:tc>
          <w:tcPr>
            <w:tcW w:w="3016" w:type="dxa"/>
          </w:tcPr>
          <w:p w:rsidR="00CE3875" w:rsidRPr="00D74462" w:rsidRDefault="00CE3875" w:rsidP="0049134A">
            <w:pPr>
              <w:jc w:val="center"/>
              <w:rPr>
                <w:rFonts w:ascii="Times New Roman" w:eastAsia="Times New Roman" w:hAnsi="Times New Roman"/>
                <w:b/>
                <w:bCs/>
                <w:lang w:val="sl-SI" w:eastAsia="ar-SA"/>
              </w:rPr>
            </w:pPr>
          </w:p>
        </w:tc>
        <w:tc>
          <w:tcPr>
            <w:tcW w:w="3130" w:type="dxa"/>
          </w:tcPr>
          <w:p w:rsidR="00CE3875" w:rsidRPr="00D74462" w:rsidRDefault="00CE3875" w:rsidP="0049134A">
            <w:pPr>
              <w:jc w:val="center"/>
              <w:rPr>
                <w:rFonts w:ascii="Times New Roman" w:eastAsia="Times New Roman" w:hAnsi="Times New Roman"/>
                <w:b/>
                <w:bCs/>
                <w:lang w:val="sl-SI" w:eastAsia="ar-SA"/>
              </w:rPr>
            </w:pPr>
          </w:p>
        </w:tc>
      </w:tr>
      <w:tr w:rsidR="00CE3875" w:rsidRPr="00D74462" w:rsidTr="0049134A">
        <w:tc>
          <w:tcPr>
            <w:tcW w:w="3141" w:type="dxa"/>
          </w:tcPr>
          <w:p w:rsidR="00CE3875" w:rsidRPr="00D74462" w:rsidRDefault="00CE3875" w:rsidP="0049134A">
            <w:pPr>
              <w:jc w:val="both"/>
              <w:rPr>
                <w:rFonts w:ascii="Times New Roman" w:eastAsia="Times New Roman" w:hAnsi="Times New Roman"/>
                <w:b/>
                <w:bCs/>
                <w:lang w:val="sl-SI" w:eastAsia="ar-SA"/>
              </w:rPr>
            </w:pPr>
            <w:r w:rsidRPr="00D74462">
              <w:rPr>
                <w:rFonts w:ascii="Times New Roman" w:eastAsia="Times New Roman" w:hAnsi="Times New Roman"/>
                <w:b/>
                <w:bCs/>
                <w:lang w:val="sl-SI" w:eastAsia="ar-SA"/>
              </w:rPr>
              <w:t>Намештеници</w:t>
            </w:r>
          </w:p>
        </w:tc>
        <w:tc>
          <w:tcPr>
            <w:tcW w:w="3016" w:type="dxa"/>
          </w:tcPr>
          <w:p w:rsidR="00CE3875" w:rsidRPr="00D74462" w:rsidRDefault="00CE3875" w:rsidP="0049134A">
            <w:pPr>
              <w:jc w:val="center"/>
              <w:rPr>
                <w:rFonts w:ascii="Times New Roman" w:eastAsia="Times New Roman" w:hAnsi="Times New Roman"/>
                <w:b/>
                <w:bCs/>
                <w:lang w:val="sl-SI" w:eastAsia="ar-SA"/>
              </w:rPr>
            </w:pPr>
            <w:r w:rsidRPr="00D74462">
              <w:rPr>
                <w:rFonts w:ascii="Times New Roman" w:eastAsia="Times New Roman" w:hAnsi="Times New Roman"/>
                <w:b/>
                <w:bCs/>
                <w:lang w:val="sl-SI" w:eastAsia="ar-SA"/>
              </w:rPr>
              <w:t>Број радних места</w:t>
            </w:r>
          </w:p>
        </w:tc>
        <w:tc>
          <w:tcPr>
            <w:tcW w:w="3130" w:type="dxa"/>
          </w:tcPr>
          <w:p w:rsidR="00CE3875" w:rsidRPr="00D74462" w:rsidRDefault="00CE3875" w:rsidP="0049134A">
            <w:pPr>
              <w:jc w:val="center"/>
              <w:rPr>
                <w:rFonts w:ascii="Times New Roman" w:eastAsia="Times New Roman" w:hAnsi="Times New Roman"/>
                <w:b/>
                <w:bCs/>
                <w:lang w:val="sl-SI" w:eastAsia="ar-SA"/>
              </w:rPr>
            </w:pPr>
            <w:r w:rsidRPr="00D74462">
              <w:rPr>
                <w:rFonts w:ascii="Times New Roman" w:eastAsia="Times New Roman" w:hAnsi="Times New Roman"/>
                <w:b/>
                <w:bCs/>
                <w:lang w:val="sl-SI" w:eastAsia="ar-SA"/>
              </w:rPr>
              <w:t>Број намештеника</w:t>
            </w:r>
          </w:p>
        </w:tc>
      </w:tr>
      <w:tr w:rsidR="00CE3875" w:rsidRPr="00D74462" w:rsidTr="0049134A">
        <w:tc>
          <w:tcPr>
            <w:tcW w:w="3141" w:type="dxa"/>
          </w:tcPr>
          <w:p w:rsidR="00CE3875" w:rsidRPr="00D74462" w:rsidRDefault="00CE3875" w:rsidP="0049134A">
            <w:pPr>
              <w:jc w:val="both"/>
              <w:rPr>
                <w:rFonts w:ascii="Times New Roman" w:eastAsia="Times New Roman" w:hAnsi="Times New Roman"/>
                <w:bCs/>
                <w:lang w:val="sl-SI" w:eastAsia="ar-SA"/>
              </w:rPr>
            </w:pPr>
            <w:r w:rsidRPr="00D74462">
              <w:rPr>
                <w:rFonts w:ascii="Times New Roman" w:eastAsia="Times New Roman" w:hAnsi="Times New Roman"/>
                <w:bCs/>
                <w:lang w:val="sl-SI" w:eastAsia="ar-SA"/>
              </w:rPr>
              <w:t>Прва врста радних места</w:t>
            </w:r>
          </w:p>
        </w:tc>
        <w:tc>
          <w:tcPr>
            <w:tcW w:w="3016" w:type="dxa"/>
          </w:tcPr>
          <w:p w:rsidR="00CE3875" w:rsidRPr="00D74462" w:rsidRDefault="00CE3875" w:rsidP="0049134A">
            <w:pPr>
              <w:jc w:val="center"/>
              <w:rPr>
                <w:rFonts w:ascii="Times New Roman" w:eastAsia="Times New Roman" w:hAnsi="Times New Roman"/>
                <w:bCs/>
                <w:lang w:val="sl-SI" w:eastAsia="ar-SA"/>
              </w:rPr>
            </w:pPr>
            <w:r w:rsidRPr="00D74462">
              <w:rPr>
                <w:rFonts w:ascii="Times New Roman" w:eastAsia="Times New Roman" w:hAnsi="Times New Roman"/>
                <w:bCs/>
                <w:lang w:val="sl-SI" w:eastAsia="ar-SA"/>
              </w:rPr>
              <w:t>/</w:t>
            </w:r>
          </w:p>
        </w:tc>
        <w:tc>
          <w:tcPr>
            <w:tcW w:w="3130" w:type="dxa"/>
          </w:tcPr>
          <w:p w:rsidR="00CE3875" w:rsidRPr="00D74462" w:rsidRDefault="00CE3875" w:rsidP="0049134A">
            <w:pPr>
              <w:jc w:val="center"/>
              <w:rPr>
                <w:rFonts w:ascii="Times New Roman" w:eastAsia="Times New Roman" w:hAnsi="Times New Roman"/>
                <w:bCs/>
                <w:lang w:val="sl-SI" w:eastAsia="ar-SA"/>
              </w:rPr>
            </w:pPr>
            <w:r w:rsidRPr="00D74462">
              <w:rPr>
                <w:rFonts w:ascii="Times New Roman" w:eastAsia="Times New Roman" w:hAnsi="Times New Roman"/>
                <w:bCs/>
                <w:lang w:val="sl-SI" w:eastAsia="ar-SA"/>
              </w:rPr>
              <w:t>/</w:t>
            </w:r>
          </w:p>
        </w:tc>
      </w:tr>
      <w:tr w:rsidR="00CE3875" w:rsidRPr="00D74462" w:rsidTr="0049134A">
        <w:tc>
          <w:tcPr>
            <w:tcW w:w="3141" w:type="dxa"/>
          </w:tcPr>
          <w:p w:rsidR="00CE3875" w:rsidRPr="00D74462" w:rsidRDefault="00CE3875" w:rsidP="0049134A">
            <w:pPr>
              <w:jc w:val="both"/>
              <w:rPr>
                <w:rFonts w:ascii="Times New Roman" w:eastAsia="Times New Roman" w:hAnsi="Times New Roman"/>
                <w:bCs/>
                <w:lang w:val="sl-SI" w:eastAsia="ar-SA"/>
              </w:rPr>
            </w:pPr>
            <w:r w:rsidRPr="00D74462">
              <w:rPr>
                <w:rFonts w:ascii="Times New Roman" w:eastAsia="Times New Roman" w:hAnsi="Times New Roman"/>
                <w:bCs/>
                <w:lang w:val="sl-SI" w:eastAsia="ar-SA"/>
              </w:rPr>
              <w:t>Друга врста радних места</w:t>
            </w:r>
          </w:p>
        </w:tc>
        <w:tc>
          <w:tcPr>
            <w:tcW w:w="3016" w:type="dxa"/>
          </w:tcPr>
          <w:p w:rsidR="00CE3875" w:rsidRPr="00D74462" w:rsidRDefault="00CE3875" w:rsidP="0049134A">
            <w:pPr>
              <w:jc w:val="center"/>
              <w:rPr>
                <w:rFonts w:ascii="Times New Roman" w:eastAsia="Times New Roman" w:hAnsi="Times New Roman"/>
                <w:bCs/>
                <w:lang w:val="sl-SI" w:eastAsia="ar-SA"/>
              </w:rPr>
            </w:pPr>
            <w:r w:rsidRPr="00D74462">
              <w:rPr>
                <w:rFonts w:ascii="Times New Roman" w:eastAsia="Times New Roman" w:hAnsi="Times New Roman"/>
                <w:bCs/>
                <w:lang w:val="sl-SI" w:eastAsia="ar-SA"/>
              </w:rPr>
              <w:t>/</w:t>
            </w:r>
          </w:p>
        </w:tc>
        <w:tc>
          <w:tcPr>
            <w:tcW w:w="3130" w:type="dxa"/>
          </w:tcPr>
          <w:p w:rsidR="00CE3875" w:rsidRPr="00D74462" w:rsidRDefault="00CE3875" w:rsidP="0049134A">
            <w:pPr>
              <w:jc w:val="center"/>
              <w:rPr>
                <w:rFonts w:ascii="Times New Roman" w:eastAsia="Times New Roman" w:hAnsi="Times New Roman"/>
                <w:bCs/>
                <w:lang w:val="sl-SI" w:eastAsia="ar-SA"/>
              </w:rPr>
            </w:pPr>
            <w:r w:rsidRPr="00D74462">
              <w:rPr>
                <w:rFonts w:ascii="Times New Roman" w:eastAsia="Times New Roman" w:hAnsi="Times New Roman"/>
                <w:bCs/>
                <w:lang w:val="sl-SI" w:eastAsia="ar-SA"/>
              </w:rPr>
              <w:t>/</w:t>
            </w:r>
          </w:p>
        </w:tc>
      </w:tr>
      <w:tr w:rsidR="00CE3875" w:rsidRPr="00D74462" w:rsidTr="0049134A">
        <w:tc>
          <w:tcPr>
            <w:tcW w:w="3141" w:type="dxa"/>
          </w:tcPr>
          <w:p w:rsidR="00CE3875" w:rsidRPr="00D74462" w:rsidRDefault="00CE3875" w:rsidP="0049134A">
            <w:pPr>
              <w:jc w:val="both"/>
              <w:rPr>
                <w:rFonts w:ascii="Times New Roman" w:eastAsia="Times New Roman" w:hAnsi="Times New Roman"/>
                <w:bCs/>
                <w:lang w:val="sl-SI" w:eastAsia="ar-SA"/>
              </w:rPr>
            </w:pPr>
            <w:r w:rsidRPr="00D74462">
              <w:rPr>
                <w:rFonts w:ascii="Times New Roman" w:eastAsia="Times New Roman" w:hAnsi="Times New Roman"/>
                <w:bCs/>
                <w:lang w:val="sl-SI" w:eastAsia="ar-SA"/>
              </w:rPr>
              <w:t>Трећа врста радних места</w:t>
            </w:r>
          </w:p>
        </w:tc>
        <w:tc>
          <w:tcPr>
            <w:tcW w:w="3016" w:type="dxa"/>
          </w:tcPr>
          <w:p w:rsidR="00CE3875" w:rsidRPr="00D74462" w:rsidRDefault="00CE3875" w:rsidP="0049134A">
            <w:pPr>
              <w:jc w:val="center"/>
              <w:rPr>
                <w:rFonts w:ascii="Times New Roman" w:eastAsia="Times New Roman" w:hAnsi="Times New Roman"/>
                <w:bCs/>
                <w:lang w:val="sl-SI" w:eastAsia="ar-SA"/>
              </w:rPr>
            </w:pPr>
            <w:r w:rsidRPr="00D74462">
              <w:rPr>
                <w:rFonts w:ascii="Times New Roman" w:eastAsia="Times New Roman" w:hAnsi="Times New Roman"/>
                <w:bCs/>
                <w:lang w:val="sl-SI" w:eastAsia="ar-SA"/>
              </w:rPr>
              <w:t>/</w:t>
            </w:r>
          </w:p>
        </w:tc>
        <w:tc>
          <w:tcPr>
            <w:tcW w:w="3130" w:type="dxa"/>
          </w:tcPr>
          <w:p w:rsidR="00CE3875" w:rsidRPr="00D74462" w:rsidRDefault="00CE3875" w:rsidP="0049134A">
            <w:pPr>
              <w:jc w:val="center"/>
              <w:rPr>
                <w:rFonts w:ascii="Times New Roman" w:eastAsia="Times New Roman" w:hAnsi="Times New Roman"/>
                <w:bCs/>
                <w:lang w:val="sl-SI" w:eastAsia="ar-SA"/>
              </w:rPr>
            </w:pPr>
            <w:r w:rsidRPr="00D74462">
              <w:rPr>
                <w:rFonts w:ascii="Times New Roman" w:eastAsia="Times New Roman" w:hAnsi="Times New Roman"/>
                <w:bCs/>
                <w:lang w:val="sl-SI" w:eastAsia="ar-SA"/>
              </w:rPr>
              <w:t>/</w:t>
            </w:r>
          </w:p>
        </w:tc>
      </w:tr>
      <w:tr w:rsidR="00CE3875" w:rsidRPr="00D74462" w:rsidTr="0049134A">
        <w:tc>
          <w:tcPr>
            <w:tcW w:w="3141" w:type="dxa"/>
          </w:tcPr>
          <w:p w:rsidR="00CE3875" w:rsidRPr="00D74462" w:rsidRDefault="00CE3875" w:rsidP="0049134A">
            <w:pPr>
              <w:jc w:val="both"/>
              <w:rPr>
                <w:rFonts w:ascii="Times New Roman" w:eastAsia="Times New Roman" w:hAnsi="Times New Roman"/>
                <w:bCs/>
                <w:lang w:val="sl-SI" w:eastAsia="ar-SA"/>
              </w:rPr>
            </w:pPr>
            <w:r w:rsidRPr="00D74462">
              <w:rPr>
                <w:rFonts w:ascii="Times New Roman" w:eastAsia="Times New Roman" w:hAnsi="Times New Roman"/>
                <w:bCs/>
                <w:lang w:val="sl-SI" w:eastAsia="ar-SA"/>
              </w:rPr>
              <w:t>Четврта врста радних места</w:t>
            </w:r>
          </w:p>
        </w:tc>
        <w:tc>
          <w:tcPr>
            <w:tcW w:w="3016" w:type="dxa"/>
          </w:tcPr>
          <w:p w:rsidR="00CE3875" w:rsidRPr="00D74462" w:rsidRDefault="00CE3875" w:rsidP="0049134A">
            <w:pPr>
              <w:jc w:val="center"/>
              <w:rPr>
                <w:rFonts w:ascii="Times New Roman" w:eastAsia="Times New Roman" w:hAnsi="Times New Roman"/>
                <w:b/>
                <w:bCs/>
                <w:lang w:val="sl-SI" w:eastAsia="ar-SA"/>
              </w:rPr>
            </w:pPr>
            <w:r w:rsidRPr="00D74462">
              <w:rPr>
                <w:rFonts w:ascii="Times New Roman" w:eastAsia="Times New Roman" w:hAnsi="Times New Roman"/>
                <w:b/>
                <w:bCs/>
                <w:lang w:val="sl-SI" w:eastAsia="ar-SA"/>
              </w:rPr>
              <w:t>5</w:t>
            </w:r>
          </w:p>
        </w:tc>
        <w:tc>
          <w:tcPr>
            <w:tcW w:w="3130" w:type="dxa"/>
          </w:tcPr>
          <w:p w:rsidR="00CE3875" w:rsidRPr="00D74462" w:rsidRDefault="00CE3875" w:rsidP="0049134A">
            <w:pPr>
              <w:jc w:val="center"/>
              <w:rPr>
                <w:rFonts w:ascii="Times New Roman" w:eastAsia="Times New Roman" w:hAnsi="Times New Roman"/>
                <w:b/>
                <w:bCs/>
                <w:lang w:eastAsia="ar-SA"/>
              </w:rPr>
            </w:pPr>
            <w:r w:rsidRPr="00D74462">
              <w:rPr>
                <w:rFonts w:ascii="Times New Roman" w:eastAsia="Times New Roman" w:hAnsi="Times New Roman"/>
                <w:b/>
                <w:bCs/>
                <w:lang w:eastAsia="ar-SA"/>
              </w:rPr>
              <w:t>6</w:t>
            </w:r>
          </w:p>
        </w:tc>
      </w:tr>
      <w:tr w:rsidR="00CE3875" w:rsidRPr="00D74462" w:rsidTr="0049134A">
        <w:tc>
          <w:tcPr>
            <w:tcW w:w="3141" w:type="dxa"/>
          </w:tcPr>
          <w:p w:rsidR="00CE3875" w:rsidRPr="00D74462" w:rsidRDefault="00CE3875" w:rsidP="0049134A">
            <w:pPr>
              <w:jc w:val="both"/>
              <w:rPr>
                <w:rFonts w:ascii="Times New Roman" w:eastAsia="Times New Roman" w:hAnsi="Times New Roman"/>
                <w:bCs/>
                <w:lang w:val="sl-SI" w:eastAsia="ar-SA"/>
              </w:rPr>
            </w:pPr>
            <w:r w:rsidRPr="00D74462">
              <w:rPr>
                <w:rFonts w:ascii="Times New Roman" w:eastAsia="Times New Roman" w:hAnsi="Times New Roman"/>
                <w:bCs/>
                <w:lang w:val="sl-SI" w:eastAsia="ar-SA"/>
              </w:rPr>
              <w:t>Пета врста радних места</w:t>
            </w:r>
          </w:p>
        </w:tc>
        <w:tc>
          <w:tcPr>
            <w:tcW w:w="3016" w:type="dxa"/>
          </w:tcPr>
          <w:p w:rsidR="00CE3875" w:rsidRPr="00D74462" w:rsidRDefault="00CE3875" w:rsidP="0049134A">
            <w:pPr>
              <w:jc w:val="center"/>
              <w:rPr>
                <w:rFonts w:ascii="Times New Roman" w:eastAsia="Times New Roman" w:hAnsi="Times New Roman"/>
                <w:b/>
                <w:bCs/>
                <w:lang w:eastAsia="ar-SA"/>
              </w:rPr>
            </w:pPr>
            <w:r w:rsidRPr="00D74462">
              <w:rPr>
                <w:rFonts w:ascii="Times New Roman" w:eastAsia="Times New Roman" w:hAnsi="Times New Roman"/>
                <w:b/>
                <w:bCs/>
                <w:lang w:eastAsia="ar-SA"/>
              </w:rPr>
              <w:t>1</w:t>
            </w:r>
          </w:p>
        </w:tc>
        <w:tc>
          <w:tcPr>
            <w:tcW w:w="3130" w:type="dxa"/>
          </w:tcPr>
          <w:p w:rsidR="00CE3875" w:rsidRPr="00D74462" w:rsidRDefault="00CE3875" w:rsidP="0049134A">
            <w:pPr>
              <w:jc w:val="center"/>
              <w:rPr>
                <w:rFonts w:ascii="Times New Roman" w:eastAsia="Times New Roman" w:hAnsi="Times New Roman"/>
                <w:b/>
                <w:bCs/>
                <w:lang w:val="sl-SI" w:eastAsia="ar-SA"/>
              </w:rPr>
            </w:pPr>
            <w:r w:rsidRPr="00D74462">
              <w:rPr>
                <w:rFonts w:ascii="Times New Roman" w:eastAsia="Times New Roman" w:hAnsi="Times New Roman"/>
                <w:b/>
                <w:bCs/>
                <w:lang w:val="sl-SI" w:eastAsia="ar-SA"/>
              </w:rPr>
              <w:t>2</w:t>
            </w:r>
          </w:p>
        </w:tc>
      </w:tr>
      <w:tr w:rsidR="00CE3875" w:rsidRPr="00D74462" w:rsidTr="0049134A">
        <w:tc>
          <w:tcPr>
            <w:tcW w:w="3141" w:type="dxa"/>
          </w:tcPr>
          <w:p w:rsidR="00CE3875" w:rsidRPr="00D74462" w:rsidRDefault="00CE3875" w:rsidP="0049134A">
            <w:pPr>
              <w:jc w:val="both"/>
              <w:rPr>
                <w:rFonts w:ascii="Times New Roman" w:eastAsia="Times New Roman" w:hAnsi="Times New Roman"/>
                <w:bCs/>
                <w:lang w:val="sl-SI" w:eastAsia="ar-SA"/>
              </w:rPr>
            </w:pPr>
            <w:r w:rsidRPr="00D74462">
              <w:rPr>
                <w:rFonts w:ascii="Times New Roman" w:eastAsia="Times New Roman" w:hAnsi="Times New Roman"/>
                <w:bCs/>
                <w:lang w:val="sl-SI" w:eastAsia="ar-SA"/>
              </w:rPr>
              <w:t>Шеста врста радних места</w:t>
            </w:r>
          </w:p>
        </w:tc>
        <w:tc>
          <w:tcPr>
            <w:tcW w:w="3016" w:type="dxa"/>
          </w:tcPr>
          <w:p w:rsidR="00CE3875" w:rsidRPr="00D74462" w:rsidRDefault="00CE3875" w:rsidP="0049134A">
            <w:pPr>
              <w:jc w:val="center"/>
              <w:rPr>
                <w:rFonts w:ascii="Times New Roman" w:eastAsia="Times New Roman" w:hAnsi="Times New Roman"/>
                <w:b/>
                <w:bCs/>
                <w:lang w:eastAsia="ar-SA"/>
              </w:rPr>
            </w:pPr>
            <w:r w:rsidRPr="00D74462">
              <w:rPr>
                <w:rFonts w:ascii="Times New Roman" w:eastAsia="Times New Roman" w:hAnsi="Times New Roman"/>
                <w:b/>
                <w:bCs/>
                <w:lang w:eastAsia="ar-SA"/>
              </w:rPr>
              <w:t>1</w:t>
            </w:r>
          </w:p>
        </w:tc>
        <w:tc>
          <w:tcPr>
            <w:tcW w:w="3130" w:type="dxa"/>
          </w:tcPr>
          <w:p w:rsidR="00CE3875" w:rsidRPr="00D74462" w:rsidRDefault="00CE3875" w:rsidP="0049134A">
            <w:pPr>
              <w:jc w:val="center"/>
              <w:rPr>
                <w:rFonts w:ascii="Times New Roman" w:eastAsia="Times New Roman" w:hAnsi="Times New Roman"/>
                <w:b/>
                <w:bCs/>
                <w:lang w:val="sl-SI" w:eastAsia="ar-SA"/>
              </w:rPr>
            </w:pPr>
            <w:r w:rsidRPr="00D74462">
              <w:rPr>
                <w:rFonts w:ascii="Times New Roman" w:eastAsia="Times New Roman" w:hAnsi="Times New Roman"/>
                <w:b/>
                <w:bCs/>
                <w:lang w:val="sl-SI" w:eastAsia="ar-SA"/>
              </w:rPr>
              <w:t>2</w:t>
            </w:r>
          </w:p>
        </w:tc>
      </w:tr>
      <w:tr w:rsidR="00CE3875" w:rsidRPr="00D74462" w:rsidTr="0049134A">
        <w:tc>
          <w:tcPr>
            <w:tcW w:w="3141" w:type="dxa"/>
          </w:tcPr>
          <w:p w:rsidR="00CE3875" w:rsidRPr="00D74462" w:rsidRDefault="00CE3875" w:rsidP="0049134A">
            <w:pPr>
              <w:jc w:val="right"/>
              <w:rPr>
                <w:rFonts w:ascii="Times New Roman" w:eastAsia="Times New Roman" w:hAnsi="Times New Roman"/>
                <w:b/>
                <w:bCs/>
                <w:lang w:val="sl-SI" w:eastAsia="ar-SA"/>
              </w:rPr>
            </w:pPr>
            <w:r w:rsidRPr="00D74462">
              <w:rPr>
                <w:rFonts w:ascii="Times New Roman" w:eastAsia="Times New Roman" w:hAnsi="Times New Roman"/>
                <w:b/>
                <w:bCs/>
                <w:lang w:val="sl-SI" w:eastAsia="ar-SA"/>
              </w:rPr>
              <w:t>Укупно:</w:t>
            </w:r>
          </w:p>
        </w:tc>
        <w:tc>
          <w:tcPr>
            <w:tcW w:w="3016" w:type="dxa"/>
          </w:tcPr>
          <w:p w:rsidR="00CE3875" w:rsidRPr="00D74462" w:rsidRDefault="00CE3875" w:rsidP="0049134A">
            <w:pPr>
              <w:jc w:val="center"/>
              <w:rPr>
                <w:rFonts w:ascii="Times New Roman" w:eastAsia="Times New Roman" w:hAnsi="Times New Roman"/>
                <w:b/>
                <w:bCs/>
                <w:lang w:val="sl-SI" w:eastAsia="ar-SA"/>
              </w:rPr>
            </w:pPr>
            <w:r w:rsidRPr="00D74462">
              <w:rPr>
                <w:rFonts w:ascii="Times New Roman" w:eastAsia="Times New Roman" w:hAnsi="Times New Roman"/>
                <w:b/>
                <w:bCs/>
                <w:lang w:eastAsia="ar-SA"/>
              </w:rPr>
              <w:t>7</w:t>
            </w:r>
            <w:r w:rsidRPr="00D74462">
              <w:rPr>
                <w:rFonts w:ascii="Times New Roman" w:eastAsia="Times New Roman" w:hAnsi="Times New Roman"/>
                <w:b/>
                <w:bCs/>
                <w:lang w:val="sl-SI" w:eastAsia="ar-SA"/>
              </w:rPr>
              <w:t xml:space="preserve"> радних места</w:t>
            </w:r>
          </w:p>
        </w:tc>
        <w:tc>
          <w:tcPr>
            <w:tcW w:w="3130" w:type="dxa"/>
          </w:tcPr>
          <w:p w:rsidR="00CE3875" w:rsidRPr="00D74462" w:rsidRDefault="00CE3875" w:rsidP="0049134A">
            <w:pPr>
              <w:jc w:val="center"/>
              <w:rPr>
                <w:rFonts w:ascii="Times New Roman" w:eastAsia="Times New Roman" w:hAnsi="Times New Roman"/>
                <w:b/>
                <w:bCs/>
                <w:lang w:val="sl-SI" w:eastAsia="ar-SA"/>
              </w:rPr>
            </w:pPr>
            <w:r w:rsidRPr="00D74462">
              <w:rPr>
                <w:rFonts w:ascii="Times New Roman" w:eastAsia="Times New Roman" w:hAnsi="Times New Roman"/>
                <w:b/>
                <w:bCs/>
                <w:lang w:eastAsia="ar-SA"/>
              </w:rPr>
              <w:t>10</w:t>
            </w:r>
            <w:r w:rsidRPr="00D74462">
              <w:rPr>
                <w:rFonts w:ascii="Times New Roman" w:eastAsia="Times New Roman" w:hAnsi="Times New Roman"/>
                <w:b/>
                <w:bCs/>
                <w:lang w:val="sl-SI" w:eastAsia="ar-SA"/>
              </w:rPr>
              <w:t xml:space="preserve"> намештеника</w:t>
            </w:r>
          </w:p>
        </w:tc>
      </w:tr>
    </w:tbl>
    <w:p w:rsidR="00CE3875" w:rsidRPr="00D74462" w:rsidRDefault="00CE3875" w:rsidP="00CE3875">
      <w:pPr>
        <w:jc w:val="both"/>
        <w:rPr>
          <w:rFonts w:ascii="Times New Roman" w:eastAsia="Times New Roman" w:hAnsi="Times New Roman"/>
        </w:rPr>
      </w:pPr>
    </w:p>
    <w:p w:rsidR="005F30A8" w:rsidRPr="00714D2B" w:rsidRDefault="00714D2B" w:rsidP="005F30A8">
      <w:pPr>
        <w:keepNext/>
        <w:tabs>
          <w:tab w:val="left" w:pos="0"/>
        </w:tabs>
        <w:jc w:val="center"/>
        <w:outlineLvl w:val="0"/>
        <w:rPr>
          <w:rFonts w:ascii="Times New Roman" w:eastAsia="Times New Roman" w:hAnsi="Times New Roman"/>
          <w:i/>
          <w:iCs/>
          <w:color w:val="4472C4" w:themeColor="accent1"/>
          <w:sz w:val="28"/>
          <w:lang w:val="sr-Cyrl-CS"/>
        </w:rPr>
      </w:pPr>
      <w:r>
        <w:rPr>
          <w:rFonts w:ascii="Times New Roman" w:eastAsia="Times New Roman" w:hAnsi="Times New Roman"/>
          <w:bCs/>
          <w:noProof/>
          <w:sz w:val="28"/>
        </w:rPr>
        <w:lastRenderedPageBreak/>
        <w:drawing>
          <wp:anchor distT="0" distB="0" distL="114300" distR="114300" simplePos="0" relativeHeight="251698176" behindDoc="0" locked="0" layoutInCell="1" allowOverlap="1">
            <wp:simplePos x="0" y="0"/>
            <wp:positionH relativeFrom="page">
              <wp:align>right</wp:align>
            </wp:positionH>
            <wp:positionV relativeFrom="paragraph">
              <wp:posOffset>-1334770</wp:posOffset>
            </wp:positionV>
            <wp:extent cx="7748905" cy="6877455"/>
            <wp:effectExtent l="0" t="0" r="4445"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53191" cy="6881259"/>
                    </a:xfrm>
                    <a:prstGeom prst="rect">
                      <a:avLst/>
                    </a:prstGeom>
                    <a:noFill/>
                  </pic:spPr>
                </pic:pic>
              </a:graphicData>
            </a:graphic>
          </wp:anchor>
        </w:drawing>
      </w:r>
      <w:r w:rsidR="005F30A8" w:rsidRPr="00714D2B">
        <w:rPr>
          <w:rFonts w:ascii="Times New Roman" w:eastAsia="Times New Roman" w:hAnsi="Times New Roman"/>
          <w:i/>
          <w:iCs/>
          <w:color w:val="4472C4" w:themeColor="accent1"/>
          <w:sz w:val="28"/>
          <w:lang w:val="sr-Cyrl-CS"/>
        </w:rPr>
        <w:t>Организациона шема Општинске управе</w:t>
      </w:r>
    </w:p>
    <w:p w:rsidR="005F30A8" w:rsidRDefault="005F30A8" w:rsidP="00E32A1B">
      <w:pPr>
        <w:keepNext/>
        <w:tabs>
          <w:tab w:val="left" w:pos="0"/>
        </w:tabs>
        <w:jc w:val="center"/>
        <w:outlineLvl w:val="0"/>
        <w:rPr>
          <w:rFonts w:ascii="Times New Roman" w:eastAsia="Times New Roman" w:hAnsi="Times New Roman"/>
          <w:bCs/>
          <w:noProof/>
          <w:sz w:val="28"/>
          <w:lang w:val="sr-Cyrl-CS"/>
        </w:rPr>
      </w:pPr>
    </w:p>
    <w:p w:rsidR="005F30A8" w:rsidRDefault="005F30A8" w:rsidP="00E32A1B">
      <w:pPr>
        <w:keepNext/>
        <w:tabs>
          <w:tab w:val="left" w:pos="0"/>
        </w:tabs>
        <w:jc w:val="center"/>
        <w:outlineLvl w:val="0"/>
        <w:rPr>
          <w:rFonts w:ascii="Times New Roman" w:eastAsia="Times New Roman" w:hAnsi="Times New Roman"/>
          <w:bCs/>
          <w:noProof/>
          <w:sz w:val="28"/>
          <w:lang w:val="sr-Cyrl-CS"/>
        </w:rPr>
      </w:pPr>
    </w:p>
    <w:p w:rsidR="005F30A8" w:rsidRDefault="005F30A8" w:rsidP="00E32A1B">
      <w:pPr>
        <w:keepNext/>
        <w:tabs>
          <w:tab w:val="left" w:pos="0"/>
        </w:tabs>
        <w:jc w:val="center"/>
        <w:outlineLvl w:val="0"/>
        <w:rPr>
          <w:rFonts w:ascii="Times New Roman" w:eastAsia="Times New Roman" w:hAnsi="Times New Roman"/>
          <w:bCs/>
          <w:noProof/>
          <w:sz w:val="28"/>
          <w:lang w:val="sr-Cyrl-CS"/>
        </w:rPr>
      </w:pPr>
    </w:p>
    <w:p w:rsidR="005F30A8" w:rsidRDefault="005F30A8" w:rsidP="00E32A1B">
      <w:pPr>
        <w:keepNext/>
        <w:tabs>
          <w:tab w:val="left" w:pos="0"/>
        </w:tabs>
        <w:jc w:val="center"/>
        <w:outlineLvl w:val="0"/>
        <w:rPr>
          <w:rFonts w:ascii="Times New Roman" w:eastAsia="Times New Roman" w:hAnsi="Times New Roman"/>
          <w:bCs/>
          <w:noProof/>
          <w:sz w:val="28"/>
          <w:lang w:val="sr-Cyrl-CS"/>
        </w:rPr>
      </w:pPr>
    </w:p>
    <w:p w:rsidR="005F30A8" w:rsidRDefault="005F30A8" w:rsidP="00E32A1B">
      <w:pPr>
        <w:keepNext/>
        <w:tabs>
          <w:tab w:val="left" w:pos="0"/>
        </w:tabs>
        <w:jc w:val="center"/>
        <w:outlineLvl w:val="0"/>
        <w:rPr>
          <w:rFonts w:ascii="Times New Roman" w:eastAsia="Times New Roman" w:hAnsi="Times New Roman"/>
          <w:bCs/>
          <w:noProof/>
          <w:sz w:val="28"/>
          <w:lang w:val="sr-Cyrl-CS"/>
        </w:rPr>
      </w:pPr>
    </w:p>
    <w:p w:rsidR="005F30A8" w:rsidRDefault="005F30A8" w:rsidP="00E32A1B">
      <w:pPr>
        <w:keepNext/>
        <w:tabs>
          <w:tab w:val="left" w:pos="0"/>
        </w:tabs>
        <w:jc w:val="center"/>
        <w:outlineLvl w:val="0"/>
        <w:rPr>
          <w:rFonts w:ascii="Times New Roman" w:eastAsia="Times New Roman" w:hAnsi="Times New Roman"/>
          <w:bCs/>
          <w:noProof/>
          <w:sz w:val="28"/>
          <w:lang w:val="sr-Cyrl-CS"/>
        </w:rPr>
      </w:pPr>
    </w:p>
    <w:p w:rsidR="005F30A8" w:rsidRDefault="005F30A8" w:rsidP="00E32A1B">
      <w:pPr>
        <w:keepNext/>
        <w:tabs>
          <w:tab w:val="left" w:pos="0"/>
        </w:tabs>
        <w:jc w:val="center"/>
        <w:outlineLvl w:val="0"/>
        <w:rPr>
          <w:rFonts w:ascii="Times New Roman" w:eastAsia="Times New Roman" w:hAnsi="Times New Roman"/>
          <w:bCs/>
          <w:noProof/>
          <w:sz w:val="28"/>
          <w:lang w:val="sr-Cyrl-CS"/>
        </w:rPr>
      </w:pPr>
    </w:p>
    <w:p w:rsidR="005F30A8" w:rsidRDefault="005F30A8" w:rsidP="00E32A1B">
      <w:pPr>
        <w:keepNext/>
        <w:tabs>
          <w:tab w:val="left" w:pos="0"/>
        </w:tabs>
        <w:jc w:val="center"/>
        <w:outlineLvl w:val="0"/>
        <w:rPr>
          <w:rFonts w:ascii="Times New Roman" w:eastAsia="Times New Roman" w:hAnsi="Times New Roman"/>
          <w:bCs/>
          <w:noProof/>
          <w:sz w:val="28"/>
          <w:lang w:val="sr-Cyrl-CS"/>
        </w:rPr>
      </w:pPr>
    </w:p>
    <w:p w:rsidR="005F30A8" w:rsidRDefault="005F30A8" w:rsidP="00E32A1B">
      <w:pPr>
        <w:keepNext/>
        <w:tabs>
          <w:tab w:val="left" w:pos="0"/>
        </w:tabs>
        <w:jc w:val="center"/>
        <w:outlineLvl w:val="0"/>
        <w:rPr>
          <w:rFonts w:ascii="Times New Roman" w:eastAsia="Times New Roman" w:hAnsi="Times New Roman"/>
          <w:bCs/>
          <w:noProof/>
          <w:sz w:val="28"/>
          <w:lang w:val="sr-Cyrl-CS"/>
        </w:rPr>
      </w:pPr>
    </w:p>
    <w:p w:rsidR="005F30A8" w:rsidRDefault="005F30A8" w:rsidP="00E32A1B">
      <w:pPr>
        <w:keepNext/>
        <w:tabs>
          <w:tab w:val="left" w:pos="0"/>
        </w:tabs>
        <w:jc w:val="center"/>
        <w:outlineLvl w:val="0"/>
        <w:rPr>
          <w:rFonts w:ascii="Times New Roman" w:eastAsia="Times New Roman" w:hAnsi="Times New Roman"/>
          <w:bCs/>
          <w:noProof/>
          <w:sz w:val="28"/>
          <w:lang w:val="sr-Cyrl-CS"/>
        </w:rPr>
      </w:pPr>
    </w:p>
    <w:p w:rsidR="005F30A8" w:rsidRDefault="005F30A8" w:rsidP="00E32A1B">
      <w:pPr>
        <w:keepNext/>
        <w:tabs>
          <w:tab w:val="left" w:pos="0"/>
        </w:tabs>
        <w:jc w:val="center"/>
        <w:outlineLvl w:val="0"/>
        <w:rPr>
          <w:rFonts w:ascii="Times New Roman" w:eastAsia="Times New Roman" w:hAnsi="Times New Roman"/>
          <w:bCs/>
          <w:noProof/>
          <w:sz w:val="28"/>
          <w:lang w:val="sr-Cyrl-CS"/>
        </w:rPr>
      </w:pPr>
    </w:p>
    <w:p w:rsidR="005F30A8" w:rsidRDefault="005F30A8" w:rsidP="00E32A1B">
      <w:pPr>
        <w:keepNext/>
        <w:tabs>
          <w:tab w:val="left" w:pos="0"/>
        </w:tabs>
        <w:jc w:val="center"/>
        <w:outlineLvl w:val="0"/>
        <w:rPr>
          <w:rFonts w:ascii="Times New Roman" w:eastAsia="Times New Roman" w:hAnsi="Times New Roman"/>
          <w:bCs/>
          <w:noProof/>
          <w:sz w:val="28"/>
          <w:lang w:val="sr-Cyrl-CS"/>
        </w:rPr>
      </w:pPr>
    </w:p>
    <w:p w:rsidR="005F30A8" w:rsidRDefault="005F30A8" w:rsidP="00E32A1B">
      <w:pPr>
        <w:keepNext/>
        <w:tabs>
          <w:tab w:val="left" w:pos="0"/>
        </w:tabs>
        <w:jc w:val="center"/>
        <w:outlineLvl w:val="0"/>
        <w:rPr>
          <w:rFonts w:ascii="Times New Roman" w:eastAsia="Times New Roman" w:hAnsi="Times New Roman"/>
          <w:bCs/>
          <w:noProof/>
          <w:sz w:val="28"/>
          <w:lang w:val="sr-Cyrl-CS"/>
        </w:rPr>
      </w:pPr>
    </w:p>
    <w:p w:rsidR="005F30A8" w:rsidRDefault="005F30A8" w:rsidP="00E32A1B">
      <w:pPr>
        <w:keepNext/>
        <w:tabs>
          <w:tab w:val="left" w:pos="0"/>
        </w:tabs>
        <w:jc w:val="center"/>
        <w:outlineLvl w:val="0"/>
        <w:rPr>
          <w:rFonts w:ascii="Times New Roman" w:eastAsia="Times New Roman" w:hAnsi="Times New Roman"/>
          <w:bCs/>
          <w:noProof/>
          <w:sz w:val="28"/>
          <w:lang w:val="sr-Cyrl-CS"/>
        </w:rPr>
      </w:pPr>
    </w:p>
    <w:p w:rsidR="005F30A8" w:rsidRDefault="005F30A8" w:rsidP="00E32A1B">
      <w:pPr>
        <w:keepNext/>
        <w:tabs>
          <w:tab w:val="left" w:pos="0"/>
        </w:tabs>
        <w:jc w:val="center"/>
        <w:outlineLvl w:val="0"/>
        <w:rPr>
          <w:rFonts w:ascii="Times New Roman" w:eastAsia="Times New Roman" w:hAnsi="Times New Roman"/>
          <w:bCs/>
          <w:noProof/>
          <w:sz w:val="28"/>
          <w:lang w:val="sr-Cyrl-CS"/>
        </w:rPr>
      </w:pPr>
    </w:p>
    <w:p w:rsidR="005F30A8" w:rsidRDefault="005F30A8" w:rsidP="00E32A1B">
      <w:pPr>
        <w:keepNext/>
        <w:tabs>
          <w:tab w:val="left" w:pos="0"/>
        </w:tabs>
        <w:jc w:val="center"/>
        <w:outlineLvl w:val="0"/>
        <w:rPr>
          <w:rFonts w:ascii="Times New Roman" w:eastAsia="Times New Roman" w:hAnsi="Times New Roman"/>
          <w:bCs/>
          <w:noProof/>
          <w:sz w:val="28"/>
          <w:lang w:val="sr-Cyrl-CS"/>
        </w:rPr>
      </w:pPr>
    </w:p>
    <w:p w:rsidR="005F30A8" w:rsidRDefault="005F30A8" w:rsidP="00E32A1B">
      <w:pPr>
        <w:keepNext/>
        <w:tabs>
          <w:tab w:val="left" w:pos="0"/>
        </w:tabs>
        <w:jc w:val="center"/>
        <w:outlineLvl w:val="0"/>
        <w:rPr>
          <w:rFonts w:ascii="Times New Roman" w:eastAsia="Times New Roman" w:hAnsi="Times New Roman"/>
          <w:bCs/>
          <w:noProof/>
          <w:sz w:val="28"/>
          <w:lang w:val="sr-Cyrl-CS"/>
        </w:rPr>
      </w:pPr>
    </w:p>
    <w:p w:rsidR="005F30A8" w:rsidRDefault="005F30A8" w:rsidP="00E32A1B">
      <w:pPr>
        <w:keepNext/>
        <w:tabs>
          <w:tab w:val="left" w:pos="0"/>
        </w:tabs>
        <w:jc w:val="center"/>
        <w:outlineLvl w:val="0"/>
        <w:rPr>
          <w:rFonts w:ascii="Times New Roman" w:eastAsia="Times New Roman" w:hAnsi="Times New Roman"/>
          <w:bCs/>
          <w:noProof/>
          <w:sz w:val="28"/>
          <w:lang w:val="sr-Cyrl-CS"/>
        </w:rPr>
      </w:pPr>
    </w:p>
    <w:p w:rsidR="005F30A8" w:rsidRDefault="005F30A8" w:rsidP="00E32A1B">
      <w:pPr>
        <w:keepNext/>
        <w:tabs>
          <w:tab w:val="left" w:pos="0"/>
        </w:tabs>
        <w:jc w:val="center"/>
        <w:outlineLvl w:val="0"/>
        <w:rPr>
          <w:rFonts w:ascii="Times New Roman" w:eastAsia="Times New Roman" w:hAnsi="Times New Roman"/>
          <w:bCs/>
          <w:noProof/>
          <w:sz w:val="28"/>
          <w:lang w:val="sr-Cyrl-CS"/>
        </w:rPr>
      </w:pPr>
    </w:p>
    <w:p w:rsidR="00C95720" w:rsidRDefault="00C95720" w:rsidP="00E32A1B">
      <w:pPr>
        <w:keepNext/>
        <w:tabs>
          <w:tab w:val="left" w:pos="0"/>
        </w:tabs>
        <w:jc w:val="center"/>
        <w:outlineLvl w:val="0"/>
        <w:rPr>
          <w:rFonts w:ascii="Times New Roman" w:eastAsia="Times New Roman" w:hAnsi="Times New Roman"/>
          <w:bCs/>
          <w:sz w:val="28"/>
          <w:lang w:val="sr-Cyrl-CS"/>
        </w:rPr>
      </w:pPr>
    </w:p>
    <w:p w:rsidR="00C95720" w:rsidRDefault="00C95720" w:rsidP="00E32A1B">
      <w:pPr>
        <w:keepNext/>
        <w:tabs>
          <w:tab w:val="left" w:pos="0"/>
        </w:tabs>
        <w:jc w:val="center"/>
        <w:outlineLvl w:val="0"/>
        <w:rPr>
          <w:rFonts w:ascii="Times New Roman" w:eastAsia="Times New Roman" w:hAnsi="Times New Roman"/>
          <w:bCs/>
          <w:sz w:val="28"/>
          <w:lang w:val="sr-Cyrl-CS"/>
        </w:rPr>
      </w:pPr>
    </w:p>
    <w:p w:rsidR="00C95720" w:rsidRDefault="00C95720" w:rsidP="00E32A1B">
      <w:pPr>
        <w:keepNext/>
        <w:tabs>
          <w:tab w:val="left" w:pos="0"/>
        </w:tabs>
        <w:jc w:val="center"/>
        <w:outlineLvl w:val="0"/>
        <w:rPr>
          <w:rFonts w:ascii="Times New Roman" w:eastAsia="Times New Roman" w:hAnsi="Times New Roman"/>
          <w:bCs/>
          <w:sz w:val="28"/>
          <w:lang w:val="sr-Cyrl-CS"/>
        </w:rPr>
      </w:pPr>
    </w:p>
    <w:p w:rsidR="00C95720" w:rsidRDefault="00C95720" w:rsidP="00E32A1B">
      <w:pPr>
        <w:keepNext/>
        <w:tabs>
          <w:tab w:val="left" w:pos="0"/>
        </w:tabs>
        <w:jc w:val="center"/>
        <w:outlineLvl w:val="0"/>
        <w:rPr>
          <w:rFonts w:ascii="Times New Roman" w:eastAsia="Times New Roman" w:hAnsi="Times New Roman"/>
          <w:bCs/>
          <w:sz w:val="28"/>
          <w:lang w:val="sr-Cyrl-CS"/>
        </w:rPr>
      </w:pPr>
    </w:p>
    <w:p w:rsidR="00C95720" w:rsidRDefault="00C95720" w:rsidP="00E32A1B">
      <w:pPr>
        <w:keepNext/>
        <w:tabs>
          <w:tab w:val="left" w:pos="0"/>
        </w:tabs>
        <w:jc w:val="center"/>
        <w:outlineLvl w:val="0"/>
        <w:rPr>
          <w:rFonts w:ascii="Times New Roman" w:eastAsia="Times New Roman" w:hAnsi="Times New Roman"/>
          <w:bCs/>
          <w:sz w:val="28"/>
          <w:lang w:val="sr-Cyrl-CS"/>
        </w:rPr>
      </w:pPr>
    </w:p>
    <w:p w:rsidR="00C95720" w:rsidRDefault="00C95720" w:rsidP="00E32A1B">
      <w:pPr>
        <w:keepNext/>
        <w:tabs>
          <w:tab w:val="left" w:pos="0"/>
        </w:tabs>
        <w:jc w:val="center"/>
        <w:outlineLvl w:val="0"/>
        <w:rPr>
          <w:rFonts w:ascii="Times New Roman" w:eastAsia="Times New Roman" w:hAnsi="Times New Roman"/>
          <w:bCs/>
          <w:sz w:val="28"/>
          <w:lang w:val="sr-Cyrl-CS"/>
        </w:rPr>
      </w:pPr>
    </w:p>
    <w:p w:rsidR="00C95720" w:rsidRDefault="00C95720" w:rsidP="00E32A1B">
      <w:pPr>
        <w:keepNext/>
        <w:tabs>
          <w:tab w:val="left" w:pos="0"/>
        </w:tabs>
        <w:jc w:val="center"/>
        <w:outlineLvl w:val="0"/>
        <w:rPr>
          <w:rFonts w:ascii="Times New Roman" w:eastAsia="Times New Roman" w:hAnsi="Times New Roman"/>
          <w:bCs/>
          <w:sz w:val="28"/>
          <w:lang w:val="sr-Cyrl-CS"/>
        </w:rPr>
      </w:pPr>
    </w:p>
    <w:p w:rsidR="00C95720" w:rsidRDefault="00C95720" w:rsidP="00E32A1B">
      <w:pPr>
        <w:keepNext/>
        <w:tabs>
          <w:tab w:val="left" w:pos="0"/>
        </w:tabs>
        <w:jc w:val="center"/>
        <w:outlineLvl w:val="0"/>
        <w:rPr>
          <w:rFonts w:ascii="Times New Roman" w:eastAsia="Times New Roman" w:hAnsi="Times New Roman"/>
          <w:bCs/>
          <w:sz w:val="28"/>
          <w:lang w:val="sr-Cyrl-CS"/>
        </w:rPr>
      </w:pPr>
    </w:p>
    <w:p w:rsidR="00C95720" w:rsidRPr="00714D2B" w:rsidRDefault="00AE4CE8" w:rsidP="00714D2B">
      <w:pPr>
        <w:keepNext/>
        <w:tabs>
          <w:tab w:val="left" w:pos="0"/>
        </w:tabs>
        <w:jc w:val="both"/>
        <w:outlineLvl w:val="0"/>
        <w:rPr>
          <w:rFonts w:ascii="Times New Roman" w:eastAsia="Times New Roman" w:hAnsi="Times New Roman"/>
          <w:bCs/>
          <w:u w:val="single"/>
          <w:lang w:val="sr-Cyrl-CS"/>
        </w:rPr>
      </w:pPr>
      <w:r w:rsidRPr="00714D2B">
        <w:rPr>
          <w:rFonts w:ascii="Times New Roman" w:eastAsia="Times New Roman" w:hAnsi="Times New Roman"/>
          <w:bCs/>
          <w:lang w:val="sr-Cyrl-CS"/>
        </w:rPr>
        <w:tab/>
      </w:r>
      <w:r w:rsidRPr="00714D2B">
        <w:rPr>
          <w:rFonts w:ascii="Times New Roman" w:eastAsia="Times New Roman" w:hAnsi="Times New Roman"/>
          <w:bCs/>
          <w:u w:val="single"/>
          <w:lang w:val="sr-Cyrl-CS"/>
        </w:rPr>
        <w:t>Од 29 Месних заједница које броји Општина Мерошина састав Савета месних заједница прилично чине мушкарци, свега 2,8 % жена је ушло у сасатав Савета Месних заједница</w:t>
      </w:r>
      <w:r w:rsidRPr="00714D2B">
        <w:rPr>
          <w:rFonts w:ascii="Times New Roman" w:eastAsia="Times New Roman" w:hAnsi="Times New Roman"/>
          <w:bCs/>
          <w:sz w:val="28"/>
          <w:u w:val="single"/>
          <w:lang w:val="sr-Cyrl-CS"/>
        </w:rPr>
        <w:t>.</w:t>
      </w:r>
    </w:p>
    <w:p w:rsidR="00C95720" w:rsidRDefault="00C95720" w:rsidP="00E32A1B">
      <w:pPr>
        <w:keepNext/>
        <w:tabs>
          <w:tab w:val="left" w:pos="0"/>
        </w:tabs>
        <w:jc w:val="center"/>
        <w:outlineLvl w:val="0"/>
        <w:rPr>
          <w:rFonts w:ascii="Times New Roman" w:eastAsia="Times New Roman" w:hAnsi="Times New Roman"/>
          <w:bCs/>
          <w:sz w:val="28"/>
          <w:lang w:val="sr-Cyrl-CS"/>
        </w:rPr>
      </w:pPr>
    </w:p>
    <w:p w:rsidR="00C95720" w:rsidRDefault="00C95720" w:rsidP="00E32A1B">
      <w:pPr>
        <w:keepNext/>
        <w:tabs>
          <w:tab w:val="left" w:pos="0"/>
        </w:tabs>
        <w:jc w:val="center"/>
        <w:outlineLvl w:val="0"/>
        <w:rPr>
          <w:rFonts w:ascii="Times New Roman" w:eastAsia="Times New Roman" w:hAnsi="Times New Roman"/>
          <w:bCs/>
          <w:sz w:val="28"/>
          <w:lang w:val="sr-Cyrl-CS"/>
        </w:rPr>
      </w:pPr>
    </w:p>
    <w:p w:rsidR="00C95720" w:rsidRDefault="00C95720" w:rsidP="00E32A1B">
      <w:pPr>
        <w:keepNext/>
        <w:tabs>
          <w:tab w:val="left" w:pos="0"/>
        </w:tabs>
        <w:jc w:val="center"/>
        <w:outlineLvl w:val="0"/>
        <w:rPr>
          <w:rFonts w:ascii="Times New Roman" w:eastAsia="Times New Roman" w:hAnsi="Times New Roman"/>
          <w:bCs/>
          <w:sz w:val="28"/>
          <w:lang w:val="sr-Cyrl-CS"/>
        </w:rPr>
      </w:pPr>
    </w:p>
    <w:p w:rsidR="00C95720" w:rsidRDefault="00C95720" w:rsidP="00E32A1B">
      <w:pPr>
        <w:keepNext/>
        <w:tabs>
          <w:tab w:val="left" w:pos="0"/>
        </w:tabs>
        <w:jc w:val="center"/>
        <w:outlineLvl w:val="0"/>
        <w:rPr>
          <w:rFonts w:ascii="Times New Roman" w:eastAsia="Times New Roman" w:hAnsi="Times New Roman"/>
          <w:bCs/>
          <w:sz w:val="28"/>
          <w:lang w:val="sr-Cyrl-CS"/>
        </w:rPr>
      </w:pPr>
    </w:p>
    <w:p w:rsidR="00C95720" w:rsidRDefault="00C95720" w:rsidP="00E32A1B">
      <w:pPr>
        <w:keepNext/>
        <w:tabs>
          <w:tab w:val="left" w:pos="0"/>
        </w:tabs>
        <w:jc w:val="center"/>
        <w:outlineLvl w:val="0"/>
        <w:rPr>
          <w:rFonts w:ascii="Times New Roman" w:eastAsia="Times New Roman" w:hAnsi="Times New Roman"/>
          <w:bCs/>
          <w:sz w:val="28"/>
          <w:lang w:val="sr-Cyrl-CS"/>
        </w:rPr>
      </w:pPr>
    </w:p>
    <w:p w:rsidR="00C95720" w:rsidRDefault="00C95720" w:rsidP="00E32A1B">
      <w:pPr>
        <w:keepNext/>
        <w:tabs>
          <w:tab w:val="left" w:pos="0"/>
        </w:tabs>
        <w:jc w:val="center"/>
        <w:outlineLvl w:val="0"/>
        <w:rPr>
          <w:rFonts w:ascii="Times New Roman" w:eastAsia="Times New Roman" w:hAnsi="Times New Roman"/>
          <w:bCs/>
          <w:sz w:val="28"/>
          <w:lang w:val="sr-Cyrl-CS"/>
        </w:rPr>
      </w:pPr>
    </w:p>
    <w:p w:rsidR="00C95720" w:rsidRDefault="00C95720" w:rsidP="00E32A1B">
      <w:pPr>
        <w:keepNext/>
        <w:tabs>
          <w:tab w:val="left" w:pos="0"/>
        </w:tabs>
        <w:jc w:val="center"/>
        <w:outlineLvl w:val="0"/>
        <w:rPr>
          <w:rFonts w:ascii="Times New Roman" w:eastAsia="Times New Roman" w:hAnsi="Times New Roman"/>
          <w:bCs/>
          <w:sz w:val="28"/>
          <w:lang w:val="sr-Cyrl-CS"/>
        </w:rPr>
      </w:pPr>
    </w:p>
    <w:p w:rsidR="00C95720" w:rsidRDefault="00C95720" w:rsidP="00E32A1B">
      <w:pPr>
        <w:keepNext/>
        <w:tabs>
          <w:tab w:val="left" w:pos="0"/>
        </w:tabs>
        <w:jc w:val="center"/>
        <w:outlineLvl w:val="0"/>
        <w:rPr>
          <w:rFonts w:ascii="Times New Roman" w:eastAsia="Times New Roman" w:hAnsi="Times New Roman"/>
          <w:bCs/>
          <w:sz w:val="28"/>
          <w:lang w:val="sr-Cyrl-CS"/>
        </w:rPr>
      </w:pPr>
    </w:p>
    <w:p w:rsidR="00AE4CE8" w:rsidRDefault="00AE4CE8" w:rsidP="00A263DA">
      <w:pPr>
        <w:widowControl w:val="0"/>
        <w:tabs>
          <w:tab w:val="left" w:pos="1049"/>
          <w:tab w:val="left" w:pos="2077"/>
          <w:tab w:val="left" w:pos="3544"/>
          <w:tab w:val="left" w:pos="5245"/>
          <w:tab w:val="left" w:pos="6265"/>
          <w:tab w:val="left" w:pos="7869"/>
        </w:tabs>
        <w:suppressAutoHyphens/>
        <w:autoSpaceDE w:val="0"/>
        <w:outlineLvl w:val="1"/>
        <w:rPr>
          <w:rFonts w:ascii="Times New Roman" w:eastAsia="Times New Roman" w:hAnsi="Times New Roman"/>
          <w:b/>
          <w:bCs/>
          <w:sz w:val="32"/>
          <w:szCs w:val="28"/>
          <w:lang w:eastAsia="ar-SA"/>
        </w:rPr>
      </w:pPr>
      <w:bookmarkStart w:id="10" w:name="_bookmark4"/>
      <w:bookmarkStart w:id="11" w:name="__RefHeading___Toc123108470"/>
      <w:bookmarkStart w:id="12" w:name="__RefHeading___Toc123114603"/>
      <w:bookmarkEnd w:id="10"/>
    </w:p>
    <w:p w:rsidR="0041690B" w:rsidRPr="0041690B" w:rsidRDefault="0041690B" w:rsidP="00A263DA">
      <w:pPr>
        <w:widowControl w:val="0"/>
        <w:tabs>
          <w:tab w:val="left" w:pos="1049"/>
          <w:tab w:val="left" w:pos="2077"/>
          <w:tab w:val="left" w:pos="3544"/>
          <w:tab w:val="left" w:pos="5245"/>
          <w:tab w:val="left" w:pos="6265"/>
          <w:tab w:val="left" w:pos="7869"/>
        </w:tabs>
        <w:suppressAutoHyphens/>
        <w:autoSpaceDE w:val="0"/>
        <w:outlineLvl w:val="1"/>
        <w:rPr>
          <w:rFonts w:ascii="Times New Roman" w:eastAsia="Times New Roman" w:hAnsi="Times New Roman"/>
          <w:bCs/>
          <w:color w:val="4472C4" w:themeColor="accent1"/>
          <w:sz w:val="34"/>
          <w:szCs w:val="28"/>
          <w:lang w:eastAsia="ar-SA"/>
        </w:rPr>
      </w:pPr>
      <w:r w:rsidRPr="0041690B">
        <w:rPr>
          <w:rFonts w:ascii="Times New Roman" w:eastAsia="Times New Roman" w:hAnsi="Times New Roman"/>
          <w:bCs/>
          <w:color w:val="4472C4" w:themeColor="accent1"/>
          <w:sz w:val="32"/>
          <w:szCs w:val="28"/>
          <w:lang w:eastAsia="ar-SA"/>
        </w:rPr>
        <w:lastRenderedPageBreak/>
        <w:t>Р</w:t>
      </w:r>
      <w:bookmarkEnd w:id="11"/>
      <w:bookmarkEnd w:id="12"/>
      <w:r w:rsidR="00E03C2D" w:rsidRPr="006B3EC2">
        <w:rPr>
          <w:rFonts w:ascii="Times New Roman" w:eastAsia="Times New Roman" w:hAnsi="Times New Roman"/>
          <w:bCs/>
          <w:color w:val="4472C4" w:themeColor="accent1"/>
          <w:sz w:val="32"/>
          <w:szCs w:val="28"/>
          <w:lang w:eastAsia="ar-SA"/>
        </w:rPr>
        <w:t>ОДНО ОСЕТЉИВА СТАТИСТ</w:t>
      </w:r>
      <w:r w:rsidR="003548FC" w:rsidRPr="006B3EC2">
        <w:rPr>
          <w:rFonts w:ascii="Times New Roman" w:eastAsia="Times New Roman" w:hAnsi="Times New Roman"/>
          <w:bCs/>
          <w:color w:val="4472C4" w:themeColor="accent1"/>
          <w:sz w:val="32"/>
          <w:szCs w:val="28"/>
          <w:lang w:eastAsia="ar-SA"/>
        </w:rPr>
        <w:t>ИКА</w:t>
      </w:r>
    </w:p>
    <w:p w:rsidR="0041690B" w:rsidRPr="0041690B" w:rsidRDefault="0041690B" w:rsidP="0041690B">
      <w:pPr>
        <w:widowControl w:val="0"/>
        <w:tabs>
          <w:tab w:val="left" w:pos="1049"/>
          <w:tab w:val="left" w:pos="2077"/>
          <w:tab w:val="left" w:pos="3544"/>
          <w:tab w:val="left" w:pos="5245"/>
          <w:tab w:val="left" w:pos="6265"/>
          <w:tab w:val="left" w:pos="7869"/>
        </w:tabs>
        <w:suppressAutoHyphens/>
        <w:autoSpaceDE w:val="0"/>
        <w:ind w:left="1048" w:hanging="433"/>
        <w:jc w:val="both"/>
        <w:outlineLvl w:val="1"/>
        <w:rPr>
          <w:rFonts w:ascii="Times New Roman" w:eastAsia="Times New Roman" w:hAnsi="Times New Roman"/>
          <w:b/>
          <w:bCs/>
          <w:sz w:val="34"/>
          <w:szCs w:val="28"/>
          <w:lang w:eastAsia="ar-SA"/>
        </w:rPr>
      </w:pPr>
    </w:p>
    <w:p w:rsidR="0041690B" w:rsidRPr="0041690B" w:rsidRDefault="0041690B" w:rsidP="000F0570">
      <w:pPr>
        <w:widowControl w:val="0"/>
        <w:suppressAutoHyphens/>
        <w:autoSpaceDE w:val="0"/>
        <w:ind w:firstLine="360"/>
        <w:jc w:val="both"/>
        <w:rPr>
          <w:rFonts w:ascii="Times New Roman" w:eastAsia="Times New Roman" w:hAnsi="Times New Roman"/>
          <w:lang w:eastAsia="ar-SA"/>
        </w:rPr>
      </w:pPr>
      <w:r w:rsidRPr="0041690B">
        <w:rPr>
          <w:rFonts w:ascii="Times New Roman" w:eastAsia="Times New Roman" w:hAnsi="Times New Roman"/>
          <w:lang w:eastAsia="ar-SA"/>
        </w:rPr>
        <w:t xml:space="preserve">Да би се добро разумеле потребе за остваривањем родне равноправности неопходнo је постојање родно осетљиве статистике, родно разврстаних података и родних индикатора. То су кључни алати за формулисање, примену, надзирање, евалуацију и ревизију циљева на свим нивоима друштвеног деловања. </w:t>
      </w:r>
    </w:p>
    <w:p w:rsidR="0041690B" w:rsidRPr="0041690B" w:rsidRDefault="0041690B" w:rsidP="0041690B">
      <w:pPr>
        <w:widowControl w:val="0"/>
        <w:suppressAutoHyphens/>
        <w:autoSpaceDE w:val="0"/>
        <w:ind w:firstLine="360"/>
        <w:jc w:val="both"/>
        <w:rPr>
          <w:rFonts w:ascii="Times New Roman" w:eastAsia="Times New Roman" w:hAnsi="Times New Roman"/>
          <w:lang w:eastAsia="ar-SA"/>
        </w:rPr>
      </w:pPr>
      <w:r w:rsidRPr="0041690B">
        <w:rPr>
          <w:rFonts w:ascii="Times New Roman" w:eastAsia="Times New Roman" w:hAnsi="Times New Roman"/>
          <w:lang w:eastAsia="ar-SA"/>
        </w:rPr>
        <w:t>Родно осетљива статистика обезбеђује податке за креирање и ревизију политике и програма организација како не</w:t>
      </w:r>
      <w:r w:rsidRPr="0041690B">
        <w:rPr>
          <w:rFonts w:ascii="Times New Roman" w:eastAsia="Times New Roman" w:hAnsi="Times New Roman"/>
          <w:spacing w:val="40"/>
          <w:lang w:eastAsia="ar-SA"/>
        </w:rPr>
        <w:t xml:space="preserve"> </w:t>
      </w:r>
      <w:r w:rsidRPr="0041690B">
        <w:rPr>
          <w:rFonts w:ascii="Times New Roman" w:eastAsia="Times New Roman" w:hAnsi="Times New Roman"/>
          <w:lang w:eastAsia="ar-SA"/>
        </w:rPr>
        <w:t xml:space="preserve">би производиле различите ефекте на жене и мушкарце. Поред тога, она обезбеђује веродостојне податке о стварним ефектима политика и програма на животе жена и мушкараца. </w:t>
      </w:r>
    </w:p>
    <w:p w:rsidR="0041690B" w:rsidRPr="0041690B" w:rsidRDefault="0041690B" w:rsidP="009646B2">
      <w:pPr>
        <w:widowControl w:val="0"/>
        <w:suppressAutoHyphens/>
        <w:autoSpaceDE w:val="0"/>
        <w:ind w:firstLine="360"/>
        <w:jc w:val="both"/>
        <w:rPr>
          <w:rFonts w:ascii="Times New Roman" w:eastAsia="Times New Roman" w:hAnsi="Times New Roman"/>
          <w:lang w:eastAsia="ar-SA"/>
        </w:rPr>
      </w:pPr>
      <w:r w:rsidRPr="0041690B">
        <w:rPr>
          <w:rFonts w:ascii="Times New Roman" w:eastAsia="Times New Roman" w:hAnsi="Times New Roman"/>
          <w:lang w:eastAsia="ar-SA"/>
        </w:rPr>
        <w:t>Редовно и свеобухватно праћење и приказивање родно осетљивих података</w:t>
      </w:r>
      <w:r w:rsidRPr="0041690B">
        <w:rPr>
          <w:rFonts w:ascii="Times New Roman" w:eastAsia="Times New Roman" w:hAnsi="Times New Roman"/>
          <w:spacing w:val="80"/>
          <w:lang w:eastAsia="ar-SA"/>
        </w:rPr>
        <w:t xml:space="preserve"> </w:t>
      </w:r>
      <w:r w:rsidRPr="0041690B">
        <w:rPr>
          <w:rFonts w:ascii="Times New Roman" w:eastAsia="Times New Roman" w:hAnsi="Times New Roman"/>
          <w:lang w:eastAsia="ar-SA"/>
        </w:rPr>
        <w:t>омогућавају сагледавање стања у друштву (организацији) у погледу родно засноване дискриминације,</w:t>
      </w:r>
      <w:r w:rsidRPr="0041690B">
        <w:rPr>
          <w:rFonts w:ascii="Times New Roman" w:eastAsia="Times New Roman" w:hAnsi="Times New Roman"/>
          <w:spacing w:val="-2"/>
          <w:lang w:eastAsia="ar-SA"/>
        </w:rPr>
        <w:t xml:space="preserve"> </w:t>
      </w:r>
      <w:r w:rsidRPr="0041690B">
        <w:rPr>
          <w:rFonts w:ascii="Times New Roman" w:eastAsia="Times New Roman" w:hAnsi="Times New Roman"/>
          <w:lang w:eastAsia="ar-SA"/>
        </w:rPr>
        <w:t>као</w:t>
      </w:r>
      <w:r w:rsidRPr="0041690B">
        <w:rPr>
          <w:rFonts w:ascii="Times New Roman" w:eastAsia="Times New Roman" w:hAnsi="Times New Roman"/>
          <w:spacing w:val="-1"/>
          <w:lang w:eastAsia="ar-SA"/>
        </w:rPr>
        <w:t xml:space="preserve"> </w:t>
      </w:r>
      <w:r w:rsidRPr="0041690B">
        <w:rPr>
          <w:rFonts w:ascii="Times New Roman" w:eastAsia="Times New Roman" w:hAnsi="Times New Roman"/>
          <w:lang w:eastAsia="ar-SA"/>
        </w:rPr>
        <w:t>и</w:t>
      </w:r>
      <w:r w:rsidRPr="0041690B">
        <w:rPr>
          <w:rFonts w:ascii="Times New Roman" w:eastAsia="Times New Roman" w:hAnsi="Times New Roman"/>
          <w:spacing w:val="-3"/>
          <w:lang w:eastAsia="ar-SA"/>
        </w:rPr>
        <w:t xml:space="preserve"> </w:t>
      </w:r>
      <w:r w:rsidRPr="0041690B">
        <w:rPr>
          <w:rFonts w:ascii="Times New Roman" w:eastAsia="Times New Roman" w:hAnsi="Times New Roman"/>
          <w:lang w:eastAsia="ar-SA"/>
        </w:rPr>
        <w:t>креирање,</w:t>
      </w:r>
      <w:r w:rsidRPr="0041690B">
        <w:rPr>
          <w:rFonts w:ascii="Times New Roman" w:eastAsia="Times New Roman" w:hAnsi="Times New Roman"/>
          <w:spacing w:val="-1"/>
          <w:lang w:eastAsia="ar-SA"/>
        </w:rPr>
        <w:t xml:space="preserve"> </w:t>
      </w:r>
      <w:r w:rsidRPr="0041690B">
        <w:rPr>
          <w:rFonts w:ascii="Times New Roman" w:eastAsia="Times New Roman" w:hAnsi="Times New Roman"/>
          <w:lang w:eastAsia="ar-SA"/>
        </w:rPr>
        <w:t>планирање</w:t>
      </w:r>
      <w:r w:rsidRPr="0041690B">
        <w:rPr>
          <w:rFonts w:ascii="Times New Roman" w:eastAsia="Times New Roman" w:hAnsi="Times New Roman"/>
          <w:spacing w:val="-2"/>
          <w:lang w:eastAsia="ar-SA"/>
        </w:rPr>
        <w:t xml:space="preserve"> </w:t>
      </w:r>
      <w:r w:rsidRPr="0041690B">
        <w:rPr>
          <w:rFonts w:ascii="Times New Roman" w:eastAsia="Times New Roman" w:hAnsi="Times New Roman"/>
          <w:lang w:eastAsia="ar-SA"/>
        </w:rPr>
        <w:t>и спровођење</w:t>
      </w:r>
      <w:r w:rsidRPr="0041690B">
        <w:rPr>
          <w:rFonts w:ascii="Times New Roman" w:eastAsia="Times New Roman" w:hAnsi="Times New Roman"/>
          <w:spacing w:val="-2"/>
          <w:lang w:eastAsia="ar-SA"/>
        </w:rPr>
        <w:t xml:space="preserve"> </w:t>
      </w:r>
      <w:r w:rsidRPr="0041690B">
        <w:rPr>
          <w:rFonts w:ascii="Times New Roman" w:eastAsia="Times New Roman" w:hAnsi="Times New Roman"/>
          <w:lang w:eastAsia="ar-SA"/>
        </w:rPr>
        <w:t>политика и програма</w:t>
      </w:r>
      <w:r w:rsidRPr="0041690B">
        <w:rPr>
          <w:rFonts w:ascii="Times New Roman" w:eastAsia="Times New Roman" w:hAnsi="Times New Roman"/>
          <w:spacing w:val="-1"/>
          <w:lang w:eastAsia="ar-SA"/>
        </w:rPr>
        <w:t xml:space="preserve"> </w:t>
      </w:r>
      <w:r w:rsidRPr="0041690B">
        <w:rPr>
          <w:rFonts w:ascii="Times New Roman" w:eastAsia="Times New Roman" w:hAnsi="Times New Roman"/>
          <w:lang w:eastAsia="ar-SA"/>
        </w:rPr>
        <w:t>који су усмерени на отклањање неједнакости и унапређење положаја дискриминисаних група или дискриминисаних појединаца и појединки.</w:t>
      </w:r>
    </w:p>
    <w:p w:rsidR="00DB0439" w:rsidRDefault="00DB0439" w:rsidP="0041690B">
      <w:pPr>
        <w:widowControl w:val="0"/>
        <w:suppressAutoHyphens/>
        <w:autoSpaceDE w:val="0"/>
        <w:ind w:firstLine="464"/>
        <w:jc w:val="both"/>
        <w:rPr>
          <w:rFonts w:ascii="Times New Roman" w:eastAsia="Times New Roman" w:hAnsi="Times New Roman"/>
          <w:lang w:eastAsia="ar-SA"/>
        </w:rPr>
      </w:pPr>
    </w:p>
    <w:p w:rsidR="0041690B" w:rsidRPr="0041690B" w:rsidRDefault="0041690B" w:rsidP="0041690B">
      <w:pPr>
        <w:widowControl w:val="0"/>
        <w:suppressAutoHyphens/>
        <w:autoSpaceDE w:val="0"/>
        <w:ind w:firstLine="464"/>
        <w:jc w:val="both"/>
        <w:rPr>
          <w:rFonts w:ascii="Times New Roman" w:eastAsia="Times New Roman" w:hAnsi="Times New Roman"/>
          <w:lang w:eastAsia="ar-SA"/>
        </w:rPr>
      </w:pPr>
      <w:r w:rsidRPr="0041690B">
        <w:rPr>
          <w:rFonts w:ascii="Times New Roman" w:eastAsia="Times New Roman" w:hAnsi="Times New Roman"/>
          <w:lang w:eastAsia="ar-SA"/>
        </w:rPr>
        <w:t xml:space="preserve">У Републици Србији је у претходном периоду значајно унапређено прикупљање података и разврставање по полу, али и даље постоји много простора за унапређење. </w:t>
      </w:r>
    </w:p>
    <w:p w:rsidR="0041690B" w:rsidRPr="0041690B" w:rsidRDefault="0041690B" w:rsidP="0041690B">
      <w:pPr>
        <w:widowControl w:val="0"/>
        <w:suppressAutoHyphens/>
        <w:autoSpaceDE w:val="0"/>
        <w:jc w:val="both"/>
        <w:rPr>
          <w:rFonts w:ascii="Times New Roman" w:eastAsia="Times New Roman" w:hAnsi="Times New Roman"/>
          <w:lang w:eastAsia="ar-SA"/>
        </w:rPr>
      </w:pPr>
      <w:r w:rsidRPr="0041690B">
        <w:rPr>
          <w:rFonts w:ascii="Times New Roman" w:eastAsia="Times New Roman" w:hAnsi="Times New Roman"/>
          <w:lang w:eastAsia="ar-SA"/>
        </w:rPr>
        <w:t>Између осталог, Србија је била прва држава ван Европске уније која је 2016. године увела Индекс родне равноправности.</w:t>
      </w:r>
    </w:p>
    <w:p w:rsidR="0041690B" w:rsidRPr="0041690B" w:rsidRDefault="000F0570" w:rsidP="006D0B76">
      <w:pPr>
        <w:widowControl w:val="0"/>
        <w:suppressAutoHyphens/>
        <w:autoSpaceDE w:val="0"/>
        <w:rPr>
          <w:rFonts w:ascii="Times New Roman" w:eastAsia="Times New Roman" w:hAnsi="Times New Roman"/>
          <w:lang w:eastAsia="ar-SA"/>
        </w:rPr>
      </w:pPr>
      <w:r>
        <w:rPr>
          <w:rFonts w:ascii="Times New Roman" w:eastAsia="Times New Roman" w:hAnsi="Times New Roman"/>
          <w:noProof/>
        </w:rPr>
        <w:drawing>
          <wp:inline distT="0" distB="0" distL="0" distR="0">
            <wp:extent cx="5305425" cy="3495675"/>
            <wp:effectExtent l="0" t="0" r="0" b="0"/>
            <wp:docPr id="92" name="Diagram 9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41690B" w:rsidRPr="0041690B" w:rsidRDefault="0041690B" w:rsidP="0041690B">
      <w:pPr>
        <w:widowControl w:val="0"/>
        <w:suppressAutoHyphens/>
        <w:autoSpaceDE w:val="0"/>
        <w:jc w:val="both"/>
        <w:rPr>
          <w:rFonts w:ascii="Times New Roman" w:eastAsia="Times New Roman" w:hAnsi="Times New Roman"/>
          <w:lang w:eastAsia="ar-SA"/>
        </w:rPr>
      </w:pPr>
    </w:p>
    <w:p w:rsidR="0041690B" w:rsidRPr="0041690B" w:rsidRDefault="0041690B" w:rsidP="0041690B">
      <w:pPr>
        <w:widowControl w:val="0"/>
        <w:suppressAutoHyphens/>
        <w:autoSpaceDE w:val="0"/>
        <w:jc w:val="both"/>
        <w:rPr>
          <w:rFonts w:ascii="Times New Roman" w:eastAsia="Times New Roman" w:hAnsi="Times New Roman"/>
          <w:lang w:eastAsia="ar-SA"/>
        </w:rPr>
      </w:pPr>
    </w:p>
    <w:p w:rsidR="003C4465" w:rsidRDefault="006D0B76" w:rsidP="0041690B">
      <w:pPr>
        <w:widowControl w:val="0"/>
        <w:suppressAutoHyphens/>
        <w:autoSpaceDE w:val="0"/>
        <w:jc w:val="both"/>
        <w:rPr>
          <w:rFonts w:ascii="Times New Roman" w:eastAsia="Times New Roman" w:hAnsi="Times New Roman"/>
          <w:lang w:eastAsia="ar-SA"/>
        </w:rPr>
      </w:pPr>
      <w:r w:rsidRPr="006D0B76">
        <w:rPr>
          <w:rFonts w:ascii="Times New Roman" w:hAnsi="Times New Roman"/>
        </w:rPr>
        <w:t>Као и многе друге</w:t>
      </w:r>
      <w:r>
        <w:rPr>
          <w:rFonts w:ascii="Times New Roman" w:hAnsi="Times New Roman"/>
        </w:rPr>
        <w:t xml:space="preserve"> локалне самоуправе и</w:t>
      </w:r>
      <w:r w:rsidRPr="006D0B76">
        <w:rPr>
          <w:rFonts w:ascii="Times New Roman" w:hAnsi="Times New Roman"/>
        </w:rPr>
        <w:t xml:space="preserve"> организације и </w:t>
      </w:r>
      <w:r>
        <w:rPr>
          <w:rFonts w:ascii="Times New Roman" w:hAnsi="Times New Roman"/>
        </w:rPr>
        <w:t>Општинска управа општине Мерошина</w:t>
      </w:r>
      <w:r w:rsidRPr="006D0B76">
        <w:rPr>
          <w:rFonts w:ascii="Times New Roman" w:hAnsi="Times New Roman"/>
        </w:rPr>
        <w:t xml:space="preserve"> нема родне податке разврстане по полу. Непостојање података разврстаних по полу и одсуство родне анализе допринос</w:t>
      </w:r>
      <w:r>
        <w:rPr>
          <w:rFonts w:ascii="Times New Roman" w:hAnsi="Times New Roman"/>
        </w:rPr>
        <w:t>и</w:t>
      </w:r>
      <w:r w:rsidRPr="006D0B76">
        <w:rPr>
          <w:rFonts w:ascii="Times New Roman" w:hAnsi="Times New Roman"/>
        </w:rPr>
        <w:t xml:space="preserve"> невидљивости проблема и спречавају развој родно одговорног деловања ове </w:t>
      </w:r>
      <w:r>
        <w:rPr>
          <w:rFonts w:ascii="Times New Roman" w:hAnsi="Times New Roman"/>
        </w:rPr>
        <w:t>локалне самоуправе</w:t>
      </w:r>
      <w:r w:rsidRPr="006D0B76">
        <w:rPr>
          <w:rFonts w:ascii="Times New Roman" w:hAnsi="Times New Roman"/>
        </w:rPr>
        <w:t>.</w:t>
      </w:r>
      <w:bookmarkStart w:id="13" w:name="_bookmark5"/>
      <w:bookmarkStart w:id="14" w:name="__RefHeading___Toc123108471"/>
      <w:bookmarkStart w:id="15" w:name="__RefHeading___Toc123108472"/>
      <w:bookmarkStart w:id="16" w:name="__RefHeading___Toc123114604"/>
      <w:bookmarkEnd w:id="13"/>
      <w:bookmarkEnd w:id="14"/>
      <w:bookmarkEnd w:id="15"/>
    </w:p>
    <w:p w:rsidR="0041690B" w:rsidRPr="001449FA" w:rsidRDefault="00E75DC2" w:rsidP="0041690B">
      <w:pPr>
        <w:widowControl w:val="0"/>
        <w:suppressAutoHyphens/>
        <w:autoSpaceDE w:val="0"/>
        <w:jc w:val="both"/>
        <w:rPr>
          <w:rFonts w:ascii="Times New Roman" w:eastAsia="Times New Roman" w:hAnsi="Times New Roman"/>
          <w:lang w:eastAsia="ar-SA"/>
        </w:rPr>
      </w:pPr>
      <w:r w:rsidRPr="001449FA">
        <w:rPr>
          <w:rFonts w:ascii="Times New Roman" w:eastAsia="Times New Roman" w:hAnsi="Times New Roman"/>
          <w:b/>
          <w:bCs/>
          <w:i/>
          <w:iCs/>
          <w:lang w:eastAsia="ar-SA"/>
        </w:rPr>
        <w:lastRenderedPageBreak/>
        <w:t>Полна</w:t>
      </w:r>
      <w:r w:rsidRPr="001449FA">
        <w:rPr>
          <w:rFonts w:ascii="Times New Roman" w:eastAsia="Times New Roman" w:hAnsi="Times New Roman"/>
          <w:b/>
          <w:bCs/>
          <w:i/>
          <w:iCs/>
          <w:spacing w:val="80"/>
          <w:lang w:eastAsia="ar-SA"/>
        </w:rPr>
        <w:t xml:space="preserve"> </w:t>
      </w:r>
      <w:r w:rsidRPr="001449FA">
        <w:rPr>
          <w:rFonts w:ascii="Times New Roman" w:eastAsia="Times New Roman" w:hAnsi="Times New Roman"/>
          <w:b/>
          <w:bCs/>
          <w:i/>
          <w:iCs/>
          <w:lang w:eastAsia="ar-SA"/>
        </w:rPr>
        <w:t>заступљеност и структура запослених према степену стручног образовања</w:t>
      </w:r>
      <w:r w:rsidRPr="001449FA">
        <w:rPr>
          <w:rFonts w:ascii="Times New Roman" w:eastAsia="Times New Roman" w:hAnsi="Times New Roman"/>
          <w:b/>
          <w:bCs/>
          <w:i/>
          <w:iCs/>
          <w:spacing w:val="80"/>
          <w:lang w:eastAsia="ar-SA"/>
        </w:rPr>
        <w:t xml:space="preserve"> </w:t>
      </w:r>
      <w:r w:rsidRPr="001449FA">
        <w:rPr>
          <w:rFonts w:ascii="Times New Roman" w:eastAsia="Times New Roman" w:hAnsi="Times New Roman"/>
          <w:b/>
          <w:bCs/>
          <w:i/>
          <w:iCs/>
          <w:lang w:eastAsia="ar-SA"/>
        </w:rPr>
        <w:t xml:space="preserve">у органима управљања, као и у </w:t>
      </w:r>
      <w:bookmarkEnd w:id="16"/>
      <w:r w:rsidRPr="001449FA">
        <w:rPr>
          <w:rFonts w:ascii="Times New Roman" w:eastAsia="Times New Roman" w:hAnsi="Times New Roman"/>
          <w:b/>
          <w:bCs/>
          <w:i/>
          <w:iCs/>
          <w:lang w:eastAsia="ar-SA"/>
        </w:rPr>
        <w:t>одељењима општинске управе</w:t>
      </w:r>
    </w:p>
    <w:p w:rsidR="00E75DC2" w:rsidRPr="0041690B" w:rsidRDefault="00E75DC2" w:rsidP="0041690B">
      <w:pPr>
        <w:widowControl w:val="0"/>
        <w:suppressAutoHyphens/>
        <w:autoSpaceDE w:val="0"/>
        <w:jc w:val="both"/>
        <w:rPr>
          <w:rFonts w:ascii="Times New Roman" w:eastAsia="Times New Roman" w:hAnsi="Times New Roman"/>
          <w:sz w:val="25"/>
          <w:lang w:eastAsia="ar-SA"/>
        </w:rPr>
      </w:pPr>
    </w:p>
    <w:tbl>
      <w:tblPr>
        <w:tblW w:w="0" w:type="auto"/>
        <w:tblInd w:w="5" w:type="dxa"/>
        <w:tblLayout w:type="fixed"/>
        <w:tblCellMar>
          <w:left w:w="0" w:type="dxa"/>
          <w:right w:w="0" w:type="dxa"/>
        </w:tblCellMar>
        <w:tblLook w:val="0000"/>
      </w:tblPr>
      <w:tblGrid>
        <w:gridCol w:w="2258"/>
        <w:gridCol w:w="926"/>
        <w:gridCol w:w="708"/>
        <w:gridCol w:w="900"/>
        <w:gridCol w:w="1080"/>
        <w:gridCol w:w="1470"/>
        <w:gridCol w:w="1788"/>
      </w:tblGrid>
      <w:tr w:rsidR="00E75DC2" w:rsidRPr="00E75DC2" w:rsidTr="0049134A">
        <w:trPr>
          <w:trHeight w:val="332"/>
        </w:trPr>
        <w:tc>
          <w:tcPr>
            <w:tcW w:w="2258" w:type="dxa"/>
            <w:vMerge w:val="restart"/>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образовање</w:t>
            </w:r>
          </w:p>
        </w:tc>
        <w:tc>
          <w:tcPr>
            <w:tcW w:w="1634" w:type="dxa"/>
            <w:gridSpan w:val="2"/>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УКУПНО</w:t>
            </w:r>
          </w:p>
        </w:tc>
        <w:tc>
          <w:tcPr>
            <w:tcW w:w="52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ПОЛ</w:t>
            </w:r>
          </w:p>
        </w:tc>
      </w:tr>
      <w:tr w:rsidR="00E75DC2" w:rsidRPr="00E75DC2" w:rsidTr="0049134A">
        <w:trPr>
          <w:trHeight w:val="359"/>
        </w:trPr>
        <w:tc>
          <w:tcPr>
            <w:tcW w:w="2258" w:type="dxa"/>
            <w:vMerge/>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snapToGrid w:val="0"/>
              <w:jc w:val="center"/>
              <w:rPr>
                <w:rFonts w:ascii="Times New Roman" w:eastAsia="Times New Roman" w:hAnsi="Times New Roman"/>
                <w:sz w:val="4"/>
                <w:szCs w:val="4"/>
                <w:lang w:eastAsia="ar-SA"/>
              </w:rPr>
            </w:pPr>
          </w:p>
        </w:tc>
        <w:tc>
          <w:tcPr>
            <w:tcW w:w="926"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БРОЈ</w:t>
            </w:r>
          </w:p>
        </w:tc>
        <w:tc>
          <w:tcPr>
            <w:tcW w:w="708"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w:t>
            </w:r>
          </w:p>
        </w:tc>
        <w:tc>
          <w:tcPr>
            <w:tcW w:w="900"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ЖЕНЕ</w:t>
            </w:r>
          </w:p>
        </w:tc>
        <w:tc>
          <w:tcPr>
            <w:tcW w:w="1080"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ЖЕНЕ %</w:t>
            </w:r>
          </w:p>
        </w:tc>
        <w:tc>
          <w:tcPr>
            <w:tcW w:w="1470"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МУШКАРЦИ</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МУШКАРЦИ %</w:t>
            </w:r>
          </w:p>
        </w:tc>
      </w:tr>
      <w:tr w:rsidR="00E75DC2" w:rsidRPr="00E75DC2" w:rsidTr="0049134A">
        <w:trPr>
          <w:trHeight w:val="255"/>
        </w:trPr>
        <w:tc>
          <w:tcPr>
            <w:tcW w:w="2258"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both"/>
              <w:rPr>
                <w:rFonts w:ascii="Times New Roman" w:eastAsia="Times New Roman" w:hAnsi="Times New Roman"/>
                <w:lang w:eastAsia="ar-SA"/>
              </w:rPr>
            </w:pPr>
            <w:r w:rsidRPr="00E75DC2">
              <w:rPr>
                <w:rFonts w:ascii="Times New Roman" w:eastAsia="Times New Roman" w:hAnsi="Times New Roman"/>
                <w:lang w:eastAsia="ar-SA"/>
              </w:rPr>
              <w:t>основно образовање</w:t>
            </w:r>
          </w:p>
        </w:tc>
        <w:tc>
          <w:tcPr>
            <w:tcW w:w="926"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1</w:t>
            </w:r>
          </w:p>
        </w:tc>
        <w:tc>
          <w:tcPr>
            <w:tcW w:w="708"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1.4</w:t>
            </w:r>
          </w:p>
        </w:tc>
        <w:tc>
          <w:tcPr>
            <w:tcW w:w="900"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1</w:t>
            </w:r>
          </w:p>
        </w:tc>
        <w:tc>
          <w:tcPr>
            <w:tcW w:w="1080"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100</w:t>
            </w:r>
          </w:p>
        </w:tc>
        <w:tc>
          <w:tcPr>
            <w:tcW w:w="1470"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snapToGrid w:val="0"/>
              <w:jc w:val="center"/>
              <w:rPr>
                <w:rFonts w:ascii="Times New Roman" w:eastAsia="Times New Roman" w:hAnsi="Times New Roman"/>
                <w:lang w:eastAsia="ar-SA"/>
              </w:rPr>
            </w:pPr>
            <w:r w:rsidRPr="00E75DC2">
              <w:rPr>
                <w:rFonts w:ascii="Times New Roman" w:eastAsia="Times New Roman" w:hAnsi="Times New Roman"/>
                <w:lang w:eastAsia="ar-SA"/>
              </w:rPr>
              <w:t>0</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0</w:t>
            </w:r>
          </w:p>
        </w:tc>
      </w:tr>
      <w:tr w:rsidR="00E75DC2" w:rsidRPr="00E75DC2" w:rsidTr="0049134A">
        <w:trPr>
          <w:trHeight w:val="255"/>
        </w:trPr>
        <w:tc>
          <w:tcPr>
            <w:tcW w:w="2258"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both"/>
              <w:rPr>
                <w:rFonts w:ascii="Times New Roman" w:eastAsia="Times New Roman" w:hAnsi="Times New Roman"/>
                <w:lang w:eastAsia="ar-SA"/>
              </w:rPr>
            </w:pPr>
            <w:r w:rsidRPr="00E75DC2">
              <w:rPr>
                <w:rFonts w:ascii="Times New Roman" w:eastAsia="Times New Roman" w:hAnsi="Times New Roman"/>
                <w:lang w:eastAsia="ar-SA"/>
              </w:rPr>
              <w:t>средње образовање</w:t>
            </w:r>
          </w:p>
        </w:tc>
        <w:tc>
          <w:tcPr>
            <w:tcW w:w="926"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32</w:t>
            </w:r>
          </w:p>
        </w:tc>
        <w:tc>
          <w:tcPr>
            <w:tcW w:w="708"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45.07</w:t>
            </w:r>
          </w:p>
        </w:tc>
        <w:tc>
          <w:tcPr>
            <w:tcW w:w="900"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16</w:t>
            </w:r>
          </w:p>
        </w:tc>
        <w:tc>
          <w:tcPr>
            <w:tcW w:w="1080"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50</w:t>
            </w:r>
          </w:p>
        </w:tc>
        <w:tc>
          <w:tcPr>
            <w:tcW w:w="1470"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16</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50</w:t>
            </w:r>
          </w:p>
        </w:tc>
      </w:tr>
      <w:tr w:rsidR="00E75DC2" w:rsidRPr="00E75DC2" w:rsidTr="0049134A">
        <w:trPr>
          <w:trHeight w:val="255"/>
        </w:trPr>
        <w:tc>
          <w:tcPr>
            <w:tcW w:w="2258"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both"/>
              <w:rPr>
                <w:rFonts w:ascii="Times New Roman" w:eastAsia="Times New Roman" w:hAnsi="Times New Roman"/>
                <w:lang w:eastAsia="ar-SA"/>
              </w:rPr>
            </w:pPr>
            <w:r w:rsidRPr="00E75DC2">
              <w:rPr>
                <w:rFonts w:ascii="Times New Roman" w:eastAsia="Times New Roman" w:hAnsi="Times New Roman"/>
                <w:lang w:eastAsia="ar-SA"/>
              </w:rPr>
              <w:t>виша школа</w:t>
            </w:r>
          </w:p>
        </w:tc>
        <w:tc>
          <w:tcPr>
            <w:tcW w:w="926"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8</w:t>
            </w:r>
          </w:p>
        </w:tc>
        <w:tc>
          <w:tcPr>
            <w:tcW w:w="708"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11.27</w:t>
            </w:r>
          </w:p>
        </w:tc>
        <w:tc>
          <w:tcPr>
            <w:tcW w:w="900"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6</w:t>
            </w:r>
          </w:p>
        </w:tc>
        <w:tc>
          <w:tcPr>
            <w:tcW w:w="1080"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75</w:t>
            </w:r>
          </w:p>
        </w:tc>
        <w:tc>
          <w:tcPr>
            <w:tcW w:w="1470"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25</w:t>
            </w:r>
          </w:p>
        </w:tc>
      </w:tr>
      <w:tr w:rsidR="00E75DC2" w:rsidRPr="00E75DC2" w:rsidTr="0049134A">
        <w:trPr>
          <w:trHeight w:val="255"/>
        </w:trPr>
        <w:tc>
          <w:tcPr>
            <w:tcW w:w="2258"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both"/>
              <w:rPr>
                <w:rFonts w:ascii="Times New Roman" w:eastAsia="Times New Roman" w:hAnsi="Times New Roman"/>
                <w:lang w:eastAsia="ar-SA"/>
              </w:rPr>
            </w:pPr>
            <w:r w:rsidRPr="00E75DC2">
              <w:rPr>
                <w:rFonts w:ascii="Times New Roman" w:eastAsia="Times New Roman" w:hAnsi="Times New Roman"/>
                <w:lang w:eastAsia="ar-SA"/>
              </w:rPr>
              <w:t>висока стручна спрема</w:t>
            </w:r>
          </w:p>
        </w:tc>
        <w:tc>
          <w:tcPr>
            <w:tcW w:w="926"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31</w:t>
            </w:r>
          </w:p>
        </w:tc>
        <w:tc>
          <w:tcPr>
            <w:tcW w:w="708"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42.25</w:t>
            </w:r>
          </w:p>
        </w:tc>
        <w:tc>
          <w:tcPr>
            <w:tcW w:w="900"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19</w:t>
            </w:r>
          </w:p>
        </w:tc>
        <w:tc>
          <w:tcPr>
            <w:tcW w:w="1080"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61.29</w:t>
            </w:r>
          </w:p>
        </w:tc>
        <w:tc>
          <w:tcPr>
            <w:tcW w:w="1470"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12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38.71</w:t>
            </w:r>
          </w:p>
        </w:tc>
      </w:tr>
      <w:tr w:rsidR="00E75DC2" w:rsidRPr="00E75DC2" w:rsidTr="0049134A">
        <w:trPr>
          <w:trHeight w:val="255"/>
        </w:trPr>
        <w:tc>
          <w:tcPr>
            <w:tcW w:w="2258"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both"/>
              <w:rPr>
                <w:rFonts w:ascii="Times New Roman" w:eastAsia="Times New Roman" w:hAnsi="Times New Roman"/>
                <w:lang w:eastAsia="ar-SA"/>
              </w:rPr>
            </w:pPr>
            <w:r w:rsidRPr="00E75DC2">
              <w:rPr>
                <w:rFonts w:ascii="Times New Roman" w:eastAsia="Times New Roman" w:hAnsi="Times New Roman"/>
                <w:lang w:eastAsia="ar-SA"/>
              </w:rPr>
              <w:t>УКУПНО</w:t>
            </w:r>
          </w:p>
        </w:tc>
        <w:tc>
          <w:tcPr>
            <w:tcW w:w="926"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72</w:t>
            </w:r>
          </w:p>
        </w:tc>
        <w:tc>
          <w:tcPr>
            <w:tcW w:w="708"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100</w:t>
            </w:r>
          </w:p>
        </w:tc>
        <w:tc>
          <w:tcPr>
            <w:tcW w:w="900"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42</w:t>
            </w:r>
          </w:p>
        </w:tc>
        <w:tc>
          <w:tcPr>
            <w:tcW w:w="1080"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58.33</w:t>
            </w:r>
          </w:p>
        </w:tc>
        <w:tc>
          <w:tcPr>
            <w:tcW w:w="1470" w:type="dxa"/>
            <w:tcBorders>
              <w:top w:val="single" w:sz="4" w:space="0" w:color="000000"/>
              <w:left w:val="single" w:sz="4" w:space="0" w:color="000000"/>
              <w:bottom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30</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DC2" w:rsidRPr="00E75DC2" w:rsidRDefault="00E75DC2" w:rsidP="00E75DC2">
            <w:pPr>
              <w:widowControl w:val="0"/>
              <w:suppressLineNumbers/>
              <w:suppressAutoHyphens/>
              <w:autoSpaceDE w:val="0"/>
              <w:jc w:val="center"/>
              <w:rPr>
                <w:rFonts w:ascii="Times New Roman" w:eastAsia="Times New Roman" w:hAnsi="Times New Roman"/>
                <w:lang w:eastAsia="ar-SA"/>
              </w:rPr>
            </w:pPr>
            <w:r w:rsidRPr="00E75DC2">
              <w:rPr>
                <w:rFonts w:ascii="Times New Roman" w:eastAsia="Times New Roman" w:hAnsi="Times New Roman"/>
                <w:lang w:eastAsia="ar-SA"/>
              </w:rPr>
              <w:t>41.66</w:t>
            </w:r>
          </w:p>
        </w:tc>
      </w:tr>
    </w:tbl>
    <w:p w:rsidR="0041690B" w:rsidRPr="0041690B" w:rsidRDefault="0041690B" w:rsidP="0041690B">
      <w:pPr>
        <w:widowControl w:val="0"/>
        <w:suppressAutoHyphens/>
        <w:autoSpaceDE w:val="0"/>
        <w:jc w:val="both"/>
        <w:rPr>
          <w:rFonts w:ascii="Times New Roman" w:eastAsia="Times New Roman" w:hAnsi="Times New Roman"/>
          <w:sz w:val="25"/>
          <w:lang w:eastAsia="ar-SA"/>
        </w:rPr>
      </w:pPr>
    </w:p>
    <w:p w:rsidR="0041690B" w:rsidRDefault="0041690B" w:rsidP="0041690B">
      <w:pPr>
        <w:widowControl w:val="0"/>
        <w:suppressAutoHyphens/>
        <w:autoSpaceDE w:val="0"/>
        <w:jc w:val="both"/>
        <w:rPr>
          <w:rFonts w:ascii="Times New Roman" w:eastAsia="Times New Roman" w:hAnsi="Times New Roman"/>
          <w:sz w:val="25"/>
          <w:lang w:eastAsia="ar-SA"/>
        </w:rPr>
      </w:pPr>
    </w:p>
    <w:p w:rsidR="00E75DC2" w:rsidRDefault="003C4465" w:rsidP="0041690B">
      <w:pPr>
        <w:widowControl w:val="0"/>
        <w:suppressAutoHyphens/>
        <w:autoSpaceDE w:val="0"/>
        <w:jc w:val="both"/>
        <w:rPr>
          <w:rFonts w:ascii="Times New Roman" w:eastAsia="Times New Roman" w:hAnsi="Times New Roman"/>
          <w:sz w:val="25"/>
          <w:lang w:eastAsia="ar-SA"/>
        </w:rPr>
      </w:pPr>
      <w:r>
        <w:rPr>
          <w:rFonts w:ascii="Times New Roman" w:eastAsia="Times New Roman" w:hAnsi="Times New Roman"/>
          <w:noProof/>
          <w:sz w:val="25"/>
        </w:rPr>
        <w:drawing>
          <wp:inline distT="0" distB="0" distL="0" distR="0">
            <wp:extent cx="5486400" cy="3200400"/>
            <wp:effectExtent l="0" t="0" r="0" b="0"/>
            <wp:docPr id="140" name="Chart 1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E75DC2" w:rsidRDefault="0041690B" w:rsidP="001449FA">
      <w:pPr>
        <w:widowControl w:val="0"/>
        <w:suppressAutoHyphens/>
        <w:autoSpaceDE w:val="0"/>
        <w:outlineLvl w:val="1"/>
        <w:rPr>
          <w:rFonts w:ascii="Times New Roman" w:eastAsia="Times New Roman" w:hAnsi="Times New Roman"/>
          <w:b/>
          <w:bCs/>
          <w:sz w:val="25"/>
          <w:szCs w:val="28"/>
          <w:lang w:eastAsia="ar-SA"/>
        </w:rPr>
      </w:pPr>
      <w:bookmarkStart w:id="17" w:name="__RefHeading___Toc123108473"/>
      <w:bookmarkEnd w:id="17"/>
      <w:r w:rsidRPr="0041690B">
        <w:rPr>
          <w:rFonts w:ascii="Times New Roman" w:eastAsia="Times New Roman" w:hAnsi="Times New Roman"/>
          <w:b/>
          <w:bCs/>
          <w:sz w:val="32"/>
          <w:szCs w:val="32"/>
          <w:lang w:eastAsia="ar-SA"/>
        </w:rPr>
        <w:t xml:space="preserve">       </w:t>
      </w:r>
      <w:bookmarkStart w:id="18" w:name="__RefHeading___Toc123114606"/>
    </w:p>
    <w:p w:rsidR="0041690B" w:rsidRPr="001449FA" w:rsidRDefault="0041690B" w:rsidP="00E75DC2">
      <w:pPr>
        <w:widowControl w:val="0"/>
        <w:numPr>
          <w:ilvl w:val="2"/>
          <w:numId w:val="2"/>
        </w:numPr>
        <w:suppressAutoHyphens/>
        <w:autoSpaceDE w:val="0"/>
        <w:ind w:left="0"/>
        <w:jc w:val="center"/>
        <w:outlineLvl w:val="1"/>
        <w:rPr>
          <w:rFonts w:ascii="Times New Roman" w:eastAsia="Times New Roman" w:hAnsi="Times New Roman"/>
          <w:b/>
          <w:bCs/>
          <w:i/>
          <w:iCs/>
          <w:lang w:eastAsia="ar-SA"/>
        </w:rPr>
      </w:pPr>
      <w:r w:rsidRPr="0041690B">
        <w:rPr>
          <w:rFonts w:ascii="Times New Roman" w:eastAsia="Times New Roman" w:hAnsi="Times New Roman"/>
          <w:b/>
          <w:bCs/>
          <w:i/>
          <w:iCs/>
          <w:lang w:eastAsia="ar-SA"/>
        </w:rPr>
        <w:t>Структура запослених према годинама старости</w:t>
      </w:r>
      <w:bookmarkEnd w:id="18"/>
      <w:r w:rsidR="00B238B6" w:rsidRPr="001449FA">
        <w:rPr>
          <w:rFonts w:ascii="Times New Roman" w:eastAsia="Times New Roman" w:hAnsi="Times New Roman"/>
          <w:b/>
          <w:bCs/>
          <w:i/>
          <w:iCs/>
          <w:lang w:eastAsia="ar-SA"/>
        </w:rPr>
        <w:t xml:space="preserve"> у органима управљања и органима управе</w:t>
      </w:r>
    </w:p>
    <w:p w:rsidR="008B19F6" w:rsidRPr="008B19F6" w:rsidRDefault="008B19F6" w:rsidP="00E75DC2">
      <w:pPr>
        <w:widowControl w:val="0"/>
        <w:numPr>
          <w:ilvl w:val="2"/>
          <w:numId w:val="2"/>
        </w:numPr>
        <w:suppressAutoHyphens/>
        <w:autoSpaceDE w:val="0"/>
        <w:ind w:left="0"/>
        <w:jc w:val="center"/>
        <w:outlineLvl w:val="1"/>
        <w:rPr>
          <w:rFonts w:ascii="Times New Roman" w:eastAsia="Times New Roman" w:hAnsi="Times New Roman"/>
          <w:b/>
          <w:bCs/>
          <w:i/>
          <w:iCs/>
          <w:sz w:val="28"/>
          <w:szCs w:val="28"/>
          <w:lang w:eastAsia="ar-SA"/>
        </w:rPr>
      </w:pPr>
    </w:p>
    <w:tbl>
      <w:tblPr>
        <w:tblW w:w="0" w:type="auto"/>
        <w:tblInd w:w="-30" w:type="dxa"/>
        <w:tblLayout w:type="fixed"/>
        <w:tblCellMar>
          <w:left w:w="0" w:type="dxa"/>
          <w:right w:w="0" w:type="dxa"/>
        </w:tblCellMar>
        <w:tblLook w:val="0000"/>
      </w:tblPr>
      <w:tblGrid>
        <w:gridCol w:w="2075"/>
        <w:gridCol w:w="1170"/>
        <w:gridCol w:w="990"/>
        <w:gridCol w:w="900"/>
        <w:gridCol w:w="990"/>
        <w:gridCol w:w="1530"/>
        <w:gridCol w:w="1710"/>
      </w:tblGrid>
      <w:tr w:rsidR="008B19F6" w:rsidRPr="0041690B" w:rsidTr="0049134A">
        <w:trPr>
          <w:trHeight w:val="422"/>
        </w:trPr>
        <w:tc>
          <w:tcPr>
            <w:tcW w:w="93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sidRPr="0041690B">
              <w:rPr>
                <w:rFonts w:ascii="Times New Roman" w:eastAsia="Times New Roman" w:hAnsi="Times New Roman"/>
                <w:lang w:eastAsia="ar-SA"/>
              </w:rPr>
              <w:t>Преглед броја запослених према старости и полу</w:t>
            </w:r>
          </w:p>
        </w:tc>
      </w:tr>
      <w:tr w:rsidR="008B19F6" w:rsidRPr="0041690B" w:rsidTr="0049134A">
        <w:trPr>
          <w:trHeight w:val="431"/>
        </w:trPr>
        <w:tc>
          <w:tcPr>
            <w:tcW w:w="2075" w:type="dxa"/>
            <w:vMerge w:val="restart"/>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sidRPr="0041690B">
              <w:rPr>
                <w:rFonts w:ascii="Times New Roman" w:eastAsia="Times New Roman" w:hAnsi="Times New Roman"/>
                <w:lang w:eastAsia="ar-SA"/>
              </w:rPr>
              <w:t>ГОДИНЕ</w:t>
            </w:r>
          </w:p>
        </w:tc>
        <w:tc>
          <w:tcPr>
            <w:tcW w:w="2160" w:type="dxa"/>
            <w:gridSpan w:val="2"/>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sidRPr="0041690B">
              <w:rPr>
                <w:rFonts w:ascii="Times New Roman" w:eastAsia="Times New Roman" w:hAnsi="Times New Roman"/>
                <w:lang w:eastAsia="ar-SA"/>
              </w:rPr>
              <w:t>УКУПНО</w:t>
            </w:r>
          </w:p>
        </w:tc>
        <w:tc>
          <w:tcPr>
            <w:tcW w:w="51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sidRPr="0041690B">
              <w:rPr>
                <w:rFonts w:ascii="Times New Roman" w:eastAsia="Times New Roman" w:hAnsi="Times New Roman"/>
                <w:lang w:eastAsia="ar-SA"/>
              </w:rPr>
              <w:t>ПОЛ</w:t>
            </w:r>
          </w:p>
        </w:tc>
      </w:tr>
      <w:tr w:rsidR="008B19F6" w:rsidRPr="0041690B" w:rsidTr="0049134A">
        <w:trPr>
          <w:trHeight w:val="440"/>
        </w:trPr>
        <w:tc>
          <w:tcPr>
            <w:tcW w:w="2075" w:type="dxa"/>
            <w:vMerge/>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snapToGrid w:val="0"/>
              <w:jc w:val="center"/>
              <w:rPr>
                <w:rFonts w:ascii="Times New Roman" w:eastAsia="Times New Roman" w:hAnsi="Times New Roman"/>
                <w:sz w:val="4"/>
                <w:szCs w:val="4"/>
                <w:lang w:eastAsia="ar-SA"/>
              </w:rPr>
            </w:pPr>
          </w:p>
        </w:tc>
        <w:tc>
          <w:tcPr>
            <w:tcW w:w="117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sidRPr="0041690B">
              <w:rPr>
                <w:rFonts w:ascii="Times New Roman" w:eastAsia="Times New Roman" w:hAnsi="Times New Roman"/>
                <w:lang w:eastAsia="ar-SA"/>
              </w:rPr>
              <w:t>БРОЈ</w:t>
            </w:r>
          </w:p>
        </w:tc>
        <w:tc>
          <w:tcPr>
            <w:tcW w:w="99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sidRPr="0041690B">
              <w:rPr>
                <w:rFonts w:ascii="Times New Roman" w:eastAsia="Times New Roman" w:hAnsi="Times New Roman"/>
                <w:lang w:eastAsia="ar-SA"/>
              </w:rPr>
              <w:t>%</w:t>
            </w:r>
          </w:p>
        </w:tc>
        <w:tc>
          <w:tcPr>
            <w:tcW w:w="90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sidRPr="0041690B">
              <w:rPr>
                <w:rFonts w:ascii="Times New Roman" w:eastAsia="Times New Roman" w:hAnsi="Times New Roman"/>
                <w:lang w:eastAsia="ar-SA"/>
              </w:rPr>
              <w:t>ЖЕНЕ</w:t>
            </w:r>
          </w:p>
        </w:tc>
        <w:tc>
          <w:tcPr>
            <w:tcW w:w="99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sidRPr="0041690B">
              <w:rPr>
                <w:rFonts w:ascii="Times New Roman" w:eastAsia="Times New Roman" w:hAnsi="Times New Roman"/>
                <w:lang w:eastAsia="ar-SA"/>
              </w:rPr>
              <w:t>ЖЕНЕ %</w:t>
            </w:r>
          </w:p>
        </w:tc>
        <w:tc>
          <w:tcPr>
            <w:tcW w:w="153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sidRPr="0041690B">
              <w:rPr>
                <w:rFonts w:ascii="Times New Roman" w:eastAsia="Times New Roman" w:hAnsi="Times New Roman"/>
                <w:lang w:eastAsia="ar-SA"/>
              </w:rPr>
              <w:t>МУШКАРЦИ</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sidRPr="0041690B">
              <w:rPr>
                <w:rFonts w:ascii="Times New Roman" w:eastAsia="Times New Roman" w:hAnsi="Times New Roman"/>
                <w:lang w:eastAsia="ar-SA"/>
              </w:rPr>
              <w:t>МУШКАРЦИ %</w:t>
            </w:r>
          </w:p>
        </w:tc>
      </w:tr>
      <w:tr w:rsidR="008B19F6" w:rsidRPr="0041690B" w:rsidTr="0049134A">
        <w:trPr>
          <w:trHeight w:val="241"/>
        </w:trPr>
        <w:tc>
          <w:tcPr>
            <w:tcW w:w="2075"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both"/>
              <w:rPr>
                <w:rFonts w:ascii="Times New Roman" w:eastAsia="Times New Roman" w:hAnsi="Times New Roman"/>
                <w:lang w:eastAsia="ar-SA"/>
              </w:rPr>
            </w:pPr>
            <w:r w:rsidRPr="0041690B">
              <w:rPr>
                <w:rFonts w:ascii="Times New Roman" w:eastAsia="Times New Roman" w:hAnsi="Times New Roman"/>
                <w:lang w:eastAsia="ar-SA"/>
              </w:rPr>
              <w:t>21-30</w:t>
            </w:r>
          </w:p>
        </w:tc>
        <w:tc>
          <w:tcPr>
            <w:tcW w:w="117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5</w:t>
            </w:r>
          </w:p>
        </w:tc>
        <w:tc>
          <w:tcPr>
            <w:tcW w:w="99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6.94</w:t>
            </w:r>
          </w:p>
        </w:tc>
        <w:tc>
          <w:tcPr>
            <w:tcW w:w="90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3</w:t>
            </w:r>
          </w:p>
        </w:tc>
        <w:tc>
          <w:tcPr>
            <w:tcW w:w="99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60</w:t>
            </w:r>
          </w:p>
        </w:tc>
        <w:tc>
          <w:tcPr>
            <w:tcW w:w="153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40</w:t>
            </w:r>
          </w:p>
        </w:tc>
      </w:tr>
      <w:tr w:rsidR="008B19F6" w:rsidRPr="0041690B" w:rsidTr="0049134A">
        <w:trPr>
          <w:trHeight w:val="241"/>
        </w:trPr>
        <w:tc>
          <w:tcPr>
            <w:tcW w:w="2075"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both"/>
              <w:rPr>
                <w:rFonts w:ascii="Times New Roman" w:eastAsia="Times New Roman" w:hAnsi="Times New Roman"/>
                <w:lang w:eastAsia="ar-SA"/>
              </w:rPr>
            </w:pPr>
            <w:r w:rsidRPr="0041690B">
              <w:rPr>
                <w:rFonts w:ascii="Times New Roman" w:eastAsia="Times New Roman" w:hAnsi="Times New Roman"/>
                <w:lang w:eastAsia="ar-SA"/>
              </w:rPr>
              <w:t>31-40</w:t>
            </w:r>
          </w:p>
        </w:tc>
        <w:tc>
          <w:tcPr>
            <w:tcW w:w="117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15</w:t>
            </w:r>
          </w:p>
        </w:tc>
        <w:tc>
          <w:tcPr>
            <w:tcW w:w="99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20.83</w:t>
            </w:r>
          </w:p>
        </w:tc>
        <w:tc>
          <w:tcPr>
            <w:tcW w:w="90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9</w:t>
            </w:r>
          </w:p>
        </w:tc>
        <w:tc>
          <w:tcPr>
            <w:tcW w:w="99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60</w:t>
            </w:r>
          </w:p>
        </w:tc>
        <w:tc>
          <w:tcPr>
            <w:tcW w:w="153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6</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40</w:t>
            </w:r>
          </w:p>
        </w:tc>
      </w:tr>
      <w:tr w:rsidR="008B19F6" w:rsidRPr="0041690B" w:rsidTr="0049134A">
        <w:trPr>
          <w:trHeight w:val="241"/>
        </w:trPr>
        <w:tc>
          <w:tcPr>
            <w:tcW w:w="2075"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both"/>
              <w:rPr>
                <w:rFonts w:ascii="Times New Roman" w:eastAsia="Times New Roman" w:hAnsi="Times New Roman"/>
                <w:lang w:eastAsia="ar-SA"/>
              </w:rPr>
            </w:pPr>
            <w:r w:rsidRPr="0041690B">
              <w:rPr>
                <w:rFonts w:ascii="Times New Roman" w:eastAsia="Times New Roman" w:hAnsi="Times New Roman"/>
                <w:lang w:eastAsia="ar-SA"/>
              </w:rPr>
              <w:t>41-50</w:t>
            </w:r>
          </w:p>
        </w:tc>
        <w:tc>
          <w:tcPr>
            <w:tcW w:w="117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17</w:t>
            </w:r>
          </w:p>
        </w:tc>
        <w:tc>
          <w:tcPr>
            <w:tcW w:w="99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23.61</w:t>
            </w:r>
          </w:p>
        </w:tc>
        <w:tc>
          <w:tcPr>
            <w:tcW w:w="90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11</w:t>
            </w:r>
          </w:p>
        </w:tc>
        <w:tc>
          <w:tcPr>
            <w:tcW w:w="99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64.70</w:t>
            </w:r>
          </w:p>
        </w:tc>
        <w:tc>
          <w:tcPr>
            <w:tcW w:w="153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6</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35.29</w:t>
            </w:r>
          </w:p>
        </w:tc>
      </w:tr>
      <w:tr w:rsidR="008B19F6" w:rsidRPr="0041690B" w:rsidTr="0049134A">
        <w:trPr>
          <w:trHeight w:val="241"/>
        </w:trPr>
        <w:tc>
          <w:tcPr>
            <w:tcW w:w="2075"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both"/>
              <w:rPr>
                <w:rFonts w:ascii="Times New Roman" w:eastAsia="Times New Roman" w:hAnsi="Times New Roman"/>
                <w:lang w:eastAsia="ar-SA"/>
              </w:rPr>
            </w:pPr>
            <w:r w:rsidRPr="0041690B">
              <w:rPr>
                <w:rFonts w:ascii="Times New Roman" w:eastAsia="Times New Roman" w:hAnsi="Times New Roman"/>
                <w:lang w:eastAsia="ar-SA"/>
              </w:rPr>
              <w:t>51-60</w:t>
            </w:r>
          </w:p>
        </w:tc>
        <w:tc>
          <w:tcPr>
            <w:tcW w:w="117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27</w:t>
            </w:r>
          </w:p>
        </w:tc>
        <w:tc>
          <w:tcPr>
            <w:tcW w:w="99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37.50</w:t>
            </w:r>
          </w:p>
        </w:tc>
        <w:tc>
          <w:tcPr>
            <w:tcW w:w="90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13</w:t>
            </w:r>
          </w:p>
        </w:tc>
        <w:tc>
          <w:tcPr>
            <w:tcW w:w="99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48.15</w:t>
            </w:r>
          </w:p>
        </w:tc>
        <w:tc>
          <w:tcPr>
            <w:tcW w:w="153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14</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51.85</w:t>
            </w:r>
          </w:p>
        </w:tc>
      </w:tr>
      <w:tr w:rsidR="008B19F6" w:rsidRPr="0041690B" w:rsidTr="0049134A">
        <w:trPr>
          <w:trHeight w:val="241"/>
        </w:trPr>
        <w:tc>
          <w:tcPr>
            <w:tcW w:w="2075"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both"/>
              <w:rPr>
                <w:rFonts w:ascii="Times New Roman" w:eastAsia="Times New Roman" w:hAnsi="Times New Roman"/>
                <w:lang w:eastAsia="ar-SA"/>
              </w:rPr>
            </w:pPr>
            <w:r w:rsidRPr="0041690B">
              <w:rPr>
                <w:rFonts w:ascii="Times New Roman" w:eastAsia="Times New Roman" w:hAnsi="Times New Roman"/>
                <w:lang w:eastAsia="ar-SA"/>
              </w:rPr>
              <w:t>61-70</w:t>
            </w:r>
          </w:p>
        </w:tc>
        <w:tc>
          <w:tcPr>
            <w:tcW w:w="117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8</w:t>
            </w:r>
          </w:p>
        </w:tc>
        <w:tc>
          <w:tcPr>
            <w:tcW w:w="99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11.11</w:t>
            </w:r>
          </w:p>
        </w:tc>
        <w:tc>
          <w:tcPr>
            <w:tcW w:w="90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6</w:t>
            </w:r>
          </w:p>
        </w:tc>
        <w:tc>
          <w:tcPr>
            <w:tcW w:w="99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75</w:t>
            </w:r>
          </w:p>
        </w:tc>
        <w:tc>
          <w:tcPr>
            <w:tcW w:w="153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25</w:t>
            </w:r>
          </w:p>
        </w:tc>
      </w:tr>
      <w:tr w:rsidR="008B19F6" w:rsidRPr="0041690B" w:rsidTr="0049134A">
        <w:trPr>
          <w:trHeight w:val="241"/>
        </w:trPr>
        <w:tc>
          <w:tcPr>
            <w:tcW w:w="2075"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both"/>
              <w:rPr>
                <w:rFonts w:ascii="Times New Roman" w:eastAsia="Times New Roman" w:hAnsi="Times New Roman"/>
                <w:lang w:eastAsia="ar-SA"/>
              </w:rPr>
            </w:pPr>
            <w:r w:rsidRPr="0041690B">
              <w:rPr>
                <w:rFonts w:ascii="Times New Roman" w:eastAsia="Times New Roman" w:hAnsi="Times New Roman"/>
                <w:lang w:eastAsia="ar-SA"/>
              </w:rPr>
              <w:t>УКУПНО</w:t>
            </w:r>
          </w:p>
        </w:tc>
        <w:tc>
          <w:tcPr>
            <w:tcW w:w="117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72</w:t>
            </w:r>
          </w:p>
        </w:tc>
        <w:tc>
          <w:tcPr>
            <w:tcW w:w="99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100</w:t>
            </w:r>
          </w:p>
        </w:tc>
        <w:tc>
          <w:tcPr>
            <w:tcW w:w="90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42</w:t>
            </w:r>
          </w:p>
        </w:tc>
        <w:tc>
          <w:tcPr>
            <w:tcW w:w="99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58.33</w:t>
            </w:r>
          </w:p>
        </w:tc>
        <w:tc>
          <w:tcPr>
            <w:tcW w:w="1530" w:type="dxa"/>
            <w:tcBorders>
              <w:top w:val="single" w:sz="4" w:space="0" w:color="000000"/>
              <w:left w:val="single" w:sz="4" w:space="0" w:color="000000"/>
              <w:bottom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30</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9F6" w:rsidRPr="0041690B" w:rsidRDefault="008B19F6" w:rsidP="0049134A">
            <w:pPr>
              <w:widowControl w:val="0"/>
              <w:suppressLineNumbers/>
              <w:suppressAutoHyphens/>
              <w:autoSpaceDE w:val="0"/>
              <w:jc w:val="center"/>
              <w:rPr>
                <w:rFonts w:ascii="Times New Roman" w:eastAsia="Times New Roman" w:hAnsi="Times New Roman"/>
                <w:lang w:eastAsia="ar-SA"/>
              </w:rPr>
            </w:pPr>
            <w:r>
              <w:rPr>
                <w:rFonts w:ascii="Times New Roman" w:eastAsia="Times New Roman" w:hAnsi="Times New Roman"/>
                <w:lang w:eastAsia="ar-SA"/>
              </w:rPr>
              <w:t>41.66</w:t>
            </w:r>
          </w:p>
        </w:tc>
      </w:tr>
    </w:tbl>
    <w:p w:rsidR="008B19F6" w:rsidRPr="001449FA" w:rsidRDefault="001449FA" w:rsidP="001449FA">
      <w:pPr>
        <w:widowControl w:val="0"/>
        <w:suppressAutoHyphens/>
        <w:autoSpaceDE w:val="0"/>
        <w:jc w:val="center"/>
        <w:outlineLvl w:val="1"/>
        <w:rPr>
          <w:rFonts w:ascii="Times New Roman" w:eastAsia="Times New Roman" w:hAnsi="Times New Roman"/>
          <w:sz w:val="28"/>
          <w:szCs w:val="28"/>
          <w:lang w:eastAsia="ar-SA"/>
        </w:rPr>
      </w:pPr>
      <w:r>
        <w:rPr>
          <w:rFonts w:ascii="Times New Roman" w:eastAsia="Times New Roman" w:hAnsi="Times New Roman"/>
          <w:noProof/>
          <w:sz w:val="28"/>
          <w:szCs w:val="28"/>
        </w:rPr>
        <w:lastRenderedPageBreak/>
        <w:drawing>
          <wp:inline distT="0" distB="0" distL="0" distR="0">
            <wp:extent cx="5486400" cy="3200400"/>
            <wp:effectExtent l="0" t="0" r="0" b="0"/>
            <wp:docPr id="142" name="Chart 1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1449FA" w:rsidRDefault="001449FA" w:rsidP="001449FA">
      <w:pPr>
        <w:widowControl w:val="0"/>
        <w:suppressAutoHyphens/>
        <w:autoSpaceDE w:val="0"/>
        <w:jc w:val="center"/>
        <w:outlineLvl w:val="1"/>
        <w:rPr>
          <w:rFonts w:ascii="Times New Roman" w:eastAsia="Times New Roman" w:hAnsi="Times New Roman"/>
          <w:b/>
          <w:bCs/>
          <w:i/>
          <w:iCs/>
          <w:sz w:val="28"/>
          <w:szCs w:val="28"/>
          <w:lang w:eastAsia="ar-SA"/>
        </w:rPr>
      </w:pPr>
    </w:p>
    <w:p w:rsidR="001449FA" w:rsidRDefault="001449FA" w:rsidP="001449FA">
      <w:pPr>
        <w:widowControl w:val="0"/>
        <w:suppressAutoHyphens/>
        <w:autoSpaceDE w:val="0"/>
        <w:jc w:val="center"/>
        <w:outlineLvl w:val="1"/>
        <w:rPr>
          <w:rFonts w:ascii="Times New Roman" w:eastAsia="Times New Roman" w:hAnsi="Times New Roman"/>
          <w:b/>
          <w:bCs/>
          <w:i/>
          <w:iCs/>
          <w:sz w:val="28"/>
          <w:szCs w:val="28"/>
          <w:lang w:eastAsia="ar-SA"/>
        </w:rPr>
      </w:pPr>
    </w:p>
    <w:p w:rsidR="00CC72AC" w:rsidRPr="0041690B" w:rsidRDefault="00CC72AC" w:rsidP="00CC72AC">
      <w:pPr>
        <w:widowControl w:val="0"/>
        <w:suppressAutoHyphens/>
        <w:autoSpaceDE w:val="0"/>
        <w:ind w:firstLine="720"/>
        <w:jc w:val="both"/>
        <w:rPr>
          <w:rFonts w:ascii="Times New Roman" w:eastAsia="Times New Roman" w:hAnsi="Times New Roman"/>
          <w:u w:val="single"/>
          <w:lang w:eastAsia="ar-SA"/>
        </w:rPr>
      </w:pPr>
      <w:r w:rsidRPr="0041690B">
        <w:rPr>
          <w:rFonts w:ascii="Times New Roman" w:eastAsia="Times New Roman" w:hAnsi="Times New Roman"/>
          <w:u w:val="single"/>
          <w:lang w:val="sr-Cyrl-BA" w:eastAsia="ar-SA"/>
        </w:rPr>
        <w:t xml:space="preserve">На основу представљених бројчаних података, може се констатовати да у структури запослених у </w:t>
      </w:r>
      <w:r w:rsidRPr="003C4465">
        <w:rPr>
          <w:rFonts w:ascii="Times New Roman" w:eastAsia="Times New Roman" w:hAnsi="Times New Roman"/>
          <w:u w:val="single"/>
          <w:lang w:eastAsia="ar-SA"/>
        </w:rPr>
        <w:t>Општинској управи</w:t>
      </w:r>
      <w:r w:rsidRPr="0041690B">
        <w:rPr>
          <w:rFonts w:ascii="Times New Roman" w:eastAsia="Times New Roman" w:hAnsi="Times New Roman"/>
          <w:u w:val="single"/>
          <w:lang w:val="sr-Cyrl-BA" w:eastAsia="ar-SA"/>
        </w:rPr>
        <w:t xml:space="preserve"> </w:t>
      </w:r>
      <w:r w:rsidRPr="003C4465">
        <w:rPr>
          <w:rFonts w:ascii="Times New Roman" w:eastAsia="Times New Roman" w:hAnsi="Times New Roman"/>
          <w:u w:val="single"/>
          <w:lang w:val="sr-Cyrl-BA" w:eastAsia="ar-SA"/>
        </w:rPr>
        <w:t xml:space="preserve">Општине Мерошина </w:t>
      </w:r>
      <w:r w:rsidRPr="0041690B">
        <w:rPr>
          <w:rFonts w:ascii="Times New Roman" w:eastAsia="Times New Roman" w:hAnsi="Times New Roman"/>
          <w:u w:val="single"/>
          <w:lang w:val="sr-Cyrl-BA" w:eastAsia="ar-SA"/>
        </w:rPr>
        <w:t xml:space="preserve">постоји </w:t>
      </w:r>
      <w:r w:rsidRPr="0041690B">
        <w:rPr>
          <w:rFonts w:ascii="Times New Roman" w:eastAsia="Times New Roman" w:hAnsi="Times New Roman"/>
          <w:u w:val="single"/>
          <w:lang w:eastAsia="ar-SA"/>
        </w:rPr>
        <w:t>родна несразмерност</w:t>
      </w:r>
      <w:r w:rsidRPr="0041690B">
        <w:rPr>
          <w:rFonts w:ascii="Times New Roman" w:eastAsia="Times New Roman" w:hAnsi="Times New Roman"/>
          <w:u w:val="single"/>
          <w:lang w:val="sr-Cyrl-BA" w:eastAsia="ar-SA"/>
        </w:rPr>
        <w:t xml:space="preserve">, и то у корист жена. Овакав тренд је изражен међу државним службеницима који раде на извршилачким радним местима, било на одређено или неодређено радно време. Од значаја је податак да се сва лица у радни однос примају након спроведеног јавног конкурса, кроз који се проверавају опште, посебне и функционалне компетенције, за сваког кандидата појединачно, независно од пола и које су посебно предвиђене за конкретно радно место и звање, па се у том смислу не може говорити о дискриминацији било ког облика у структури запослених, имајући у виду да </w:t>
      </w:r>
      <w:r w:rsidRPr="003C4465">
        <w:rPr>
          <w:rFonts w:ascii="Times New Roman" w:eastAsia="Times New Roman" w:hAnsi="Times New Roman"/>
          <w:u w:val="single"/>
          <w:lang w:val="sr-Cyrl-BA" w:eastAsia="ar-SA"/>
        </w:rPr>
        <w:t xml:space="preserve">општинска управа </w:t>
      </w:r>
      <w:r w:rsidRPr="0041690B">
        <w:rPr>
          <w:rFonts w:ascii="Times New Roman" w:eastAsia="Times New Roman" w:hAnsi="Times New Roman"/>
          <w:u w:val="single"/>
          <w:lang w:val="sr-Cyrl-BA" w:eastAsia="ar-SA"/>
        </w:rPr>
        <w:t xml:space="preserve"> нема утицаја на број и полну структуру лица која се јављају на јавни конкурс, нити на њихов успех током поступка.</w:t>
      </w:r>
      <w:r w:rsidRPr="003C4465">
        <w:rPr>
          <w:rFonts w:ascii="Times New Roman" w:eastAsia="Times New Roman" w:hAnsi="Times New Roman"/>
          <w:u w:val="single"/>
          <w:lang w:val="sr-Cyrl-BA" w:eastAsia="ar-SA"/>
        </w:rPr>
        <w:t>Ово се не односи и на</w:t>
      </w:r>
      <w:r w:rsidRPr="0041690B">
        <w:rPr>
          <w:rFonts w:ascii="Times New Roman" w:eastAsia="Times New Roman" w:hAnsi="Times New Roman"/>
          <w:u w:val="single"/>
          <w:lang w:val="sr-Cyrl-BA" w:eastAsia="ar-SA"/>
        </w:rPr>
        <w:t xml:space="preserve"> носиоце функциј</w:t>
      </w:r>
      <w:r w:rsidRPr="003C4465">
        <w:rPr>
          <w:rFonts w:ascii="Times New Roman" w:eastAsia="Times New Roman" w:hAnsi="Times New Roman"/>
          <w:u w:val="single"/>
          <w:lang w:val="sr-Cyrl-BA" w:eastAsia="ar-SA"/>
        </w:rPr>
        <w:t>а</w:t>
      </w:r>
      <w:r w:rsidRPr="0041690B">
        <w:rPr>
          <w:rFonts w:ascii="Times New Roman" w:eastAsia="Times New Roman" w:hAnsi="Times New Roman"/>
          <w:u w:val="single"/>
          <w:lang w:val="sr-Cyrl-BA" w:eastAsia="ar-SA"/>
        </w:rPr>
        <w:t>, који се бирају у складу са посебним прописима</w:t>
      </w:r>
      <w:r w:rsidRPr="003C4465">
        <w:rPr>
          <w:rFonts w:ascii="Times New Roman" w:eastAsia="Times New Roman" w:hAnsi="Times New Roman"/>
          <w:u w:val="single"/>
          <w:lang w:val="sr-Cyrl-BA" w:eastAsia="ar-SA"/>
        </w:rPr>
        <w:t xml:space="preserve"> где је статистика у корист мушкараца</w:t>
      </w:r>
      <w:r w:rsidRPr="0041690B">
        <w:rPr>
          <w:rFonts w:ascii="Times New Roman" w:eastAsia="Times New Roman" w:hAnsi="Times New Roman"/>
          <w:u w:val="single"/>
          <w:lang w:val="sr-Cyrl-BA" w:eastAsia="ar-SA"/>
        </w:rPr>
        <w:t xml:space="preserve">. Чињеница је да се за рад у </w:t>
      </w:r>
      <w:r w:rsidRPr="003C4465">
        <w:rPr>
          <w:rFonts w:ascii="Times New Roman" w:eastAsia="Times New Roman" w:hAnsi="Times New Roman"/>
          <w:u w:val="single"/>
          <w:lang w:val="sr-Cyrl-BA" w:eastAsia="ar-SA"/>
        </w:rPr>
        <w:t>општинским</w:t>
      </w:r>
      <w:r w:rsidRPr="0041690B">
        <w:rPr>
          <w:rFonts w:ascii="Times New Roman" w:eastAsia="Times New Roman" w:hAnsi="Times New Roman"/>
          <w:u w:val="single"/>
          <w:lang w:val="sr-Cyrl-BA" w:eastAsia="ar-SA"/>
        </w:rPr>
        <w:t xml:space="preserve"> органима приликом огласа за рад на свим нивоима и позицијама,  у већој мери пријављују жене, што објашњава несразмеру запослених у погледу пола. </w:t>
      </w:r>
    </w:p>
    <w:p w:rsidR="00CC72AC" w:rsidRPr="0041690B" w:rsidRDefault="00CC72AC" w:rsidP="00CC72AC">
      <w:pPr>
        <w:widowControl w:val="0"/>
        <w:suppressAutoHyphens/>
        <w:autoSpaceDE w:val="0"/>
        <w:ind w:firstLine="720"/>
        <w:jc w:val="both"/>
        <w:rPr>
          <w:rFonts w:ascii="Times New Roman" w:eastAsia="Times New Roman" w:hAnsi="Times New Roman"/>
          <w:u w:val="single"/>
          <w:lang w:eastAsia="ar-SA"/>
        </w:rPr>
      </w:pPr>
    </w:p>
    <w:p w:rsidR="00CC72AC" w:rsidRDefault="00CC72AC" w:rsidP="00CC72AC">
      <w:pPr>
        <w:widowControl w:val="0"/>
        <w:suppressAutoHyphens/>
        <w:autoSpaceDE w:val="0"/>
        <w:jc w:val="both"/>
        <w:rPr>
          <w:rFonts w:ascii="Times New Roman" w:eastAsia="Times New Roman" w:hAnsi="Times New Roman"/>
          <w:u w:val="single"/>
          <w:lang w:val="sr-Cyrl-BA" w:eastAsia="ar-SA"/>
        </w:rPr>
      </w:pPr>
      <w:r w:rsidRPr="0041690B">
        <w:rPr>
          <w:rFonts w:ascii="Times New Roman" w:eastAsia="Times New Roman" w:hAnsi="Times New Roman"/>
          <w:u w:val="single"/>
          <w:lang w:val="sr-Cyrl-BA" w:eastAsia="ar-SA"/>
        </w:rPr>
        <w:t xml:space="preserve">       У погледу зарада запослених, исте су одређене на основу коефицијента који се утврђује позитивним прописима, и у односу на који не постоји разликовање по полу, односно роду, па самим тим не постоји ни јаз у том делу. </w:t>
      </w:r>
    </w:p>
    <w:p w:rsidR="000033D3" w:rsidRDefault="000033D3" w:rsidP="00CC72AC">
      <w:pPr>
        <w:widowControl w:val="0"/>
        <w:suppressAutoHyphens/>
        <w:autoSpaceDE w:val="0"/>
        <w:jc w:val="both"/>
        <w:rPr>
          <w:rFonts w:ascii="Times New Roman" w:eastAsia="Times New Roman" w:hAnsi="Times New Roman"/>
          <w:u w:val="single"/>
          <w:lang w:val="sr-Cyrl-BA" w:eastAsia="ar-SA"/>
        </w:rPr>
      </w:pPr>
    </w:p>
    <w:p w:rsidR="0093018A" w:rsidRDefault="0093018A" w:rsidP="0093018A">
      <w:pPr>
        <w:widowControl w:val="0"/>
        <w:suppressAutoHyphens/>
        <w:autoSpaceDE w:val="0"/>
        <w:jc w:val="center"/>
        <w:rPr>
          <w:rFonts w:ascii="Times New Roman" w:eastAsia="Times New Roman" w:hAnsi="Times New Roman"/>
          <w:b/>
          <w:bCs/>
          <w:lang w:val="sr-Cyrl-BA" w:eastAsia="ar-SA"/>
        </w:rPr>
      </w:pPr>
    </w:p>
    <w:p w:rsidR="0093018A" w:rsidRDefault="0093018A" w:rsidP="0093018A">
      <w:pPr>
        <w:widowControl w:val="0"/>
        <w:suppressAutoHyphens/>
        <w:autoSpaceDE w:val="0"/>
        <w:jc w:val="center"/>
        <w:rPr>
          <w:rFonts w:ascii="Times New Roman" w:eastAsia="Times New Roman" w:hAnsi="Times New Roman"/>
          <w:b/>
          <w:bCs/>
          <w:lang w:val="sr-Cyrl-BA" w:eastAsia="ar-SA"/>
        </w:rPr>
      </w:pPr>
    </w:p>
    <w:p w:rsidR="0093018A" w:rsidRDefault="0093018A" w:rsidP="0093018A">
      <w:pPr>
        <w:widowControl w:val="0"/>
        <w:suppressAutoHyphens/>
        <w:autoSpaceDE w:val="0"/>
        <w:jc w:val="center"/>
        <w:rPr>
          <w:rFonts w:ascii="Times New Roman" w:eastAsia="Times New Roman" w:hAnsi="Times New Roman"/>
          <w:b/>
          <w:bCs/>
          <w:lang w:val="sr-Cyrl-BA" w:eastAsia="ar-SA"/>
        </w:rPr>
      </w:pPr>
    </w:p>
    <w:p w:rsidR="0093018A" w:rsidRDefault="0093018A" w:rsidP="0093018A">
      <w:pPr>
        <w:widowControl w:val="0"/>
        <w:suppressAutoHyphens/>
        <w:autoSpaceDE w:val="0"/>
        <w:jc w:val="center"/>
        <w:rPr>
          <w:rFonts w:ascii="Times New Roman" w:eastAsia="Times New Roman" w:hAnsi="Times New Roman"/>
          <w:b/>
          <w:bCs/>
          <w:lang w:val="sr-Cyrl-BA" w:eastAsia="ar-SA"/>
        </w:rPr>
      </w:pPr>
    </w:p>
    <w:p w:rsidR="0093018A" w:rsidRDefault="0093018A" w:rsidP="0093018A">
      <w:pPr>
        <w:widowControl w:val="0"/>
        <w:suppressAutoHyphens/>
        <w:autoSpaceDE w:val="0"/>
        <w:jc w:val="center"/>
        <w:rPr>
          <w:rFonts w:ascii="Times New Roman" w:eastAsia="Times New Roman" w:hAnsi="Times New Roman"/>
          <w:b/>
          <w:bCs/>
          <w:lang w:val="sr-Cyrl-BA" w:eastAsia="ar-SA"/>
        </w:rPr>
      </w:pPr>
    </w:p>
    <w:p w:rsidR="0093018A" w:rsidRDefault="0093018A" w:rsidP="0093018A">
      <w:pPr>
        <w:widowControl w:val="0"/>
        <w:suppressAutoHyphens/>
        <w:autoSpaceDE w:val="0"/>
        <w:jc w:val="center"/>
        <w:rPr>
          <w:rFonts w:ascii="Times New Roman" w:eastAsia="Times New Roman" w:hAnsi="Times New Roman"/>
          <w:b/>
          <w:bCs/>
          <w:lang w:val="sr-Cyrl-BA" w:eastAsia="ar-SA"/>
        </w:rPr>
      </w:pPr>
    </w:p>
    <w:p w:rsidR="0093018A" w:rsidRDefault="0093018A" w:rsidP="0093018A">
      <w:pPr>
        <w:widowControl w:val="0"/>
        <w:suppressAutoHyphens/>
        <w:autoSpaceDE w:val="0"/>
        <w:jc w:val="center"/>
        <w:rPr>
          <w:rFonts w:ascii="Times New Roman" w:eastAsia="Times New Roman" w:hAnsi="Times New Roman"/>
          <w:b/>
          <w:bCs/>
          <w:lang w:val="sr-Cyrl-BA" w:eastAsia="ar-SA"/>
        </w:rPr>
      </w:pPr>
    </w:p>
    <w:p w:rsidR="000033D3" w:rsidRPr="006B3EC2" w:rsidRDefault="006E5857" w:rsidP="00D74EE1">
      <w:pPr>
        <w:pStyle w:val="ListParagraph"/>
        <w:widowControl w:val="0"/>
        <w:suppressAutoHyphens/>
        <w:autoSpaceDE w:val="0"/>
        <w:jc w:val="center"/>
        <w:rPr>
          <w:rFonts w:ascii="Times New Roman" w:eastAsia="Times New Roman" w:hAnsi="Times New Roman"/>
          <w:bCs/>
          <w:color w:val="4472C4" w:themeColor="accent1"/>
          <w:sz w:val="32"/>
          <w:szCs w:val="32"/>
          <w:lang w:val="sr-Cyrl-BA" w:eastAsia="ar-SA"/>
        </w:rPr>
      </w:pPr>
      <w:bookmarkStart w:id="19" w:name="_Hlk124330171"/>
      <w:r w:rsidRPr="006B3EC2">
        <w:rPr>
          <w:rFonts w:ascii="Times New Roman" w:eastAsia="Times New Roman" w:hAnsi="Times New Roman"/>
          <w:bCs/>
          <w:color w:val="4472C4" w:themeColor="accent1"/>
          <w:sz w:val="32"/>
          <w:szCs w:val="32"/>
          <w:lang w:eastAsia="ar-SA"/>
        </w:rPr>
        <w:t>I</w:t>
      </w:r>
      <w:r w:rsidRPr="006B3EC2">
        <w:rPr>
          <w:rFonts w:ascii="Times New Roman" w:eastAsia="Times New Roman" w:hAnsi="Times New Roman"/>
          <w:bCs/>
          <w:color w:val="4472C4" w:themeColor="accent1"/>
          <w:lang w:eastAsia="ar-SA"/>
        </w:rPr>
        <w:t xml:space="preserve"> </w:t>
      </w:r>
      <w:r w:rsidR="006B3EC2">
        <w:rPr>
          <w:rFonts w:ascii="Times New Roman" w:eastAsia="Times New Roman" w:hAnsi="Times New Roman"/>
          <w:bCs/>
          <w:color w:val="4472C4" w:themeColor="accent1"/>
          <w:lang w:eastAsia="ar-SA"/>
        </w:rPr>
        <w:t xml:space="preserve">. </w:t>
      </w:r>
      <w:r w:rsidR="000033D3" w:rsidRPr="006B3EC2">
        <w:rPr>
          <w:rFonts w:ascii="Times New Roman" w:eastAsia="Times New Roman" w:hAnsi="Times New Roman"/>
          <w:bCs/>
          <w:color w:val="4472C4" w:themeColor="accent1"/>
          <w:sz w:val="32"/>
          <w:szCs w:val="32"/>
          <w:lang w:val="sr-Cyrl-BA" w:eastAsia="ar-SA"/>
        </w:rPr>
        <w:t xml:space="preserve">Полна заступљеност у органима Општине </w:t>
      </w:r>
      <w:r w:rsidR="0021032E" w:rsidRPr="006B3EC2">
        <w:rPr>
          <w:rFonts w:ascii="Times New Roman" w:eastAsia="Times New Roman" w:hAnsi="Times New Roman"/>
          <w:bCs/>
          <w:color w:val="4472C4" w:themeColor="accent1"/>
          <w:sz w:val="32"/>
          <w:szCs w:val="32"/>
          <w:lang w:eastAsia="ar-SA"/>
        </w:rPr>
        <w:t>Meрошина</w:t>
      </w:r>
      <w:r w:rsidR="000033D3" w:rsidRPr="006B3EC2">
        <w:rPr>
          <w:rFonts w:ascii="Times New Roman" w:eastAsia="Times New Roman" w:hAnsi="Times New Roman"/>
          <w:bCs/>
          <w:color w:val="4472C4" w:themeColor="accent1"/>
          <w:sz w:val="32"/>
          <w:szCs w:val="32"/>
          <w:lang w:val="sr-Cyrl-BA" w:eastAsia="ar-SA"/>
        </w:rPr>
        <w:t xml:space="preserve">, у ОУ општине </w:t>
      </w:r>
      <w:r w:rsidR="0021032E" w:rsidRPr="006B3EC2">
        <w:rPr>
          <w:rFonts w:ascii="Times New Roman" w:eastAsia="Times New Roman" w:hAnsi="Times New Roman"/>
          <w:bCs/>
          <w:color w:val="4472C4" w:themeColor="accent1"/>
          <w:sz w:val="32"/>
          <w:szCs w:val="32"/>
          <w:lang w:val="sr-Cyrl-BA" w:eastAsia="ar-SA"/>
        </w:rPr>
        <w:t>Мерошина</w:t>
      </w:r>
      <w:r w:rsidR="000033D3" w:rsidRPr="006B3EC2">
        <w:rPr>
          <w:rFonts w:ascii="Times New Roman" w:eastAsia="Times New Roman" w:hAnsi="Times New Roman"/>
          <w:bCs/>
          <w:color w:val="4472C4" w:themeColor="accent1"/>
          <w:sz w:val="32"/>
          <w:szCs w:val="32"/>
          <w:lang w:val="sr-Cyrl-BA" w:eastAsia="ar-SA"/>
        </w:rPr>
        <w:t>, Органима</w:t>
      </w:r>
    </w:p>
    <w:p w:rsidR="000033D3" w:rsidRPr="006B3EC2" w:rsidRDefault="000033D3" w:rsidP="00D74EE1">
      <w:pPr>
        <w:widowControl w:val="0"/>
        <w:suppressAutoHyphens/>
        <w:autoSpaceDE w:val="0"/>
        <w:jc w:val="center"/>
        <w:rPr>
          <w:rFonts w:ascii="Times New Roman" w:eastAsia="Times New Roman" w:hAnsi="Times New Roman"/>
          <w:bCs/>
          <w:color w:val="4472C4" w:themeColor="accent1"/>
          <w:sz w:val="32"/>
          <w:szCs w:val="32"/>
          <w:lang w:val="sr-Cyrl-BA" w:eastAsia="ar-SA"/>
        </w:rPr>
      </w:pPr>
      <w:r w:rsidRPr="006B3EC2">
        <w:rPr>
          <w:rFonts w:ascii="Times New Roman" w:eastAsia="Times New Roman" w:hAnsi="Times New Roman"/>
          <w:bCs/>
          <w:color w:val="4472C4" w:themeColor="accent1"/>
          <w:sz w:val="32"/>
          <w:szCs w:val="32"/>
          <w:lang w:val="sr-Cyrl-BA" w:eastAsia="ar-SA"/>
        </w:rPr>
        <w:t>јавних предузећа, установа и месних заједница</w:t>
      </w:r>
    </w:p>
    <w:bookmarkEnd w:id="19"/>
    <w:p w:rsidR="0093018A" w:rsidRPr="006B3EC2" w:rsidRDefault="0093018A" w:rsidP="00D74EE1">
      <w:pPr>
        <w:widowControl w:val="0"/>
        <w:suppressAutoHyphens/>
        <w:autoSpaceDE w:val="0"/>
        <w:jc w:val="center"/>
        <w:rPr>
          <w:rFonts w:ascii="Times New Roman" w:eastAsia="Times New Roman" w:hAnsi="Times New Roman"/>
          <w:color w:val="4472C4" w:themeColor="accent1"/>
          <w:sz w:val="32"/>
          <w:szCs w:val="32"/>
          <w:lang w:val="sr-Cyrl-BA" w:eastAsia="ar-SA"/>
        </w:rPr>
      </w:pPr>
    </w:p>
    <w:p w:rsidR="000033D3" w:rsidRPr="000033D3" w:rsidRDefault="000033D3" w:rsidP="000033D3">
      <w:pPr>
        <w:widowControl w:val="0"/>
        <w:suppressAutoHyphens/>
        <w:autoSpaceDE w:val="0"/>
        <w:jc w:val="both"/>
        <w:rPr>
          <w:rFonts w:ascii="Times New Roman" w:eastAsia="Times New Roman" w:hAnsi="Times New Roman"/>
          <w:lang w:val="sr-Cyrl-BA" w:eastAsia="ar-SA"/>
        </w:rPr>
      </w:pPr>
      <w:r w:rsidRPr="000033D3">
        <w:rPr>
          <w:rFonts w:ascii="Times New Roman" w:eastAsia="Times New Roman" w:hAnsi="Times New Roman"/>
          <w:lang w:val="sr-Cyrl-BA" w:eastAsia="ar-SA"/>
        </w:rPr>
        <w:t>а) Проценат мање заступљеног пола на руководећим местима у општинској управи и</w:t>
      </w:r>
    </w:p>
    <w:p w:rsidR="0021032E" w:rsidRPr="000033D3" w:rsidRDefault="000033D3" w:rsidP="0021032E">
      <w:pPr>
        <w:widowControl w:val="0"/>
        <w:suppressAutoHyphens/>
        <w:autoSpaceDE w:val="0"/>
        <w:jc w:val="both"/>
        <w:rPr>
          <w:rFonts w:ascii="Times New Roman" w:eastAsia="Times New Roman" w:hAnsi="Times New Roman"/>
          <w:lang w:val="sr-Cyrl-BA" w:eastAsia="ar-SA"/>
        </w:rPr>
      </w:pPr>
      <w:r w:rsidRPr="000033D3">
        <w:rPr>
          <w:rFonts w:ascii="Times New Roman" w:eastAsia="Times New Roman" w:hAnsi="Times New Roman"/>
          <w:lang w:val="sr-Cyrl-BA" w:eastAsia="ar-SA"/>
        </w:rPr>
        <w:t>органимавласти</w:t>
      </w:r>
      <w:r w:rsidR="0021032E">
        <w:rPr>
          <w:rFonts w:ascii="Times New Roman" w:eastAsia="Times New Roman" w:hAnsi="Times New Roman"/>
          <w:lang w:val="sr-Cyrl-BA" w:eastAsia="ar-SA"/>
        </w:rPr>
        <w:t xml:space="preserve"> </w:t>
      </w:r>
      <w:r w:rsidRPr="000033D3">
        <w:rPr>
          <w:rFonts w:ascii="Times New Roman" w:eastAsia="Times New Roman" w:hAnsi="Times New Roman"/>
          <w:lang w:val="sr-Cyrl-BA" w:eastAsia="ar-SA"/>
        </w:rPr>
        <w:t>јединице локалне</w:t>
      </w:r>
      <w:r w:rsidR="00726FE7">
        <w:rPr>
          <w:rFonts w:ascii="Times New Roman" w:eastAsia="Times New Roman" w:hAnsi="Times New Roman"/>
          <w:lang w:val="sr-Cyrl-BA" w:eastAsia="ar-SA"/>
        </w:rPr>
        <w:t xml:space="preserve"> </w:t>
      </w:r>
      <w:r w:rsidRPr="000033D3">
        <w:rPr>
          <w:rFonts w:ascii="Times New Roman" w:eastAsia="Times New Roman" w:hAnsi="Times New Roman"/>
          <w:lang w:val="sr-Cyrl-BA" w:eastAsia="ar-SA"/>
        </w:rPr>
        <w:t>самоуправе</w:t>
      </w:r>
      <w:r w:rsidR="0021032E">
        <w:rPr>
          <w:rFonts w:ascii="Times New Roman" w:eastAsia="Times New Roman" w:hAnsi="Times New Roman"/>
          <w:lang w:val="sr-Cyrl-BA" w:eastAsia="ar-SA"/>
        </w:rPr>
        <w:t>:</w:t>
      </w:r>
    </w:p>
    <w:p w:rsidR="000033D3" w:rsidRPr="00726FE7" w:rsidRDefault="000033D3" w:rsidP="00726FE7">
      <w:pPr>
        <w:pStyle w:val="ListParagraph"/>
        <w:widowControl w:val="0"/>
        <w:numPr>
          <w:ilvl w:val="0"/>
          <w:numId w:val="16"/>
        </w:numPr>
        <w:suppressAutoHyphens/>
        <w:autoSpaceDE w:val="0"/>
        <w:jc w:val="both"/>
        <w:rPr>
          <w:rFonts w:ascii="Times New Roman" w:eastAsia="Times New Roman" w:hAnsi="Times New Roman"/>
          <w:lang w:eastAsia="ar-SA"/>
        </w:rPr>
      </w:pPr>
      <w:r w:rsidRPr="00726FE7">
        <w:rPr>
          <w:rFonts w:ascii="Times New Roman" w:eastAsia="Times New Roman" w:hAnsi="Times New Roman"/>
          <w:lang w:val="sr-Cyrl-BA" w:eastAsia="ar-SA"/>
        </w:rPr>
        <w:t xml:space="preserve">председник/ца општине </w:t>
      </w:r>
      <w:r w:rsidRPr="0093018A">
        <w:rPr>
          <w:rFonts w:ascii="Times New Roman" w:eastAsia="Times New Roman" w:hAnsi="Times New Roman"/>
          <w:highlight w:val="red"/>
          <w:lang w:val="sr-Cyrl-BA" w:eastAsia="ar-SA"/>
        </w:rPr>
        <w:t>М</w:t>
      </w:r>
      <w:r w:rsidRPr="00726FE7">
        <w:rPr>
          <w:rFonts w:ascii="Times New Roman" w:eastAsia="Times New Roman" w:hAnsi="Times New Roman"/>
          <w:lang w:val="sr-Cyrl-BA" w:eastAsia="ar-SA"/>
        </w:rPr>
        <w:t xml:space="preserve"> Ж</w:t>
      </w:r>
    </w:p>
    <w:p w:rsidR="000033D3" w:rsidRPr="00726FE7" w:rsidRDefault="000033D3" w:rsidP="00726FE7">
      <w:pPr>
        <w:pStyle w:val="ListParagraph"/>
        <w:widowControl w:val="0"/>
        <w:numPr>
          <w:ilvl w:val="0"/>
          <w:numId w:val="16"/>
        </w:numPr>
        <w:suppressAutoHyphens/>
        <w:autoSpaceDE w:val="0"/>
        <w:jc w:val="both"/>
        <w:rPr>
          <w:rFonts w:ascii="Times New Roman" w:eastAsia="Times New Roman" w:hAnsi="Times New Roman"/>
          <w:lang w:val="sr-Cyrl-BA" w:eastAsia="ar-SA"/>
        </w:rPr>
      </w:pPr>
      <w:r w:rsidRPr="00726FE7">
        <w:rPr>
          <w:rFonts w:ascii="Times New Roman" w:eastAsia="Times New Roman" w:hAnsi="Times New Roman"/>
          <w:lang w:val="sr-Cyrl-BA" w:eastAsia="ar-SA"/>
        </w:rPr>
        <w:t xml:space="preserve">заменик/ца председника општина М </w:t>
      </w:r>
      <w:r w:rsidRPr="0093018A">
        <w:rPr>
          <w:rFonts w:ascii="Times New Roman" w:eastAsia="Times New Roman" w:hAnsi="Times New Roman"/>
          <w:highlight w:val="red"/>
          <w:lang w:val="sr-Cyrl-BA" w:eastAsia="ar-SA"/>
        </w:rPr>
        <w:t>Ж</w:t>
      </w:r>
    </w:p>
    <w:p w:rsidR="000033D3" w:rsidRPr="00726FE7" w:rsidRDefault="000033D3" w:rsidP="00726FE7">
      <w:pPr>
        <w:pStyle w:val="ListParagraph"/>
        <w:widowControl w:val="0"/>
        <w:numPr>
          <w:ilvl w:val="0"/>
          <w:numId w:val="16"/>
        </w:numPr>
        <w:suppressAutoHyphens/>
        <w:autoSpaceDE w:val="0"/>
        <w:jc w:val="both"/>
        <w:rPr>
          <w:rFonts w:ascii="Times New Roman" w:eastAsia="Times New Roman" w:hAnsi="Times New Roman"/>
          <w:lang w:val="sr-Cyrl-BA" w:eastAsia="ar-SA"/>
        </w:rPr>
      </w:pPr>
      <w:r w:rsidRPr="00726FE7">
        <w:rPr>
          <w:rFonts w:ascii="Times New Roman" w:eastAsia="Times New Roman" w:hAnsi="Times New Roman"/>
          <w:lang w:val="sr-Cyrl-BA" w:eastAsia="ar-SA"/>
        </w:rPr>
        <w:t xml:space="preserve">председник/ца скупштине општине </w:t>
      </w:r>
      <w:r w:rsidRPr="00726FE7">
        <w:rPr>
          <w:rFonts w:ascii="Times New Roman" w:eastAsia="Times New Roman" w:hAnsi="Times New Roman"/>
          <w:highlight w:val="red"/>
          <w:lang w:val="sr-Cyrl-BA" w:eastAsia="ar-SA"/>
        </w:rPr>
        <w:t>М</w:t>
      </w:r>
      <w:r w:rsidRPr="00726FE7">
        <w:rPr>
          <w:rFonts w:ascii="Times New Roman" w:eastAsia="Times New Roman" w:hAnsi="Times New Roman"/>
          <w:lang w:val="sr-Cyrl-BA" w:eastAsia="ar-SA"/>
        </w:rPr>
        <w:t xml:space="preserve"> Ж</w:t>
      </w:r>
    </w:p>
    <w:p w:rsidR="000033D3" w:rsidRPr="00726FE7" w:rsidRDefault="000033D3" w:rsidP="00726FE7">
      <w:pPr>
        <w:pStyle w:val="ListParagraph"/>
        <w:widowControl w:val="0"/>
        <w:numPr>
          <w:ilvl w:val="0"/>
          <w:numId w:val="16"/>
        </w:numPr>
        <w:suppressAutoHyphens/>
        <w:autoSpaceDE w:val="0"/>
        <w:jc w:val="both"/>
        <w:rPr>
          <w:rFonts w:ascii="Times New Roman" w:eastAsia="Times New Roman" w:hAnsi="Times New Roman"/>
          <w:lang w:val="sr-Cyrl-BA" w:eastAsia="ar-SA"/>
        </w:rPr>
      </w:pPr>
      <w:r w:rsidRPr="00726FE7">
        <w:rPr>
          <w:rFonts w:ascii="Times New Roman" w:eastAsia="Times New Roman" w:hAnsi="Times New Roman"/>
          <w:lang w:val="sr-Cyrl-BA" w:eastAsia="ar-SA"/>
        </w:rPr>
        <w:t xml:space="preserve">заменик/ца председника скупштине општине М </w:t>
      </w:r>
      <w:r w:rsidRPr="0093018A">
        <w:rPr>
          <w:rFonts w:ascii="Times New Roman" w:eastAsia="Times New Roman" w:hAnsi="Times New Roman"/>
          <w:highlight w:val="red"/>
          <w:lang w:val="sr-Cyrl-BA" w:eastAsia="ar-SA"/>
        </w:rPr>
        <w:t>Ж</w:t>
      </w:r>
    </w:p>
    <w:p w:rsidR="000033D3" w:rsidRPr="00726FE7" w:rsidRDefault="000033D3" w:rsidP="00726FE7">
      <w:pPr>
        <w:pStyle w:val="ListParagraph"/>
        <w:widowControl w:val="0"/>
        <w:numPr>
          <w:ilvl w:val="0"/>
          <w:numId w:val="16"/>
        </w:numPr>
        <w:suppressAutoHyphens/>
        <w:autoSpaceDE w:val="0"/>
        <w:jc w:val="both"/>
        <w:rPr>
          <w:rFonts w:ascii="Times New Roman" w:eastAsia="Times New Roman" w:hAnsi="Times New Roman"/>
          <w:lang w:val="sr-Cyrl-BA" w:eastAsia="ar-SA"/>
        </w:rPr>
      </w:pPr>
      <w:r w:rsidRPr="00726FE7">
        <w:rPr>
          <w:rFonts w:ascii="Times New Roman" w:eastAsia="Times New Roman" w:hAnsi="Times New Roman"/>
          <w:lang w:val="sr-Cyrl-BA" w:eastAsia="ar-SA"/>
        </w:rPr>
        <w:t>број одборника/ца у скупштини М 6</w:t>
      </w:r>
      <w:r w:rsidR="0093018A">
        <w:rPr>
          <w:rFonts w:ascii="Times New Roman" w:eastAsia="Times New Roman" w:hAnsi="Times New Roman"/>
          <w:lang w:eastAsia="ar-SA"/>
        </w:rPr>
        <w:t>8</w:t>
      </w:r>
      <w:r w:rsidRPr="00726FE7">
        <w:rPr>
          <w:rFonts w:ascii="Times New Roman" w:eastAsia="Times New Roman" w:hAnsi="Times New Roman"/>
          <w:lang w:val="sr-Cyrl-BA" w:eastAsia="ar-SA"/>
        </w:rPr>
        <w:t xml:space="preserve">% Ж </w:t>
      </w:r>
      <w:r w:rsidR="0093018A">
        <w:rPr>
          <w:rFonts w:ascii="Times New Roman" w:eastAsia="Times New Roman" w:hAnsi="Times New Roman"/>
          <w:lang w:eastAsia="ar-SA"/>
        </w:rPr>
        <w:t>32</w:t>
      </w:r>
      <w:r w:rsidRPr="00726FE7">
        <w:rPr>
          <w:rFonts w:ascii="Times New Roman" w:eastAsia="Times New Roman" w:hAnsi="Times New Roman"/>
          <w:lang w:val="sr-Cyrl-BA" w:eastAsia="ar-SA"/>
        </w:rPr>
        <w:t>%</w:t>
      </w:r>
    </w:p>
    <w:p w:rsidR="000033D3" w:rsidRPr="00726FE7" w:rsidRDefault="000033D3" w:rsidP="00726FE7">
      <w:pPr>
        <w:pStyle w:val="ListParagraph"/>
        <w:widowControl w:val="0"/>
        <w:numPr>
          <w:ilvl w:val="0"/>
          <w:numId w:val="16"/>
        </w:numPr>
        <w:suppressAutoHyphens/>
        <w:autoSpaceDE w:val="0"/>
        <w:jc w:val="both"/>
        <w:rPr>
          <w:rFonts w:ascii="Times New Roman" w:eastAsia="Times New Roman" w:hAnsi="Times New Roman"/>
          <w:lang w:val="sr-Cyrl-BA" w:eastAsia="ar-SA"/>
        </w:rPr>
      </w:pPr>
      <w:r w:rsidRPr="00726FE7">
        <w:rPr>
          <w:rFonts w:ascii="Times New Roman" w:eastAsia="Times New Roman" w:hAnsi="Times New Roman"/>
          <w:lang w:val="sr-Cyrl-BA" w:eastAsia="ar-SA"/>
        </w:rPr>
        <w:t xml:space="preserve">састав општинског већа М </w:t>
      </w:r>
      <w:r w:rsidR="0093018A">
        <w:rPr>
          <w:rFonts w:ascii="Times New Roman" w:eastAsia="Times New Roman" w:hAnsi="Times New Roman"/>
          <w:lang w:eastAsia="ar-SA"/>
        </w:rPr>
        <w:t>72</w:t>
      </w:r>
      <w:r w:rsidRPr="00726FE7">
        <w:rPr>
          <w:rFonts w:ascii="Times New Roman" w:eastAsia="Times New Roman" w:hAnsi="Times New Roman"/>
          <w:lang w:val="sr-Cyrl-BA" w:eastAsia="ar-SA"/>
        </w:rPr>
        <w:t xml:space="preserve">% Ж </w:t>
      </w:r>
      <w:r w:rsidR="0093018A">
        <w:rPr>
          <w:rFonts w:ascii="Times New Roman" w:eastAsia="Times New Roman" w:hAnsi="Times New Roman"/>
          <w:lang w:eastAsia="ar-SA"/>
        </w:rPr>
        <w:t>28</w:t>
      </w:r>
      <w:r w:rsidRPr="00726FE7">
        <w:rPr>
          <w:rFonts w:ascii="Times New Roman" w:eastAsia="Times New Roman" w:hAnsi="Times New Roman"/>
          <w:lang w:val="sr-Cyrl-BA" w:eastAsia="ar-SA"/>
        </w:rPr>
        <w:t>%</w:t>
      </w:r>
    </w:p>
    <w:p w:rsidR="000033D3" w:rsidRPr="00726FE7" w:rsidRDefault="000033D3" w:rsidP="00726FE7">
      <w:pPr>
        <w:pStyle w:val="ListParagraph"/>
        <w:widowControl w:val="0"/>
        <w:numPr>
          <w:ilvl w:val="0"/>
          <w:numId w:val="16"/>
        </w:numPr>
        <w:suppressAutoHyphens/>
        <w:autoSpaceDE w:val="0"/>
        <w:jc w:val="both"/>
        <w:rPr>
          <w:rFonts w:ascii="Times New Roman" w:eastAsia="Times New Roman" w:hAnsi="Times New Roman"/>
          <w:lang w:val="sr-Cyrl-BA" w:eastAsia="ar-SA"/>
        </w:rPr>
      </w:pPr>
      <w:r w:rsidRPr="00726FE7">
        <w:rPr>
          <w:rFonts w:ascii="Times New Roman" w:eastAsia="Times New Roman" w:hAnsi="Times New Roman"/>
          <w:lang w:val="sr-Cyrl-BA" w:eastAsia="ar-SA"/>
        </w:rPr>
        <w:t xml:space="preserve">начелник/ца управа општине М </w:t>
      </w:r>
      <w:r w:rsidR="0093018A">
        <w:rPr>
          <w:rFonts w:ascii="Times New Roman" w:eastAsia="Times New Roman" w:hAnsi="Times New Roman"/>
          <w:lang w:eastAsia="ar-SA"/>
        </w:rPr>
        <w:t>0</w:t>
      </w:r>
      <w:r w:rsidRPr="00726FE7">
        <w:rPr>
          <w:rFonts w:ascii="Times New Roman" w:eastAsia="Times New Roman" w:hAnsi="Times New Roman"/>
          <w:lang w:val="sr-Cyrl-BA" w:eastAsia="ar-SA"/>
        </w:rPr>
        <w:t xml:space="preserve"> % Ж </w:t>
      </w:r>
      <w:r w:rsidR="0093018A">
        <w:rPr>
          <w:rFonts w:ascii="Times New Roman" w:eastAsia="Times New Roman" w:hAnsi="Times New Roman"/>
          <w:lang w:eastAsia="ar-SA"/>
        </w:rPr>
        <w:t>10</w:t>
      </w:r>
      <w:r w:rsidRPr="00726FE7">
        <w:rPr>
          <w:rFonts w:ascii="Times New Roman" w:eastAsia="Times New Roman" w:hAnsi="Times New Roman"/>
          <w:lang w:val="sr-Cyrl-BA" w:eastAsia="ar-SA"/>
        </w:rPr>
        <w:t>0%</w:t>
      </w:r>
    </w:p>
    <w:p w:rsidR="000033D3" w:rsidRPr="00726FE7" w:rsidRDefault="000033D3" w:rsidP="00726FE7">
      <w:pPr>
        <w:pStyle w:val="ListParagraph"/>
        <w:widowControl w:val="0"/>
        <w:numPr>
          <w:ilvl w:val="0"/>
          <w:numId w:val="16"/>
        </w:numPr>
        <w:suppressAutoHyphens/>
        <w:autoSpaceDE w:val="0"/>
        <w:jc w:val="both"/>
        <w:rPr>
          <w:rFonts w:ascii="Times New Roman" w:eastAsia="Times New Roman" w:hAnsi="Times New Roman"/>
          <w:lang w:val="sr-Cyrl-BA" w:eastAsia="ar-SA"/>
        </w:rPr>
      </w:pPr>
      <w:r w:rsidRPr="00726FE7">
        <w:rPr>
          <w:rFonts w:ascii="Times New Roman" w:eastAsia="Times New Roman" w:hAnsi="Times New Roman"/>
          <w:lang w:val="sr-Cyrl-BA" w:eastAsia="ar-SA"/>
        </w:rPr>
        <w:t>састав руководстава унутрашњих организационих јединица општине</w:t>
      </w:r>
    </w:p>
    <w:p w:rsidR="000033D3" w:rsidRPr="000033D3" w:rsidRDefault="000033D3" w:rsidP="000033D3">
      <w:pPr>
        <w:widowControl w:val="0"/>
        <w:suppressAutoHyphens/>
        <w:autoSpaceDE w:val="0"/>
        <w:jc w:val="both"/>
        <w:rPr>
          <w:rFonts w:ascii="Times New Roman" w:eastAsia="Times New Roman" w:hAnsi="Times New Roman"/>
          <w:lang w:val="sr-Cyrl-BA" w:eastAsia="ar-SA"/>
        </w:rPr>
      </w:pPr>
      <w:r w:rsidRPr="000033D3">
        <w:rPr>
          <w:rFonts w:ascii="Times New Roman" w:eastAsia="Times New Roman" w:hAnsi="Times New Roman"/>
          <w:lang w:val="sr-Cyrl-BA" w:eastAsia="ar-SA"/>
        </w:rPr>
        <w:t xml:space="preserve"> М </w:t>
      </w:r>
      <w:r w:rsidR="0093018A">
        <w:rPr>
          <w:rFonts w:ascii="Times New Roman" w:eastAsia="Times New Roman" w:hAnsi="Times New Roman"/>
          <w:lang w:eastAsia="ar-SA"/>
        </w:rPr>
        <w:t>33</w:t>
      </w:r>
      <w:r w:rsidRPr="000033D3">
        <w:rPr>
          <w:rFonts w:ascii="Times New Roman" w:eastAsia="Times New Roman" w:hAnsi="Times New Roman"/>
          <w:lang w:val="sr-Cyrl-BA" w:eastAsia="ar-SA"/>
        </w:rPr>
        <w:t xml:space="preserve"> % Ж </w:t>
      </w:r>
      <w:r w:rsidR="0093018A">
        <w:rPr>
          <w:rFonts w:ascii="Times New Roman" w:eastAsia="Times New Roman" w:hAnsi="Times New Roman"/>
          <w:lang w:eastAsia="ar-SA"/>
        </w:rPr>
        <w:t>67</w:t>
      </w:r>
      <w:r w:rsidRPr="000033D3">
        <w:rPr>
          <w:rFonts w:ascii="Times New Roman" w:eastAsia="Times New Roman" w:hAnsi="Times New Roman"/>
          <w:lang w:val="sr-Cyrl-BA" w:eastAsia="ar-SA"/>
        </w:rPr>
        <w:t xml:space="preserve"> %</w:t>
      </w:r>
    </w:p>
    <w:p w:rsidR="000033D3" w:rsidRPr="0093018A" w:rsidRDefault="000033D3" w:rsidP="0093018A">
      <w:pPr>
        <w:pStyle w:val="ListParagraph"/>
        <w:widowControl w:val="0"/>
        <w:numPr>
          <w:ilvl w:val="0"/>
          <w:numId w:val="16"/>
        </w:numPr>
        <w:suppressAutoHyphens/>
        <w:autoSpaceDE w:val="0"/>
        <w:jc w:val="both"/>
        <w:rPr>
          <w:rFonts w:ascii="Times New Roman" w:eastAsia="Times New Roman" w:hAnsi="Times New Roman"/>
          <w:lang w:val="sr-Cyrl-BA" w:eastAsia="ar-SA"/>
        </w:rPr>
      </w:pPr>
      <w:r w:rsidRPr="0093018A">
        <w:rPr>
          <w:rFonts w:ascii="Times New Roman" w:eastAsia="Times New Roman" w:hAnsi="Times New Roman"/>
          <w:lang w:val="sr-Cyrl-BA" w:eastAsia="ar-SA"/>
        </w:rPr>
        <w:t xml:space="preserve">председник/ца месних заједница М </w:t>
      </w:r>
      <w:r w:rsidR="0093018A">
        <w:rPr>
          <w:rFonts w:ascii="Times New Roman" w:eastAsia="Times New Roman" w:hAnsi="Times New Roman"/>
          <w:lang w:eastAsia="ar-SA"/>
        </w:rPr>
        <w:t>94</w:t>
      </w:r>
      <w:r w:rsidRPr="0093018A">
        <w:rPr>
          <w:rFonts w:ascii="Times New Roman" w:eastAsia="Times New Roman" w:hAnsi="Times New Roman"/>
          <w:lang w:val="sr-Cyrl-BA" w:eastAsia="ar-SA"/>
        </w:rPr>
        <w:t xml:space="preserve"> % Ж 5</w:t>
      </w:r>
      <w:r w:rsidR="0093018A">
        <w:rPr>
          <w:rFonts w:ascii="Times New Roman" w:eastAsia="Times New Roman" w:hAnsi="Times New Roman"/>
          <w:lang w:eastAsia="ar-SA"/>
        </w:rPr>
        <w:t>6</w:t>
      </w:r>
      <w:r w:rsidRPr="0093018A">
        <w:rPr>
          <w:rFonts w:ascii="Times New Roman" w:eastAsia="Times New Roman" w:hAnsi="Times New Roman"/>
          <w:lang w:val="sr-Cyrl-BA" w:eastAsia="ar-SA"/>
        </w:rPr>
        <w:t xml:space="preserve"> %</w:t>
      </w:r>
    </w:p>
    <w:p w:rsidR="000033D3" w:rsidRPr="0093018A" w:rsidRDefault="000033D3" w:rsidP="0093018A">
      <w:pPr>
        <w:pStyle w:val="ListParagraph"/>
        <w:widowControl w:val="0"/>
        <w:numPr>
          <w:ilvl w:val="0"/>
          <w:numId w:val="16"/>
        </w:numPr>
        <w:suppressAutoHyphens/>
        <w:autoSpaceDE w:val="0"/>
        <w:jc w:val="both"/>
        <w:rPr>
          <w:rFonts w:ascii="Times New Roman" w:eastAsia="Times New Roman" w:hAnsi="Times New Roman"/>
          <w:lang w:val="sr-Cyrl-BA" w:eastAsia="ar-SA"/>
        </w:rPr>
      </w:pPr>
      <w:r w:rsidRPr="0093018A">
        <w:rPr>
          <w:rFonts w:ascii="Times New Roman" w:eastAsia="Times New Roman" w:hAnsi="Times New Roman"/>
          <w:lang w:val="sr-Cyrl-BA" w:eastAsia="ar-SA"/>
        </w:rPr>
        <w:t xml:space="preserve">савет месних заједница М </w:t>
      </w:r>
      <w:r w:rsidR="0093018A">
        <w:rPr>
          <w:rFonts w:ascii="Times New Roman" w:eastAsia="Times New Roman" w:hAnsi="Times New Roman"/>
          <w:lang w:eastAsia="ar-SA"/>
        </w:rPr>
        <w:t>91</w:t>
      </w:r>
      <w:r w:rsidRPr="0093018A">
        <w:rPr>
          <w:rFonts w:ascii="Times New Roman" w:eastAsia="Times New Roman" w:hAnsi="Times New Roman"/>
          <w:lang w:val="sr-Cyrl-BA" w:eastAsia="ar-SA"/>
        </w:rPr>
        <w:t xml:space="preserve"> % Ж </w:t>
      </w:r>
      <w:r w:rsidR="0093018A">
        <w:rPr>
          <w:rFonts w:ascii="Times New Roman" w:eastAsia="Times New Roman" w:hAnsi="Times New Roman"/>
          <w:lang w:eastAsia="ar-SA"/>
        </w:rPr>
        <w:t>9</w:t>
      </w:r>
      <w:r w:rsidRPr="0093018A">
        <w:rPr>
          <w:rFonts w:ascii="Times New Roman" w:eastAsia="Times New Roman" w:hAnsi="Times New Roman"/>
          <w:lang w:val="sr-Cyrl-BA" w:eastAsia="ar-SA"/>
        </w:rPr>
        <w:t>%</w:t>
      </w:r>
    </w:p>
    <w:p w:rsidR="000033D3" w:rsidRPr="000033D3" w:rsidRDefault="000033D3" w:rsidP="000033D3">
      <w:pPr>
        <w:widowControl w:val="0"/>
        <w:suppressAutoHyphens/>
        <w:autoSpaceDE w:val="0"/>
        <w:jc w:val="both"/>
        <w:rPr>
          <w:rFonts w:ascii="Times New Roman" w:eastAsia="Times New Roman" w:hAnsi="Times New Roman"/>
          <w:lang w:val="sr-Cyrl-BA" w:eastAsia="ar-SA"/>
        </w:rPr>
      </w:pPr>
      <w:r w:rsidRPr="000033D3">
        <w:rPr>
          <w:rFonts w:ascii="Times New Roman" w:eastAsia="Times New Roman" w:hAnsi="Times New Roman"/>
          <w:lang w:val="sr-Cyrl-BA" w:eastAsia="ar-SA"/>
        </w:rPr>
        <w:t>б) проценат мање заступљеног пола на руководећим местима у јавним предузећима и</w:t>
      </w:r>
    </w:p>
    <w:p w:rsidR="000033D3" w:rsidRPr="000033D3" w:rsidRDefault="000033D3" w:rsidP="000033D3">
      <w:pPr>
        <w:widowControl w:val="0"/>
        <w:suppressAutoHyphens/>
        <w:autoSpaceDE w:val="0"/>
        <w:jc w:val="both"/>
        <w:rPr>
          <w:rFonts w:ascii="Times New Roman" w:eastAsia="Times New Roman" w:hAnsi="Times New Roman"/>
          <w:lang w:val="sr-Cyrl-BA" w:eastAsia="ar-SA"/>
        </w:rPr>
      </w:pPr>
      <w:r w:rsidRPr="000033D3">
        <w:rPr>
          <w:rFonts w:ascii="Times New Roman" w:eastAsia="Times New Roman" w:hAnsi="Times New Roman"/>
          <w:lang w:val="sr-Cyrl-BA" w:eastAsia="ar-SA"/>
        </w:rPr>
        <w:t>установама чији је оснивач јединица локалне самоуправе (навести проценат броја</w:t>
      </w:r>
    </w:p>
    <w:p w:rsidR="000033D3" w:rsidRPr="000033D3" w:rsidRDefault="000033D3" w:rsidP="000033D3">
      <w:pPr>
        <w:widowControl w:val="0"/>
        <w:suppressAutoHyphens/>
        <w:autoSpaceDE w:val="0"/>
        <w:jc w:val="both"/>
        <w:rPr>
          <w:rFonts w:ascii="Times New Roman" w:eastAsia="Times New Roman" w:hAnsi="Times New Roman"/>
          <w:lang w:val="sr-Cyrl-BA" w:eastAsia="ar-SA"/>
        </w:rPr>
      </w:pPr>
      <w:r w:rsidRPr="000033D3">
        <w:rPr>
          <w:rFonts w:ascii="Times New Roman" w:eastAsia="Times New Roman" w:hAnsi="Times New Roman"/>
          <w:lang w:val="sr-Cyrl-BA" w:eastAsia="ar-SA"/>
        </w:rPr>
        <w:t>мушкараца/жена на руководећим местима у односу на укупан број руководећих радних</w:t>
      </w:r>
    </w:p>
    <w:p w:rsidR="000033D3" w:rsidRPr="000033D3" w:rsidRDefault="000033D3" w:rsidP="000033D3">
      <w:pPr>
        <w:widowControl w:val="0"/>
        <w:suppressAutoHyphens/>
        <w:autoSpaceDE w:val="0"/>
        <w:jc w:val="both"/>
        <w:rPr>
          <w:rFonts w:ascii="Times New Roman" w:eastAsia="Times New Roman" w:hAnsi="Times New Roman"/>
          <w:lang w:val="sr-Cyrl-BA" w:eastAsia="ar-SA"/>
        </w:rPr>
      </w:pPr>
      <w:r w:rsidRPr="000033D3">
        <w:rPr>
          <w:rFonts w:ascii="Times New Roman" w:eastAsia="Times New Roman" w:hAnsi="Times New Roman"/>
          <w:lang w:val="sr-Cyrl-BA" w:eastAsia="ar-SA"/>
        </w:rPr>
        <w:t>места):</w:t>
      </w:r>
    </w:p>
    <w:p w:rsidR="000033D3" w:rsidRPr="0093018A" w:rsidRDefault="000033D3" w:rsidP="0093018A">
      <w:pPr>
        <w:pStyle w:val="ListParagraph"/>
        <w:widowControl w:val="0"/>
        <w:numPr>
          <w:ilvl w:val="0"/>
          <w:numId w:val="16"/>
        </w:numPr>
        <w:suppressAutoHyphens/>
        <w:autoSpaceDE w:val="0"/>
        <w:jc w:val="both"/>
        <w:rPr>
          <w:rFonts w:ascii="Times New Roman" w:eastAsia="Times New Roman" w:hAnsi="Times New Roman"/>
          <w:lang w:val="sr-Cyrl-BA" w:eastAsia="ar-SA"/>
        </w:rPr>
      </w:pPr>
      <w:r w:rsidRPr="0093018A">
        <w:rPr>
          <w:rFonts w:ascii="Times New Roman" w:eastAsia="Times New Roman" w:hAnsi="Times New Roman"/>
          <w:lang w:val="sr-Cyrl-BA" w:eastAsia="ar-SA"/>
        </w:rPr>
        <w:t>руководиоци јавних предузећа М 100 % Ж 0 %</w:t>
      </w:r>
    </w:p>
    <w:p w:rsidR="000033D3" w:rsidRPr="0093018A" w:rsidRDefault="000033D3" w:rsidP="0093018A">
      <w:pPr>
        <w:pStyle w:val="ListParagraph"/>
        <w:widowControl w:val="0"/>
        <w:numPr>
          <w:ilvl w:val="0"/>
          <w:numId w:val="16"/>
        </w:numPr>
        <w:suppressAutoHyphens/>
        <w:autoSpaceDE w:val="0"/>
        <w:jc w:val="both"/>
        <w:rPr>
          <w:rFonts w:ascii="Times New Roman" w:eastAsia="Times New Roman" w:hAnsi="Times New Roman"/>
          <w:lang w:val="sr-Cyrl-BA" w:eastAsia="ar-SA"/>
        </w:rPr>
      </w:pPr>
      <w:r w:rsidRPr="0093018A">
        <w:rPr>
          <w:rFonts w:ascii="Times New Roman" w:eastAsia="Times New Roman" w:hAnsi="Times New Roman"/>
          <w:lang w:val="sr-Cyrl-BA" w:eastAsia="ar-SA"/>
        </w:rPr>
        <w:t>УО/НО јавних предузећа М 50 % Ж 50 %</w:t>
      </w:r>
    </w:p>
    <w:p w:rsidR="000033D3" w:rsidRPr="0093018A" w:rsidRDefault="000033D3" w:rsidP="0093018A">
      <w:pPr>
        <w:pStyle w:val="ListParagraph"/>
        <w:widowControl w:val="0"/>
        <w:numPr>
          <w:ilvl w:val="0"/>
          <w:numId w:val="16"/>
        </w:numPr>
        <w:suppressAutoHyphens/>
        <w:autoSpaceDE w:val="0"/>
        <w:jc w:val="both"/>
        <w:rPr>
          <w:rFonts w:ascii="Times New Roman" w:eastAsia="Times New Roman" w:hAnsi="Times New Roman"/>
          <w:lang w:val="sr-Cyrl-BA" w:eastAsia="ar-SA"/>
        </w:rPr>
      </w:pPr>
      <w:r w:rsidRPr="0093018A">
        <w:rPr>
          <w:rFonts w:ascii="Times New Roman" w:eastAsia="Times New Roman" w:hAnsi="Times New Roman"/>
          <w:lang w:val="sr-Cyrl-BA" w:eastAsia="ar-SA"/>
        </w:rPr>
        <w:t xml:space="preserve">руководиоци установа М </w:t>
      </w:r>
      <w:r w:rsidR="006359CF">
        <w:rPr>
          <w:rFonts w:ascii="Times New Roman" w:eastAsia="Times New Roman" w:hAnsi="Times New Roman"/>
          <w:lang w:eastAsia="ar-SA"/>
        </w:rPr>
        <w:t>60</w:t>
      </w:r>
      <w:r w:rsidRPr="0093018A">
        <w:rPr>
          <w:rFonts w:ascii="Times New Roman" w:eastAsia="Times New Roman" w:hAnsi="Times New Roman"/>
          <w:lang w:val="sr-Cyrl-BA" w:eastAsia="ar-SA"/>
        </w:rPr>
        <w:t xml:space="preserve">% Ж </w:t>
      </w:r>
      <w:r w:rsidR="006359CF">
        <w:rPr>
          <w:rFonts w:ascii="Times New Roman" w:eastAsia="Times New Roman" w:hAnsi="Times New Roman"/>
          <w:lang w:eastAsia="ar-SA"/>
        </w:rPr>
        <w:t>40</w:t>
      </w:r>
      <w:r w:rsidRPr="0093018A">
        <w:rPr>
          <w:rFonts w:ascii="Times New Roman" w:eastAsia="Times New Roman" w:hAnsi="Times New Roman"/>
          <w:lang w:val="sr-Cyrl-BA" w:eastAsia="ar-SA"/>
        </w:rPr>
        <w:t xml:space="preserve"> %</w:t>
      </w:r>
    </w:p>
    <w:p w:rsidR="000033D3" w:rsidRPr="0093018A" w:rsidRDefault="000033D3" w:rsidP="0093018A">
      <w:pPr>
        <w:pStyle w:val="ListParagraph"/>
        <w:widowControl w:val="0"/>
        <w:numPr>
          <w:ilvl w:val="0"/>
          <w:numId w:val="16"/>
        </w:numPr>
        <w:suppressAutoHyphens/>
        <w:autoSpaceDE w:val="0"/>
        <w:jc w:val="both"/>
        <w:rPr>
          <w:rFonts w:ascii="Times New Roman" w:eastAsia="Times New Roman" w:hAnsi="Times New Roman"/>
          <w:lang w:val="sr-Cyrl-BA" w:eastAsia="ar-SA"/>
        </w:rPr>
      </w:pPr>
      <w:r w:rsidRPr="0093018A">
        <w:rPr>
          <w:rFonts w:ascii="Times New Roman" w:eastAsia="Times New Roman" w:hAnsi="Times New Roman"/>
          <w:lang w:val="sr-Cyrl-BA" w:eastAsia="ar-SA"/>
        </w:rPr>
        <w:t xml:space="preserve">УО/НО установа М </w:t>
      </w:r>
      <w:r w:rsidR="006359CF">
        <w:rPr>
          <w:rFonts w:ascii="Times New Roman" w:eastAsia="Times New Roman" w:hAnsi="Times New Roman"/>
          <w:lang w:eastAsia="ar-SA"/>
        </w:rPr>
        <w:t>54</w:t>
      </w:r>
      <w:r w:rsidRPr="0093018A">
        <w:rPr>
          <w:rFonts w:ascii="Times New Roman" w:eastAsia="Times New Roman" w:hAnsi="Times New Roman"/>
          <w:lang w:val="sr-Cyrl-BA" w:eastAsia="ar-SA"/>
        </w:rPr>
        <w:t xml:space="preserve"> % Ж </w:t>
      </w:r>
      <w:r w:rsidR="006359CF">
        <w:rPr>
          <w:rFonts w:ascii="Times New Roman" w:eastAsia="Times New Roman" w:hAnsi="Times New Roman"/>
          <w:lang w:eastAsia="ar-SA"/>
        </w:rPr>
        <w:t>46</w:t>
      </w:r>
      <w:r w:rsidRPr="0093018A">
        <w:rPr>
          <w:rFonts w:ascii="Times New Roman" w:eastAsia="Times New Roman" w:hAnsi="Times New Roman"/>
          <w:lang w:val="sr-Cyrl-BA" w:eastAsia="ar-SA"/>
        </w:rPr>
        <w:t>%</w:t>
      </w:r>
    </w:p>
    <w:p w:rsidR="000033D3" w:rsidRPr="0041690B" w:rsidRDefault="00BF75F8" w:rsidP="000033D3">
      <w:pPr>
        <w:widowControl w:val="0"/>
        <w:suppressAutoHyphens/>
        <w:autoSpaceDE w:val="0"/>
        <w:jc w:val="both"/>
        <w:rPr>
          <w:rFonts w:ascii="Times New Roman" w:eastAsia="Times New Roman" w:hAnsi="Times New Roman"/>
          <w:lang w:val="sr-Cyrl-BA" w:eastAsia="ar-SA"/>
        </w:rPr>
      </w:pPr>
      <w:r>
        <w:rPr>
          <w:rFonts w:ascii="Times New Roman" w:eastAsia="Times New Roman" w:hAnsi="Times New Roman"/>
          <w:lang w:val="sr-Cyrl-BA" w:eastAsia="ar-SA"/>
        </w:rPr>
        <w:t>*</w:t>
      </w:r>
      <w:r w:rsidR="000033D3" w:rsidRPr="000033D3">
        <w:rPr>
          <w:rFonts w:ascii="Times New Roman" w:eastAsia="Times New Roman" w:hAnsi="Times New Roman"/>
          <w:lang w:val="sr-Cyrl-BA" w:eastAsia="ar-SA"/>
        </w:rPr>
        <w:t xml:space="preserve">Области и процеси представљају израз самопроцене органа општине </w:t>
      </w:r>
      <w:r w:rsidR="006359CF">
        <w:rPr>
          <w:rFonts w:ascii="Times New Roman" w:eastAsia="Times New Roman" w:hAnsi="Times New Roman"/>
          <w:lang w:eastAsia="ar-SA"/>
        </w:rPr>
        <w:t>Meрошина</w:t>
      </w:r>
      <w:r w:rsidR="000033D3" w:rsidRPr="000033D3">
        <w:rPr>
          <w:rFonts w:ascii="Times New Roman" w:eastAsia="Times New Roman" w:hAnsi="Times New Roman"/>
          <w:lang w:val="sr-Cyrl-BA" w:eastAsia="ar-SA"/>
        </w:rPr>
        <w:t xml:space="preserve"> и општинске</w:t>
      </w:r>
      <w:r w:rsidR="006359CF">
        <w:rPr>
          <w:rFonts w:ascii="Times New Roman" w:eastAsia="Times New Roman" w:hAnsi="Times New Roman"/>
          <w:lang w:val="sr-Cyrl-BA" w:eastAsia="ar-SA"/>
        </w:rPr>
        <w:t xml:space="preserve"> </w:t>
      </w:r>
      <w:r w:rsidR="000033D3" w:rsidRPr="000033D3">
        <w:rPr>
          <w:rFonts w:ascii="Times New Roman" w:eastAsia="Times New Roman" w:hAnsi="Times New Roman"/>
          <w:lang w:val="sr-Cyrl-BA" w:eastAsia="ar-SA"/>
        </w:rPr>
        <w:t xml:space="preserve">управе општине </w:t>
      </w:r>
      <w:r w:rsidR="006359CF">
        <w:rPr>
          <w:rFonts w:ascii="Times New Roman" w:eastAsia="Times New Roman" w:hAnsi="Times New Roman"/>
          <w:lang w:val="sr-Cyrl-BA" w:eastAsia="ar-SA"/>
        </w:rPr>
        <w:t>Мерошина</w:t>
      </w:r>
      <w:r w:rsidR="000033D3" w:rsidRPr="000033D3">
        <w:rPr>
          <w:rFonts w:ascii="Times New Roman" w:eastAsia="Times New Roman" w:hAnsi="Times New Roman"/>
          <w:lang w:val="sr-Cyrl-BA" w:eastAsia="ar-SA"/>
        </w:rPr>
        <w:t xml:space="preserve"> у вршењу основних принципа родне равноправности.</w:t>
      </w:r>
    </w:p>
    <w:p w:rsidR="00CC72AC" w:rsidRPr="0041690B" w:rsidRDefault="00CC72AC" w:rsidP="00CC72AC">
      <w:pPr>
        <w:widowControl w:val="0"/>
        <w:suppressAutoHyphens/>
        <w:autoSpaceDE w:val="0"/>
        <w:jc w:val="both"/>
        <w:rPr>
          <w:rFonts w:ascii="Times New Roman" w:eastAsia="Times New Roman" w:hAnsi="Times New Roman"/>
          <w:lang w:val="sr-Cyrl-BA" w:eastAsia="ar-SA"/>
        </w:rPr>
      </w:pPr>
    </w:p>
    <w:p w:rsidR="00CC72AC" w:rsidRPr="0041690B" w:rsidRDefault="00CC72AC" w:rsidP="00CC72AC">
      <w:pPr>
        <w:widowControl w:val="0"/>
        <w:suppressAutoHyphens/>
        <w:autoSpaceDE w:val="0"/>
        <w:ind w:firstLine="720"/>
        <w:jc w:val="both"/>
        <w:rPr>
          <w:rFonts w:ascii="Times New Roman" w:eastAsia="Times New Roman" w:hAnsi="Times New Roman"/>
          <w:lang w:eastAsia="ar-SA"/>
        </w:rPr>
      </w:pPr>
      <w:r w:rsidRPr="0041690B">
        <w:rPr>
          <w:rFonts w:ascii="Times New Roman" w:eastAsia="Times New Roman" w:hAnsi="Times New Roman"/>
          <w:lang w:val="sr-Cyrl-BA" w:eastAsia="ar-SA"/>
        </w:rPr>
        <w:t>Из наведеног произилази да</w:t>
      </w:r>
      <w:r w:rsidRPr="0041690B">
        <w:rPr>
          <w:rFonts w:ascii="Times New Roman" w:eastAsia="Times New Roman" w:hAnsi="Times New Roman"/>
          <w:lang w:eastAsia="ar-SA"/>
        </w:rPr>
        <w:t xml:space="preserve"> не постоје принципи или мере</w:t>
      </w:r>
      <w:r w:rsidRPr="0041690B">
        <w:rPr>
          <w:rFonts w:ascii="Times New Roman" w:eastAsia="Times New Roman" w:hAnsi="Times New Roman"/>
          <w:lang w:val="sr-Cyrl-BA" w:eastAsia="ar-SA"/>
        </w:rPr>
        <w:t xml:space="preserve"> које би </w:t>
      </w:r>
      <w:r>
        <w:rPr>
          <w:rFonts w:ascii="Times New Roman" w:eastAsia="Times New Roman" w:hAnsi="Times New Roman"/>
          <w:lang w:val="sr-Cyrl-BA" w:eastAsia="ar-SA"/>
        </w:rPr>
        <w:t>општинска управа</w:t>
      </w:r>
      <w:r w:rsidRPr="0041690B">
        <w:rPr>
          <w:rFonts w:ascii="Times New Roman" w:eastAsia="Times New Roman" w:hAnsi="Times New Roman"/>
          <w:lang w:val="sr-Cyrl-BA" w:eastAsia="ar-SA"/>
        </w:rPr>
        <w:t xml:space="preserve"> могл</w:t>
      </w:r>
      <w:r>
        <w:rPr>
          <w:rFonts w:ascii="Times New Roman" w:eastAsia="Times New Roman" w:hAnsi="Times New Roman"/>
          <w:lang w:val="sr-Cyrl-BA" w:eastAsia="ar-SA"/>
        </w:rPr>
        <w:t>а</w:t>
      </w:r>
      <w:r w:rsidRPr="0041690B">
        <w:rPr>
          <w:rFonts w:ascii="Times New Roman" w:eastAsia="Times New Roman" w:hAnsi="Times New Roman"/>
          <w:lang w:val="sr-Cyrl-BA" w:eastAsia="ar-SA"/>
        </w:rPr>
        <w:t xml:space="preserve"> да предузме а </w:t>
      </w:r>
      <w:r w:rsidRPr="0041690B">
        <w:rPr>
          <w:rFonts w:ascii="Times New Roman" w:eastAsia="Times New Roman" w:hAnsi="Times New Roman"/>
          <w:lang w:eastAsia="ar-SA"/>
        </w:rPr>
        <w:t>којима</w:t>
      </w:r>
      <w:r w:rsidRPr="0041690B">
        <w:rPr>
          <w:rFonts w:ascii="Times New Roman" w:eastAsia="Times New Roman" w:hAnsi="Times New Roman"/>
          <w:lang w:val="sr-Cyrl-BA" w:eastAsia="ar-SA"/>
        </w:rPr>
        <w:t xml:space="preserve"> би се</w:t>
      </w:r>
      <w:r w:rsidRPr="0041690B">
        <w:rPr>
          <w:rFonts w:ascii="Times New Roman" w:eastAsia="Times New Roman" w:hAnsi="Times New Roman"/>
          <w:lang w:eastAsia="ar-SA"/>
        </w:rPr>
        <w:t xml:space="preserve"> </w:t>
      </w:r>
      <w:r w:rsidRPr="0041690B">
        <w:rPr>
          <w:rFonts w:ascii="Times New Roman" w:eastAsia="Times New Roman" w:hAnsi="Times New Roman"/>
          <w:lang w:val="sr-Cyrl-BA" w:eastAsia="ar-SA"/>
        </w:rPr>
        <w:t>овај јаз међу половима смањио</w:t>
      </w:r>
      <w:r w:rsidRPr="0041690B">
        <w:rPr>
          <w:rFonts w:ascii="Times New Roman" w:eastAsia="Times New Roman" w:hAnsi="Times New Roman"/>
          <w:lang w:eastAsia="ar-SA"/>
        </w:rPr>
        <w:t xml:space="preserve">. Без обзира на непостојање мера или принципа у спровођењу родне равноправности у </w:t>
      </w:r>
      <w:r>
        <w:rPr>
          <w:rFonts w:ascii="Times New Roman" w:eastAsia="Times New Roman" w:hAnsi="Times New Roman"/>
          <w:lang w:eastAsia="ar-SA"/>
        </w:rPr>
        <w:t>Општинскиј управи у општини Мерошина</w:t>
      </w:r>
      <w:r w:rsidRPr="0041690B">
        <w:rPr>
          <w:rFonts w:ascii="Times New Roman" w:eastAsia="Times New Roman" w:hAnsi="Times New Roman"/>
          <w:lang w:val="sr-Cyrl-BA" w:eastAsia="ar-SA"/>
        </w:rPr>
        <w:t xml:space="preserve"> </w:t>
      </w:r>
      <w:r w:rsidRPr="0041690B">
        <w:rPr>
          <w:rFonts w:ascii="Times New Roman" w:eastAsia="Times New Roman" w:hAnsi="Times New Roman"/>
          <w:lang w:eastAsia="ar-SA"/>
        </w:rPr>
        <w:t>у претходном периоду није било узнемиравања, полног узнемиравања, посредне или непосредне дискриминације, као ни судских спорова из ове области</w:t>
      </w:r>
      <w:r>
        <w:rPr>
          <w:rFonts w:ascii="Times New Roman" w:eastAsia="Times New Roman" w:hAnsi="Times New Roman"/>
          <w:lang w:eastAsia="ar-SA"/>
        </w:rPr>
        <w:t xml:space="preserve">. </w:t>
      </w:r>
      <w:r w:rsidRPr="0041690B">
        <w:rPr>
          <w:rFonts w:ascii="Times New Roman" w:eastAsia="Times New Roman" w:hAnsi="Times New Roman"/>
          <w:lang w:eastAsia="ar-SA"/>
        </w:rPr>
        <w:t>Мере које су предвиђене овим Планом управљања ризицима су пре свега са циљем унапређења до потпуне примене принципа родне равноправности</w:t>
      </w:r>
      <w:r w:rsidRPr="0041690B">
        <w:rPr>
          <w:rFonts w:ascii="Times New Roman" w:eastAsia="Times New Roman" w:hAnsi="Times New Roman"/>
          <w:lang w:val="sr-Cyrl-BA" w:eastAsia="ar-SA"/>
        </w:rPr>
        <w:t>.</w:t>
      </w:r>
    </w:p>
    <w:p w:rsidR="00CC72AC" w:rsidRPr="0041690B" w:rsidRDefault="00CC72AC" w:rsidP="00CC72AC">
      <w:pPr>
        <w:widowControl w:val="0"/>
        <w:suppressAutoHyphens/>
        <w:autoSpaceDE w:val="0"/>
        <w:jc w:val="both"/>
        <w:rPr>
          <w:rFonts w:ascii="Times New Roman" w:eastAsia="Times New Roman" w:hAnsi="Times New Roman"/>
          <w:lang w:eastAsia="ar-SA"/>
        </w:rPr>
      </w:pPr>
    </w:p>
    <w:p w:rsidR="00CC72AC" w:rsidRDefault="00CC72AC" w:rsidP="00CC72AC">
      <w:pPr>
        <w:widowControl w:val="0"/>
        <w:suppressAutoHyphens/>
        <w:autoSpaceDE w:val="0"/>
        <w:jc w:val="both"/>
        <w:rPr>
          <w:rFonts w:ascii="Times New Roman" w:eastAsia="Times New Roman" w:hAnsi="Times New Roman"/>
          <w:sz w:val="25"/>
          <w:lang w:eastAsia="ar-SA"/>
        </w:rPr>
      </w:pPr>
      <w:r w:rsidRPr="0041690B">
        <w:rPr>
          <w:rFonts w:ascii="Times New Roman" w:eastAsia="Times New Roman" w:hAnsi="Times New Roman"/>
          <w:lang w:val="sr-Cyrl-BA" w:eastAsia="ar-SA"/>
        </w:rPr>
        <w:t xml:space="preserve">          Свакако, имајући у виду да јаз постоји, оцењен је умерени степен ризика.</w:t>
      </w:r>
      <w:r w:rsidRPr="0041690B">
        <w:rPr>
          <w:rFonts w:ascii="Times New Roman" w:eastAsia="Times New Roman" w:hAnsi="Times New Roman"/>
          <w:sz w:val="25"/>
          <w:lang w:eastAsia="ar-SA"/>
        </w:rPr>
        <w:t xml:space="preserve"> </w:t>
      </w:r>
    </w:p>
    <w:p w:rsidR="00CC72AC" w:rsidRDefault="00CC72AC" w:rsidP="00CC72AC">
      <w:pPr>
        <w:widowControl w:val="0"/>
        <w:suppressAutoHyphens/>
        <w:autoSpaceDE w:val="0"/>
        <w:jc w:val="both"/>
        <w:rPr>
          <w:rFonts w:ascii="Times New Roman" w:eastAsia="Times New Roman" w:hAnsi="Times New Roman"/>
          <w:sz w:val="25"/>
          <w:lang w:eastAsia="ar-SA"/>
        </w:rPr>
      </w:pPr>
    </w:p>
    <w:p w:rsidR="00CC72AC" w:rsidRPr="0041690B" w:rsidRDefault="00CC72AC" w:rsidP="00CC72AC">
      <w:pPr>
        <w:widowControl w:val="0"/>
        <w:suppressAutoHyphens/>
        <w:autoSpaceDE w:val="0"/>
        <w:ind w:firstLine="708"/>
        <w:jc w:val="both"/>
        <w:rPr>
          <w:rFonts w:ascii="Times New Roman" w:eastAsia="Times New Roman" w:hAnsi="Times New Roman"/>
          <w:lang w:val="sr-Cyrl-BA" w:eastAsia="ar-SA"/>
        </w:rPr>
      </w:pPr>
      <w:r w:rsidRPr="0041690B">
        <w:rPr>
          <w:rFonts w:ascii="Times New Roman" w:eastAsia="Times New Roman" w:hAnsi="Times New Roman"/>
          <w:lang w:val="sr-Cyrl-BA" w:eastAsia="ar-SA"/>
        </w:rPr>
        <w:t xml:space="preserve">Као државни орган који се превасходно бави </w:t>
      </w:r>
      <w:r>
        <w:rPr>
          <w:rFonts w:ascii="Times New Roman" w:eastAsia="Times New Roman" w:hAnsi="Times New Roman"/>
          <w:lang w:val="sr-Cyrl-BA" w:eastAsia="ar-SA"/>
        </w:rPr>
        <w:t>пружањем широке палете услуга грађанима</w:t>
      </w:r>
      <w:r w:rsidRPr="0041690B">
        <w:rPr>
          <w:rFonts w:ascii="Times New Roman" w:eastAsia="Times New Roman" w:hAnsi="Times New Roman"/>
          <w:lang w:val="sr-Cyrl-BA" w:eastAsia="ar-SA"/>
        </w:rPr>
        <w:t xml:space="preserve">, посебна пажња се посвећује развоју стручних и људских квалитета и етичких вредности запослених, те стимулиште истинска посвећеност која служи добробити целог друштва. </w:t>
      </w:r>
      <w:r>
        <w:rPr>
          <w:rFonts w:ascii="Times New Roman" w:eastAsia="Times New Roman" w:hAnsi="Times New Roman"/>
          <w:lang w:eastAsia="ar-SA"/>
        </w:rPr>
        <w:t>Општина Мерошина</w:t>
      </w:r>
      <w:r w:rsidRPr="0041690B">
        <w:rPr>
          <w:rFonts w:ascii="Times New Roman" w:eastAsia="Times New Roman" w:hAnsi="Times New Roman"/>
          <w:lang w:val="sr-Cyrl-BA" w:eastAsia="ar-SA"/>
        </w:rPr>
        <w:t xml:space="preserve"> </w:t>
      </w:r>
      <w:r w:rsidRPr="0041690B">
        <w:rPr>
          <w:rFonts w:ascii="Times New Roman" w:eastAsia="Times New Roman" w:hAnsi="Times New Roman"/>
          <w:lang w:eastAsia="ar-SA"/>
        </w:rPr>
        <w:t>је</w:t>
      </w:r>
      <w:r w:rsidRPr="0041690B">
        <w:rPr>
          <w:rFonts w:ascii="Times New Roman" w:eastAsia="Times New Roman" w:hAnsi="Times New Roman"/>
          <w:lang w:val="sr-Cyrl-BA" w:eastAsia="ar-SA"/>
        </w:rPr>
        <w:t xml:space="preserve"> став</w:t>
      </w:r>
      <w:r w:rsidRPr="0041690B">
        <w:rPr>
          <w:rFonts w:ascii="Times New Roman" w:eastAsia="Times New Roman" w:hAnsi="Times New Roman"/>
          <w:lang w:eastAsia="ar-SA"/>
        </w:rPr>
        <w:t>а</w:t>
      </w:r>
      <w:r w:rsidRPr="0041690B">
        <w:rPr>
          <w:rFonts w:ascii="Times New Roman" w:eastAsia="Times New Roman" w:hAnsi="Times New Roman"/>
          <w:lang w:val="sr-Cyrl-BA" w:eastAsia="ar-SA"/>
        </w:rPr>
        <w:t xml:space="preserve"> да се стварањем окружења које промовише и </w:t>
      </w:r>
      <w:r w:rsidRPr="0041690B">
        <w:rPr>
          <w:rFonts w:ascii="Times New Roman" w:eastAsia="Times New Roman" w:hAnsi="Times New Roman"/>
          <w:lang w:val="sr-Cyrl-BA" w:eastAsia="ar-SA"/>
        </w:rPr>
        <w:lastRenderedPageBreak/>
        <w:t xml:space="preserve">поштује принципе једнаких могућности за рад, унапређења знања и поштовања различитости, могу постићи бољи резултати рада. </w:t>
      </w:r>
    </w:p>
    <w:p w:rsidR="00CC72AC" w:rsidRPr="0041690B" w:rsidRDefault="00CC72AC" w:rsidP="00CC72AC">
      <w:pPr>
        <w:widowControl w:val="0"/>
        <w:suppressAutoHyphens/>
        <w:autoSpaceDE w:val="0"/>
        <w:jc w:val="both"/>
        <w:rPr>
          <w:rFonts w:ascii="Times New Roman" w:eastAsia="Times New Roman" w:hAnsi="Times New Roman"/>
          <w:lang w:eastAsia="ar-SA"/>
        </w:rPr>
      </w:pPr>
    </w:p>
    <w:p w:rsidR="00CC72AC" w:rsidRPr="0041690B" w:rsidRDefault="00CC72AC" w:rsidP="00CC72AC">
      <w:pPr>
        <w:widowControl w:val="0"/>
        <w:suppressAutoHyphens/>
        <w:autoSpaceDE w:val="0"/>
        <w:ind w:firstLine="708"/>
        <w:jc w:val="both"/>
        <w:rPr>
          <w:rFonts w:ascii="Times New Roman" w:eastAsia="Times New Roman" w:hAnsi="Times New Roman"/>
          <w:spacing w:val="-2"/>
          <w:lang w:eastAsia="ar-SA"/>
        </w:rPr>
      </w:pPr>
      <w:r w:rsidRPr="0041690B">
        <w:rPr>
          <w:rFonts w:ascii="Times New Roman" w:eastAsia="Times New Roman" w:hAnsi="Times New Roman"/>
          <w:lang w:val="sr-Cyrl-BA" w:eastAsia="ar-SA"/>
        </w:rPr>
        <w:t>У циљу остваривања и унапређења родне равноправности, ов</w:t>
      </w:r>
      <w:r>
        <w:rPr>
          <w:rFonts w:ascii="Times New Roman" w:eastAsia="Times New Roman" w:hAnsi="Times New Roman"/>
          <w:lang w:val="sr-Cyrl-BA" w:eastAsia="ar-SA"/>
        </w:rPr>
        <w:t>а</w:t>
      </w:r>
      <w:r w:rsidRPr="0041690B">
        <w:rPr>
          <w:rFonts w:ascii="Times New Roman" w:eastAsia="Times New Roman" w:hAnsi="Times New Roman"/>
          <w:lang w:val="sr-Cyrl-BA" w:eastAsia="ar-SA"/>
        </w:rPr>
        <w:t xml:space="preserve"> </w:t>
      </w:r>
      <w:r>
        <w:rPr>
          <w:rFonts w:ascii="Times New Roman" w:eastAsia="Times New Roman" w:hAnsi="Times New Roman"/>
          <w:lang w:val="sr-Cyrl-BA" w:eastAsia="ar-SA"/>
        </w:rPr>
        <w:t xml:space="preserve">локална самоуправа </w:t>
      </w:r>
      <w:r w:rsidRPr="0041690B">
        <w:rPr>
          <w:rFonts w:ascii="Times New Roman" w:eastAsia="Times New Roman" w:hAnsi="Times New Roman"/>
          <w:lang w:val="sr-Cyrl-BA" w:eastAsia="ar-SA"/>
        </w:rPr>
        <w:t xml:space="preserve"> доноси План </w:t>
      </w:r>
      <w:r>
        <w:rPr>
          <w:rFonts w:ascii="Times New Roman" w:eastAsia="Times New Roman" w:hAnsi="Times New Roman"/>
          <w:lang w:val="sr-Cyrl-BA" w:eastAsia="ar-SA"/>
        </w:rPr>
        <w:t>управљања ризицима од повреде принципа</w:t>
      </w:r>
      <w:r w:rsidRPr="0041690B">
        <w:rPr>
          <w:rFonts w:ascii="Times New Roman" w:eastAsia="Times New Roman" w:hAnsi="Times New Roman"/>
          <w:lang w:val="sr-Cyrl-BA" w:eastAsia="ar-SA"/>
        </w:rPr>
        <w:t xml:space="preserve"> родне равноправности у складу са чланом 2 Правилника о изради и спровођењу плана управљања ризицима од повреде принципа родне равноправности.</w:t>
      </w:r>
    </w:p>
    <w:p w:rsidR="00CC72AC" w:rsidRPr="0041690B" w:rsidRDefault="00CC72AC" w:rsidP="00CC72AC">
      <w:pPr>
        <w:widowControl w:val="0"/>
        <w:suppressAutoHyphens/>
        <w:autoSpaceDE w:val="0"/>
        <w:jc w:val="both"/>
        <w:rPr>
          <w:rFonts w:ascii="Times New Roman" w:eastAsia="Times New Roman" w:hAnsi="Times New Roman"/>
          <w:lang w:eastAsia="ar-SA"/>
        </w:rPr>
      </w:pPr>
      <w:r w:rsidRPr="0041690B">
        <w:rPr>
          <w:rFonts w:ascii="Times New Roman" w:eastAsia="Times New Roman" w:hAnsi="Times New Roman"/>
          <w:spacing w:val="-2"/>
          <w:lang w:eastAsia="ar-SA"/>
        </w:rPr>
        <w:t xml:space="preserve">      Одлуком </w:t>
      </w:r>
      <w:r>
        <w:rPr>
          <w:rFonts w:ascii="Times New Roman" w:eastAsia="Times New Roman" w:hAnsi="Times New Roman"/>
          <w:spacing w:val="-2"/>
          <w:lang w:eastAsia="ar-SA"/>
        </w:rPr>
        <w:t xml:space="preserve">Председника општине </w:t>
      </w:r>
      <w:r w:rsidRPr="0041690B">
        <w:rPr>
          <w:rFonts w:ascii="Times New Roman" w:eastAsia="Times New Roman" w:hAnsi="Times New Roman"/>
          <w:spacing w:val="-2"/>
          <w:lang w:eastAsia="ar-SA"/>
        </w:rPr>
        <w:t xml:space="preserve">бр. </w:t>
      </w:r>
      <w:r w:rsidR="00B463EC" w:rsidRPr="00B463EC">
        <w:rPr>
          <w:rFonts w:ascii="Times New Roman" w:eastAsia="Times New Roman" w:hAnsi="Times New Roman"/>
          <w:spacing w:val="-2"/>
          <w:lang w:eastAsia="ar-SA"/>
        </w:rPr>
        <w:t>02-769</w:t>
      </w:r>
      <w:r w:rsidR="00B463EC">
        <w:rPr>
          <w:rFonts w:ascii="Times New Roman" w:eastAsia="Times New Roman" w:hAnsi="Times New Roman"/>
          <w:spacing w:val="-2"/>
          <w:lang w:eastAsia="ar-SA"/>
        </w:rPr>
        <w:t xml:space="preserve"> </w:t>
      </w:r>
      <w:r w:rsidRPr="0041690B">
        <w:rPr>
          <w:rFonts w:ascii="Times New Roman" w:eastAsia="Times New Roman" w:hAnsi="Times New Roman"/>
          <w:spacing w:val="-2"/>
          <w:lang w:eastAsia="ar-SA"/>
        </w:rPr>
        <w:t xml:space="preserve">од дана </w:t>
      </w:r>
      <w:r w:rsidR="00B463EC">
        <w:rPr>
          <w:rFonts w:ascii="Times New Roman" w:eastAsia="Times New Roman" w:hAnsi="Times New Roman"/>
          <w:spacing w:val="-2"/>
          <w:lang w:eastAsia="ar-SA"/>
        </w:rPr>
        <w:t>30</w:t>
      </w:r>
      <w:r w:rsidRPr="0041690B">
        <w:rPr>
          <w:rFonts w:ascii="Times New Roman" w:eastAsia="Times New Roman" w:hAnsi="Times New Roman"/>
          <w:spacing w:val="-2"/>
          <w:lang w:eastAsia="ar-SA"/>
        </w:rPr>
        <w:t>.12.2022. године, именована је</w:t>
      </w:r>
      <w:r>
        <w:rPr>
          <w:rFonts w:ascii="Times New Roman" w:eastAsia="Times New Roman" w:hAnsi="Times New Roman"/>
          <w:spacing w:val="-2"/>
          <w:lang w:eastAsia="ar-SA"/>
        </w:rPr>
        <w:t xml:space="preserve"> Маја Милосављевић</w:t>
      </w:r>
      <w:r w:rsidRPr="0041690B">
        <w:rPr>
          <w:rFonts w:ascii="Times New Roman" w:eastAsia="Times New Roman" w:hAnsi="Times New Roman"/>
          <w:spacing w:val="-2"/>
          <w:lang w:eastAsia="ar-SA"/>
        </w:rPr>
        <w:t xml:space="preserve">, </w:t>
      </w:r>
      <w:r w:rsidR="00D74EE1">
        <w:rPr>
          <w:rFonts w:ascii="Times New Roman" w:eastAsia="Times New Roman" w:hAnsi="Times New Roman"/>
          <w:spacing w:val="-2"/>
          <w:lang w:eastAsia="ar-SA"/>
        </w:rPr>
        <w:t xml:space="preserve">дипл. правник, </w:t>
      </w:r>
      <w:r w:rsidRPr="0041690B">
        <w:rPr>
          <w:rFonts w:ascii="Times New Roman" w:eastAsia="Times New Roman" w:hAnsi="Times New Roman"/>
          <w:spacing w:val="-2"/>
          <w:lang w:eastAsia="ar-SA"/>
        </w:rPr>
        <w:t>за лице задужено за спровођење и праћење мера за остваривање и унапређивање родне равноправности.</w:t>
      </w:r>
    </w:p>
    <w:p w:rsidR="0041690B" w:rsidRPr="0041690B" w:rsidRDefault="0041690B" w:rsidP="0041690B">
      <w:pPr>
        <w:widowControl w:val="0"/>
        <w:suppressAutoHyphens/>
        <w:autoSpaceDE w:val="0"/>
        <w:jc w:val="both"/>
        <w:rPr>
          <w:rFonts w:ascii="Times New Roman" w:eastAsia="Times New Roman" w:hAnsi="Times New Roman"/>
          <w:sz w:val="25"/>
          <w:lang w:eastAsia="ar-SA"/>
        </w:rPr>
      </w:pPr>
    </w:p>
    <w:p w:rsidR="0041690B" w:rsidRPr="0041690B" w:rsidRDefault="0041690B" w:rsidP="0041690B">
      <w:pPr>
        <w:widowControl w:val="0"/>
        <w:suppressAutoHyphens/>
        <w:autoSpaceDE w:val="0"/>
        <w:jc w:val="both"/>
        <w:rPr>
          <w:rFonts w:ascii="Times New Roman" w:eastAsia="Times New Roman" w:hAnsi="Times New Roman"/>
          <w:sz w:val="25"/>
          <w:lang w:eastAsia="ar-SA"/>
        </w:rPr>
      </w:pPr>
    </w:p>
    <w:p w:rsidR="0041690B" w:rsidRPr="0041690B" w:rsidRDefault="0041690B" w:rsidP="0041690B">
      <w:pPr>
        <w:widowControl w:val="0"/>
        <w:numPr>
          <w:ilvl w:val="1"/>
          <w:numId w:val="1"/>
        </w:numPr>
        <w:suppressAutoHyphens/>
        <w:autoSpaceDE w:val="0"/>
        <w:spacing w:before="201"/>
        <w:ind w:left="0"/>
        <w:jc w:val="center"/>
        <w:outlineLvl w:val="0"/>
        <w:rPr>
          <w:rFonts w:ascii="Times New Roman" w:eastAsia="Times New Roman" w:hAnsi="Times New Roman"/>
          <w:bCs/>
          <w:color w:val="4472C4" w:themeColor="accent1"/>
          <w:sz w:val="32"/>
          <w:szCs w:val="32"/>
          <w:lang w:eastAsia="ar-SA"/>
        </w:rPr>
      </w:pPr>
      <w:bookmarkStart w:id="20" w:name="_bookmark6"/>
      <w:bookmarkStart w:id="21" w:name="__RefHeading___Toc123108474"/>
      <w:bookmarkStart w:id="22" w:name="__RefHeading___Toc123114607"/>
      <w:bookmarkEnd w:id="20"/>
      <w:bookmarkEnd w:id="21"/>
      <w:bookmarkEnd w:id="22"/>
      <w:r w:rsidRPr="0041690B">
        <w:rPr>
          <w:rFonts w:ascii="Times New Roman" w:eastAsia="Times New Roman" w:hAnsi="Times New Roman"/>
          <w:bCs/>
          <w:color w:val="4472C4" w:themeColor="accent1"/>
          <w:sz w:val="32"/>
          <w:szCs w:val="32"/>
          <w:lang w:eastAsia="ar-SA"/>
        </w:rPr>
        <w:t>ОБЛАСТИ И ПРОЦЕСИ КОЈИ СУ РИЗИЧНИ ЗА ПОВРЕДУ ПРИНЦИПА РОДНЕ РАВНОПРАВНОСТИ</w:t>
      </w:r>
    </w:p>
    <w:p w:rsidR="0041690B" w:rsidRPr="0041690B" w:rsidRDefault="0041690B" w:rsidP="0041690B">
      <w:pPr>
        <w:widowControl w:val="0"/>
        <w:suppressAutoHyphens/>
        <w:autoSpaceDE w:val="0"/>
        <w:jc w:val="both"/>
        <w:rPr>
          <w:rFonts w:ascii="Times New Roman" w:eastAsia="Times New Roman" w:hAnsi="Times New Roman"/>
          <w:b/>
          <w:sz w:val="34"/>
          <w:lang w:eastAsia="ar-SA"/>
        </w:rPr>
      </w:pPr>
    </w:p>
    <w:p w:rsidR="0041690B" w:rsidRPr="0041690B" w:rsidRDefault="0041690B" w:rsidP="0041690B">
      <w:pPr>
        <w:widowControl w:val="0"/>
        <w:suppressAutoHyphens/>
        <w:autoSpaceDE w:val="0"/>
        <w:ind w:firstLine="706"/>
        <w:jc w:val="both"/>
        <w:rPr>
          <w:rFonts w:ascii="Times New Roman" w:eastAsia="Times New Roman" w:hAnsi="Times New Roman"/>
          <w:lang w:eastAsia="ar-SA"/>
        </w:rPr>
      </w:pPr>
      <w:r w:rsidRPr="0041690B">
        <w:rPr>
          <w:rFonts w:ascii="Times New Roman" w:eastAsia="Times New Roman" w:hAnsi="Times New Roman"/>
          <w:lang w:eastAsia="ar-SA"/>
        </w:rPr>
        <w:t xml:space="preserve">Области и процеси представљају израз самопроцене </w:t>
      </w:r>
      <w:r w:rsidR="00803E29">
        <w:rPr>
          <w:rFonts w:ascii="Times New Roman" w:eastAsia="Times New Roman" w:hAnsi="Times New Roman"/>
          <w:lang w:eastAsia="ar-SA"/>
        </w:rPr>
        <w:t>Општинске управе општине Мерошина</w:t>
      </w:r>
      <w:r w:rsidRPr="0041690B">
        <w:rPr>
          <w:rFonts w:ascii="Times New Roman" w:eastAsia="Times New Roman" w:hAnsi="Times New Roman"/>
          <w:lang w:eastAsia="ar-SA"/>
        </w:rPr>
        <w:t xml:space="preserve"> у вршењу основних принципа родне равноправности. </w:t>
      </w:r>
    </w:p>
    <w:p w:rsidR="0041690B" w:rsidRPr="0041690B" w:rsidRDefault="0041690B" w:rsidP="0041690B">
      <w:pPr>
        <w:widowControl w:val="0"/>
        <w:suppressAutoHyphens/>
        <w:autoSpaceDE w:val="0"/>
        <w:ind w:firstLine="706"/>
        <w:jc w:val="both"/>
        <w:rPr>
          <w:rFonts w:ascii="Times New Roman" w:eastAsia="Times New Roman" w:hAnsi="Times New Roman"/>
          <w:lang w:eastAsia="ar-SA"/>
        </w:rPr>
      </w:pPr>
    </w:p>
    <w:p w:rsidR="0041690B" w:rsidRPr="0041690B" w:rsidRDefault="0041690B" w:rsidP="0041690B">
      <w:pPr>
        <w:widowControl w:val="0"/>
        <w:suppressAutoHyphens/>
        <w:autoSpaceDE w:val="0"/>
        <w:jc w:val="both"/>
        <w:rPr>
          <w:rFonts w:ascii="Times New Roman" w:eastAsia="Times New Roman" w:hAnsi="Times New Roman"/>
          <w:lang w:eastAsia="ar-SA"/>
        </w:rPr>
      </w:pPr>
      <w:r w:rsidRPr="0041690B">
        <w:rPr>
          <w:rFonts w:ascii="Times New Roman" w:eastAsia="Times New Roman" w:hAnsi="Times New Roman"/>
          <w:lang w:eastAsia="ar-SA"/>
        </w:rPr>
        <w:t xml:space="preserve">         </w:t>
      </w:r>
      <w:r w:rsidR="00803E29">
        <w:rPr>
          <w:rFonts w:ascii="Times New Roman" w:eastAsia="Times New Roman" w:hAnsi="Times New Roman"/>
          <w:lang w:eastAsia="ar-SA"/>
        </w:rPr>
        <w:t>Општина Мерошина</w:t>
      </w:r>
      <w:r w:rsidRPr="0041690B">
        <w:rPr>
          <w:rFonts w:ascii="Times New Roman" w:eastAsia="Times New Roman" w:hAnsi="Times New Roman"/>
          <w:lang w:eastAsia="ar-SA"/>
        </w:rPr>
        <w:t xml:space="preserve"> нема интерну документацију из области родне равноправности. Такође, не постоје принципи нити мере којима се мање заступљеном полу обезбеђује активно учешће у саставу и раду органа управљања, нити се издвајају средства за унапређење родне равноправности. Међутим, без обзира на непостојање мера и принципа у спровођењу родне равноправности у </w:t>
      </w:r>
      <w:r w:rsidR="00803E29">
        <w:rPr>
          <w:rFonts w:ascii="Times New Roman" w:eastAsia="Times New Roman" w:hAnsi="Times New Roman"/>
          <w:lang w:eastAsia="ar-SA"/>
        </w:rPr>
        <w:t>Општинској управи</w:t>
      </w:r>
      <w:r w:rsidRPr="0041690B">
        <w:rPr>
          <w:rFonts w:ascii="Times New Roman" w:eastAsia="Times New Roman" w:hAnsi="Times New Roman"/>
          <w:lang w:eastAsia="ar-SA"/>
        </w:rPr>
        <w:t xml:space="preserve">, у предходном периоду од </w:t>
      </w:r>
      <w:r w:rsidR="002F335E">
        <w:rPr>
          <w:rFonts w:ascii="Times New Roman" w:eastAsia="Times New Roman" w:hAnsi="Times New Roman"/>
          <w:lang w:eastAsia="ar-SA"/>
        </w:rPr>
        <w:t>3</w:t>
      </w:r>
      <w:r w:rsidRPr="0041690B">
        <w:rPr>
          <w:rFonts w:ascii="Times New Roman" w:eastAsia="Times New Roman" w:hAnsi="Times New Roman"/>
          <w:lang w:eastAsia="ar-SA"/>
        </w:rPr>
        <w:t xml:space="preserve"> година, није било пријављених случајева узнемиравања, полног узнемиравања, посредне или непосредне дискриминације, као ни спорова из ове области.</w:t>
      </w:r>
    </w:p>
    <w:p w:rsidR="0041690B" w:rsidRPr="0041690B" w:rsidRDefault="0041690B" w:rsidP="0041690B">
      <w:pPr>
        <w:widowControl w:val="0"/>
        <w:suppressAutoHyphens/>
        <w:autoSpaceDE w:val="0"/>
        <w:jc w:val="both"/>
        <w:rPr>
          <w:rFonts w:ascii="Times New Roman" w:eastAsia="Times New Roman" w:hAnsi="Times New Roman"/>
          <w:lang w:eastAsia="ar-SA"/>
        </w:rPr>
      </w:pPr>
    </w:p>
    <w:p w:rsidR="0041690B" w:rsidRPr="0041690B" w:rsidRDefault="0041690B" w:rsidP="0041690B">
      <w:pPr>
        <w:widowControl w:val="0"/>
        <w:suppressAutoHyphens/>
        <w:autoSpaceDE w:val="0"/>
        <w:jc w:val="both"/>
        <w:rPr>
          <w:rFonts w:ascii="Times New Roman" w:eastAsia="Times New Roman" w:hAnsi="Times New Roman"/>
          <w:lang w:eastAsia="ar-SA"/>
        </w:rPr>
      </w:pPr>
      <w:r w:rsidRPr="0041690B">
        <w:rPr>
          <w:rFonts w:ascii="Times New Roman" w:eastAsia="Times New Roman" w:hAnsi="Times New Roman"/>
          <w:lang w:eastAsia="ar-SA"/>
        </w:rPr>
        <w:t xml:space="preserve"> </w:t>
      </w:r>
      <w:r w:rsidR="002F335E">
        <w:rPr>
          <w:rFonts w:ascii="Times New Roman" w:eastAsia="Times New Roman" w:hAnsi="Times New Roman"/>
          <w:lang w:eastAsia="ar-SA"/>
        </w:rPr>
        <w:tab/>
      </w:r>
      <w:r w:rsidRPr="0041690B">
        <w:rPr>
          <w:rFonts w:ascii="Times New Roman" w:eastAsia="Times New Roman" w:hAnsi="Times New Roman"/>
          <w:lang w:eastAsia="ar-SA"/>
        </w:rPr>
        <w:t>Мере које су предвиђене овим Планом управљања ризицима су пре свега са циљем унапређења до потпуне примене принципа родне равноправности.</w:t>
      </w:r>
    </w:p>
    <w:p w:rsidR="0041690B" w:rsidRPr="0041690B" w:rsidRDefault="0041690B" w:rsidP="0041690B">
      <w:pPr>
        <w:widowControl w:val="0"/>
        <w:suppressAutoHyphens/>
        <w:autoSpaceDE w:val="0"/>
        <w:jc w:val="both"/>
        <w:rPr>
          <w:rFonts w:ascii="Times New Roman" w:eastAsia="Times New Roman" w:hAnsi="Times New Roman"/>
          <w:lang w:eastAsia="ar-SA"/>
        </w:rPr>
      </w:pPr>
    </w:p>
    <w:p w:rsidR="0041690B" w:rsidRPr="0041690B" w:rsidRDefault="0041690B" w:rsidP="0041690B">
      <w:pPr>
        <w:widowControl w:val="0"/>
        <w:suppressAutoHyphens/>
        <w:autoSpaceDE w:val="0"/>
        <w:ind w:firstLine="810"/>
        <w:jc w:val="both"/>
        <w:rPr>
          <w:rFonts w:ascii="Times New Roman" w:eastAsia="Times New Roman" w:hAnsi="Times New Roman"/>
          <w:lang w:eastAsia="ar-SA"/>
        </w:rPr>
      </w:pPr>
      <w:r w:rsidRPr="0041690B">
        <w:rPr>
          <w:rFonts w:ascii="Times New Roman" w:eastAsia="Times New Roman" w:hAnsi="Times New Roman"/>
          <w:lang w:val="sr-Cyrl-BA" w:eastAsia="ar-SA"/>
        </w:rPr>
        <w:t xml:space="preserve">Општи циљ доношења Плана је Остваривање и унапређење родне равноправности </w:t>
      </w:r>
      <w:r w:rsidRPr="0041690B">
        <w:rPr>
          <w:rFonts w:ascii="Times New Roman" w:eastAsia="Times New Roman" w:hAnsi="Times New Roman"/>
          <w:lang w:eastAsia="ar-SA"/>
        </w:rPr>
        <w:t xml:space="preserve"> </w:t>
      </w:r>
      <w:r w:rsidRPr="0041690B">
        <w:rPr>
          <w:rFonts w:ascii="Times New Roman" w:eastAsia="Times New Roman" w:hAnsi="Times New Roman"/>
          <w:lang w:val="sr-Cyrl-BA" w:eastAsia="ar-SA"/>
        </w:rPr>
        <w:t xml:space="preserve">у оквиру делокруга рада </w:t>
      </w:r>
      <w:r w:rsidR="002F335E">
        <w:rPr>
          <w:rFonts w:ascii="Times New Roman" w:eastAsia="Times New Roman" w:hAnsi="Times New Roman"/>
          <w:lang w:eastAsia="ar-SA"/>
        </w:rPr>
        <w:t>Општинске управе општине Мерошина</w:t>
      </w:r>
      <w:r w:rsidRPr="0041690B">
        <w:rPr>
          <w:rFonts w:ascii="Times New Roman" w:eastAsia="Times New Roman" w:hAnsi="Times New Roman"/>
          <w:lang w:val="sr-Cyrl-BA" w:eastAsia="ar-SA"/>
        </w:rPr>
        <w:t>.</w:t>
      </w:r>
    </w:p>
    <w:p w:rsidR="0041690B" w:rsidRPr="0041690B" w:rsidRDefault="0041690B" w:rsidP="0041690B">
      <w:pPr>
        <w:widowControl w:val="0"/>
        <w:suppressAutoHyphens/>
        <w:autoSpaceDE w:val="0"/>
        <w:ind w:firstLine="810"/>
        <w:jc w:val="both"/>
        <w:rPr>
          <w:rFonts w:ascii="Times New Roman" w:eastAsia="Times New Roman" w:hAnsi="Times New Roman"/>
          <w:lang w:eastAsia="ar-SA"/>
        </w:rPr>
      </w:pPr>
    </w:p>
    <w:p w:rsidR="0041690B" w:rsidRPr="0041690B" w:rsidRDefault="0041690B" w:rsidP="0041690B">
      <w:pPr>
        <w:widowControl w:val="0"/>
        <w:suppressAutoHyphens/>
        <w:autoSpaceDE w:val="0"/>
        <w:jc w:val="both"/>
        <w:rPr>
          <w:rFonts w:ascii="Times New Roman" w:eastAsia="Times New Roman" w:hAnsi="Times New Roman"/>
          <w:lang w:val="sr-Cyrl-BA" w:eastAsia="ar-SA"/>
        </w:rPr>
      </w:pPr>
      <w:r w:rsidRPr="0041690B">
        <w:rPr>
          <w:rFonts w:ascii="Times New Roman" w:eastAsia="Times New Roman" w:hAnsi="Times New Roman"/>
          <w:lang w:val="sr-Cyrl-BA" w:eastAsia="ar-SA"/>
        </w:rPr>
        <w:t xml:space="preserve">           Планом се одређују и спроводе посебне мере за остваривање и унапређење родне равноправности у складу са начелом једнаких могућности којима се обезбеђује равноправно учешће и заступљеност жена и мушкараца, посебно припрадника осетљивих друштвених група, у области рада, запошљавања, професионалног развоја, и једнаке могућности за остваривање права и слобода.</w:t>
      </w:r>
    </w:p>
    <w:p w:rsidR="0041690B" w:rsidRPr="0041690B" w:rsidRDefault="0041690B" w:rsidP="0041690B">
      <w:pPr>
        <w:widowControl w:val="0"/>
        <w:suppressAutoHyphens/>
        <w:autoSpaceDE w:val="0"/>
        <w:jc w:val="both"/>
        <w:rPr>
          <w:rFonts w:ascii="Times New Roman" w:eastAsia="Times New Roman" w:hAnsi="Times New Roman"/>
          <w:lang w:val="sr-Cyrl-BA" w:eastAsia="ar-SA"/>
        </w:rPr>
      </w:pPr>
    </w:p>
    <w:p w:rsidR="0041690B" w:rsidRPr="0041690B" w:rsidRDefault="0041690B" w:rsidP="0041690B">
      <w:pPr>
        <w:widowControl w:val="0"/>
        <w:suppressAutoHyphens/>
        <w:autoSpaceDE w:val="0"/>
        <w:ind w:firstLine="720"/>
        <w:jc w:val="both"/>
        <w:rPr>
          <w:rFonts w:ascii="Times New Roman" w:eastAsia="Times New Roman" w:hAnsi="Times New Roman"/>
          <w:lang w:eastAsia="ar-SA"/>
        </w:rPr>
      </w:pPr>
      <w:r w:rsidRPr="0041690B">
        <w:rPr>
          <w:rFonts w:ascii="Times New Roman" w:eastAsia="Times New Roman" w:hAnsi="Times New Roman"/>
          <w:lang w:val="sr-Cyrl-BA" w:eastAsia="ar-SA"/>
        </w:rPr>
        <w:t>Успостављање инклузивне средине</w:t>
      </w:r>
      <w:r w:rsidRPr="0041690B">
        <w:rPr>
          <w:rFonts w:ascii="Times New Roman" w:eastAsia="Times New Roman" w:hAnsi="Times New Roman"/>
          <w:lang w:eastAsia="ar-SA"/>
        </w:rPr>
        <w:t xml:space="preserve"> </w:t>
      </w:r>
      <w:r w:rsidRPr="0041690B">
        <w:rPr>
          <w:rFonts w:ascii="Times New Roman" w:eastAsia="Times New Roman" w:hAnsi="Times New Roman"/>
          <w:lang w:val="sr-Cyrl-BA" w:eastAsia="ar-SA"/>
        </w:rPr>
        <w:t xml:space="preserve">у </w:t>
      </w:r>
      <w:r w:rsidR="002F335E">
        <w:rPr>
          <w:rFonts w:ascii="Times New Roman" w:eastAsia="Times New Roman" w:hAnsi="Times New Roman"/>
          <w:lang w:eastAsia="ar-SA"/>
        </w:rPr>
        <w:t>Општинској управи општине Мерошина</w:t>
      </w:r>
      <w:r w:rsidRPr="0041690B">
        <w:rPr>
          <w:rFonts w:ascii="Times New Roman" w:eastAsia="Times New Roman" w:hAnsi="Times New Roman"/>
          <w:lang w:eastAsia="ar-SA"/>
        </w:rPr>
        <w:t>,</w:t>
      </w:r>
      <w:r w:rsidRPr="0041690B">
        <w:rPr>
          <w:rFonts w:ascii="Times New Roman" w:eastAsia="Times New Roman" w:hAnsi="Times New Roman"/>
          <w:lang w:val="sr-Cyrl-BA" w:eastAsia="ar-SA"/>
        </w:rPr>
        <w:t xml:space="preserve"> у којој постоји међусобно уважавање и поштовање запослених, без обзира на било које њихово лично својство, као што су пол, род, родни идентитет, године старости, изглед, инвалидитет, имовно стање, сексуална орјентација и слично. </w:t>
      </w:r>
    </w:p>
    <w:p w:rsidR="0041690B" w:rsidRPr="0041690B" w:rsidRDefault="0041690B" w:rsidP="0041690B">
      <w:pPr>
        <w:widowControl w:val="0"/>
        <w:suppressAutoHyphens/>
        <w:autoSpaceDE w:val="0"/>
        <w:ind w:firstLine="720"/>
        <w:jc w:val="both"/>
        <w:rPr>
          <w:rFonts w:ascii="Times New Roman" w:eastAsia="Times New Roman" w:hAnsi="Times New Roman"/>
          <w:lang w:eastAsia="ar-SA"/>
        </w:rPr>
      </w:pPr>
    </w:p>
    <w:p w:rsidR="0041690B" w:rsidRPr="0041690B" w:rsidRDefault="0041690B" w:rsidP="0041690B">
      <w:pPr>
        <w:widowControl w:val="0"/>
        <w:suppressAutoHyphens/>
        <w:autoSpaceDE w:val="0"/>
        <w:ind w:firstLine="630"/>
        <w:jc w:val="both"/>
        <w:rPr>
          <w:rFonts w:ascii="Times New Roman" w:eastAsia="Times New Roman" w:hAnsi="Times New Roman"/>
          <w:lang w:val="sr-Cyrl-BA" w:eastAsia="ar-SA"/>
        </w:rPr>
      </w:pPr>
      <w:r w:rsidRPr="0041690B">
        <w:rPr>
          <w:rFonts w:ascii="Times New Roman" w:eastAsia="Times New Roman" w:hAnsi="Times New Roman"/>
          <w:lang w:val="sr-Cyrl-BA" w:eastAsia="ar-SA"/>
        </w:rPr>
        <w:t>Подизање свести свих запослених о значају родне равноправности, њеном успостављању и унапређењу.</w:t>
      </w:r>
    </w:p>
    <w:p w:rsidR="0041690B" w:rsidRPr="0041690B" w:rsidRDefault="0041690B" w:rsidP="0041690B">
      <w:pPr>
        <w:widowControl w:val="0"/>
        <w:suppressAutoHyphens/>
        <w:autoSpaceDE w:val="0"/>
        <w:ind w:firstLine="630"/>
        <w:jc w:val="both"/>
        <w:rPr>
          <w:rFonts w:ascii="Times New Roman" w:eastAsia="Times New Roman" w:hAnsi="Times New Roman"/>
          <w:lang w:val="sr-Cyrl-BA" w:eastAsia="ar-SA"/>
        </w:rPr>
      </w:pPr>
    </w:p>
    <w:p w:rsidR="0041690B" w:rsidRPr="0041690B" w:rsidRDefault="0041690B" w:rsidP="0041690B">
      <w:pPr>
        <w:widowControl w:val="0"/>
        <w:suppressAutoHyphens/>
        <w:autoSpaceDE w:val="0"/>
        <w:ind w:firstLine="630"/>
        <w:jc w:val="both"/>
        <w:rPr>
          <w:rFonts w:ascii="Times New Roman" w:eastAsia="Times New Roman" w:hAnsi="Times New Roman"/>
          <w:lang w:val="sr-Cyrl-BA" w:eastAsia="ar-SA"/>
        </w:rPr>
      </w:pPr>
      <w:r w:rsidRPr="0041690B">
        <w:rPr>
          <w:rFonts w:ascii="Times New Roman" w:eastAsia="Times New Roman" w:hAnsi="Times New Roman"/>
          <w:lang w:val="sr-Cyrl-BA" w:eastAsia="ar-SA"/>
        </w:rPr>
        <w:t>Увођење родне перспективе у све фазе планирања, припреме, доношења и спровођења пословних политика и мера, средњорочног планирања, израде годишњих програма и планова рада, доношења интерних правних аката.</w:t>
      </w:r>
    </w:p>
    <w:p w:rsidR="0041690B" w:rsidRPr="0041690B" w:rsidRDefault="0041690B" w:rsidP="0041690B">
      <w:pPr>
        <w:widowControl w:val="0"/>
        <w:suppressAutoHyphens/>
        <w:autoSpaceDE w:val="0"/>
        <w:ind w:firstLine="630"/>
        <w:jc w:val="both"/>
        <w:rPr>
          <w:rFonts w:ascii="Times New Roman" w:eastAsia="Times New Roman" w:hAnsi="Times New Roman"/>
          <w:lang w:val="sr-Cyrl-BA" w:eastAsia="ar-SA"/>
        </w:rPr>
      </w:pPr>
    </w:p>
    <w:p w:rsidR="0041690B" w:rsidRPr="0041690B" w:rsidRDefault="0041690B" w:rsidP="0041690B">
      <w:pPr>
        <w:widowControl w:val="0"/>
        <w:suppressAutoHyphens/>
        <w:autoSpaceDE w:val="0"/>
        <w:ind w:firstLine="630"/>
        <w:jc w:val="both"/>
        <w:rPr>
          <w:rFonts w:ascii="Times New Roman" w:eastAsia="Times New Roman" w:hAnsi="Times New Roman"/>
          <w:lang w:val="sr-Cyrl-BA" w:eastAsia="ar-SA"/>
        </w:rPr>
      </w:pPr>
      <w:r w:rsidRPr="0041690B">
        <w:rPr>
          <w:rFonts w:ascii="Times New Roman" w:eastAsia="Times New Roman" w:hAnsi="Times New Roman"/>
          <w:lang w:val="sr-Cyrl-BA" w:eastAsia="ar-SA"/>
        </w:rPr>
        <w:t>Уравнотежена заступљеност полова кроз могућност једнаком приступа запосленим женама и мушкарцима позицијама одлучивања и управљања кроз испуњење потребних компетенција за конкретне позиције.</w:t>
      </w:r>
    </w:p>
    <w:p w:rsidR="0041690B" w:rsidRPr="0041690B" w:rsidRDefault="0041690B" w:rsidP="0041690B">
      <w:pPr>
        <w:widowControl w:val="0"/>
        <w:suppressAutoHyphens/>
        <w:autoSpaceDE w:val="0"/>
        <w:ind w:firstLine="630"/>
        <w:jc w:val="both"/>
        <w:rPr>
          <w:rFonts w:ascii="Times New Roman" w:eastAsia="Times New Roman" w:hAnsi="Times New Roman"/>
          <w:lang w:val="sr-Cyrl-BA" w:eastAsia="ar-SA"/>
        </w:rPr>
      </w:pPr>
    </w:p>
    <w:p w:rsidR="0041690B" w:rsidRPr="0041690B" w:rsidRDefault="0041690B" w:rsidP="0041690B">
      <w:pPr>
        <w:widowControl w:val="0"/>
        <w:suppressAutoHyphens/>
        <w:autoSpaceDE w:val="0"/>
        <w:ind w:firstLine="630"/>
        <w:jc w:val="both"/>
        <w:rPr>
          <w:rFonts w:ascii="Times New Roman" w:eastAsia="Times New Roman" w:hAnsi="Times New Roman"/>
          <w:lang w:val="sr-Cyrl-BA" w:eastAsia="ar-SA"/>
        </w:rPr>
      </w:pPr>
      <w:r w:rsidRPr="0041690B">
        <w:rPr>
          <w:rFonts w:ascii="Times New Roman" w:eastAsia="Times New Roman" w:hAnsi="Times New Roman"/>
          <w:lang w:val="sr-Cyrl-BA" w:eastAsia="ar-SA"/>
        </w:rPr>
        <w:t>Употреба родно осетљивог језика код означавања лица на руководећим позицијама, у потписима на крају службеног мејла, приликом потписивања званичних дописа као комуникације са другим државним и органима државне управе, услед одржавања стручних скупова, конференција и састанака уз имена учесника и слично.</w:t>
      </w:r>
    </w:p>
    <w:p w:rsidR="0041690B" w:rsidRPr="0041690B" w:rsidRDefault="0041690B" w:rsidP="0041690B">
      <w:pPr>
        <w:widowControl w:val="0"/>
        <w:suppressAutoHyphens/>
        <w:autoSpaceDE w:val="0"/>
        <w:ind w:firstLine="630"/>
        <w:jc w:val="both"/>
        <w:rPr>
          <w:rFonts w:ascii="Times New Roman" w:eastAsia="Times New Roman" w:hAnsi="Times New Roman"/>
          <w:lang w:val="sr-Cyrl-BA" w:eastAsia="ar-SA"/>
        </w:rPr>
      </w:pPr>
    </w:p>
    <w:p w:rsidR="0041690B" w:rsidRPr="0041690B" w:rsidRDefault="0041690B" w:rsidP="0041690B">
      <w:pPr>
        <w:widowControl w:val="0"/>
        <w:suppressAutoHyphens/>
        <w:autoSpaceDE w:val="0"/>
        <w:jc w:val="both"/>
        <w:rPr>
          <w:rFonts w:ascii="Times New Roman" w:eastAsia="Times New Roman" w:hAnsi="Times New Roman"/>
          <w:lang w:val="sr-Cyrl-BA" w:eastAsia="ar-SA"/>
        </w:rPr>
      </w:pPr>
      <w:r w:rsidRPr="0041690B">
        <w:rPr>
          <w:rFonts w:ascii="Times New Roman" w:eastAsia="Times New Roman" w:hAnsi="Times New Roman"/>
          <w:lang w:val="sr-Cyrl-BA" w:eastAsia="ar-SA"/>
        </w:rPr>
        <w:t xml:space="preserve">          Остваривање родне равноправности у професионалном развоју свих запослених и стварању једнаких могућности за напредовање, стручно усавршавање и оснаживање свих запослених за равноправно учешће у свим сферама деловања и рада органа.</w:t>
      </w:r>
    </w:p>
    <w:p w:rsidR="0041690B" w:rsidRPr="0041690B" w:rsidRDefault="0041690B" w:rsidP="0041690B">
      <w:pPr>
        <w:widowControl w:val="0"/>
        <w:suppressAutoHyphens/>
        <w:autoSpaceDE w:val="0"/>
        <w:jc w:val="both"/>
        <w:rPr>
          <w:rFonts w:ascii="Times New Roman" w:eastAsia="Times New Roman" w:hAnsi="Times New Roman"/>
          <w:lang w:val="sr-Cyrl-BA" w:eastAsia="ar-SA"/>
        </w:rPr>
      </w:pPr>
    </w:p>
    <w:p w:rsidR="0041690B" w:rsidRPr="0041690B" w:rsidRDefault="0041690B" w:rsidP="0041690B">
      <w:pPr>
        <w:widowControl w:val="0"/>
        <w:suppressAutoHyphens/>
        <w:autoSpaceDE w:val="0"/>
        <w:ind w:firstLine="616"/>
        <w:jc w:val="both"/>
        <w:rPr>
          <w:rFonts w:ascii="Times New Roman" w:eastAsia="Times New Roman" w:hAnsi="Times New Roman"/>
          <w:lang w:val="sr-Cyrl-BA" w:eastAsia="ar-SA"/>
        </w:rPr>
      </w:pPr>
      <w:r w:rsidRPr="0041690B">
        <w:rPr>
          <w:rFonts w:ascii="Times New Roman" w:eastAsia="Times New Roman" w:hAnsi="Times New Roman"/>
          <w:lang w:val="sr-Cyrl-BA" w:eastAsia="ar-SA"/>
        </w:rPr>
        <w:t>Примена уродњавања и родно одговорног буџетирања у поступку планирања, управљања и спровођења планова и пројеката.</w:t>
      </w:r>
    </w:p>
    <w:p w:rsidR="0041690B" w:rsidRPr="0041690B" w:rsidRDefault="0041690B" w:rsidP="0041690B">
      <w:pPr>
        <w:widowControl w:val="0"/>
        <w:suppressAutoHyphens/>
        <w:autoSpaceDE w:val="0"/>
        <w:ind w:firstLine="616"/>
        <w:jc w:val="both"/>
        <w:rPr>
          <w:rFonts w:ascii="Times New Roman" w:eastAsia="Times New Roman" w:hAnsi="Times New Roman"/>
          <w:lang w:val="sr-Cyrl-BA" w:eastAsia="ar-SA"/>
        </w:rPr>
      </w:pPr>
    </w:p>
    <w:p w:rsidR="0041690B" w:rsidRPr="0041690B" w:rsidRDefault="0041690B" w:rsidP="00D74EE1">
      <w:pPr>
        <w:widowControl w:val="0"/>
        <w:suppressAutoHyphens/>
        <w:autoSpaceDE w:val="0"/>
        <w:jc w:val="both"/>
        <w:rPr>
          <w:rFonts w:ascii="Times New Roman" w:eastAsia="Times New Roman" w:hAnsi="Times New Roman"/>
          <w:lang w:val="sr-Cyrl-BA" w:eastAsia="ar-SA"/>
        </w:rPr>
      </w:pPr>
      <w:bookmarkStart w:id="23" w:name="_bookmark7"/>
      <w:bookmarkStart w:id="24" w:name="__RefHeading___Toc123108475"/>
      <w:bookmarkEnd w:id="23"/>
      <w:bookmarkEnd w:id="24"/>
    </w:p>
    <w:p w:rsidR="0041690B" w:rsidRPr="0041690B" w:rsidRDefault="0041690B" w:rsidP="0041690B">
      <w:pPr>
        <w:widowControl w:val="0"/>
        <w:suppressAutoHyphens/>
        <w:autoSpaceDE w:val="0"/>
        <w:ind w:firstLine="616"/>
        <w:jc w:val="center"/>
        <w:rPr>
          <w:rFonts w:ascii="Times New Roman" w:eastAsia="Times New Roman" w:hAnsi="Times New Roman"/>
          <w:bCs/>
          <w:color w:val="4472C4" w:themeColor="accent1"/>
          <w:sz w:val="32"/>
          <w:szCs w:val="32"/>
          <w:lang w:eastAsia="ar-SA"/>
        </w:rPr>
      </w:pPr>
      <w:r w:rsidRPr="0041690B">
        <w:rPr>
          <w:rFonts w:ascii="Times New Roman" w:eastAsia="Times New Roman" w:hAnsi="Times New Roman"/>
          <w:bCs/>
          <w:color w:val="4472C4" w:themeColor="accent1"/>
          <w:sz w:val="32"/>
          <w:szCs w:val="32"/>
          <w:lang w:eastAsia="ar-SA"/>
        </w:rPr>
        <w:t>МЕРЕ ЗА ОСТВАРИВАЊЕ  И  УНАПРЕЂЕЊЕ РОДНЕ  РАВНОПРАВНОСТИ</w:t>
      </w:r>
    </w:p>
    <w:p w:rsidR="0041690B" w:rsidRPr="0041690B" w:rsidRDefault="0041690B" w:rsidP="0041690B">
      <w:pPr>
        <w:widowControl w:val="0"/>
        <w:suppressAutoHyphens/>
        <w:autoSpaceDE w:val="0"/>
        <w:jc w:val="both"/>
        <w:rPr>
          <w:rFonts w:ascii="Times New Roman" w:eastAsia="Times New Roman" w:hAnsi="Times New Roman"/>
          <w:b/>
          <w:sz w:val="34"/>
          <w:lang w:eastAsia="ar-SA"/>
        </w:rPr>
      </w:pPr>
    </w:p>
    <w:p w:rsidR="0041690B" w:rsidRPr="0041690B" w:rsidRDefault="0041690B" w:rsidP="0041690B">
      <w:pPr>
        <w:widowControl w:val="0"/>
        <w:suppressAutoHyphens/>
        <w:autoSpaceDE w:val="0"/>
        <w:ind w:firstLine="616"/>
        <w:jc w:val="both"/>
        <w:rPr>
          <w:rFonts w:ascii="Times New Roman" w:eastAsia="Times New Roman" w:hAnsi="Times New Roman"/>
          <w:lang w:eastAsia="ar-SA"/>
        </w:rPr>
      </w:pPr>
      <w:r w:rsidRPr="0041690B">
        <w:rPr>
          <w:rFonts w:ascii="Times New Roman" w:eastAsia="Times New Roman" w:hAnsi="Times New Roman"/>
          <w:lang w:eastAsia="ar-SA"/>
        </w:rPr>
        <w:t xml:space="preserve">Закон разврстава мере за остваривање и унапређење родне равноправности  на опште мере и посебне мере. </w:t>
      </w:r>
    </w:p>
    <w:p w:rsidR="0041690B" w:rsidRPr="0041690B" w:rsidRDefault="0041690B" w:rsidP="0041690B">
      <w:pPr>
        <w:widowControl w:val="0"/>
        <w:suppressAutoHyphens/>
        <w:autoSpaceDE w:val="0"/>
        <w:ind w:firstLine="616"/>
        <w:jc w:val="both"/>
        <w:rPr>
          <w:rFonts w:ascii="Times New Roman" w:eastAsia="Times New Roman" w:hAnsi="Times New Roman"/>
          <w:lang w:eastAsia="ar-SA"/>
        </w:rPr>
      </w:pPr>
    </w:p>
    <w:p w:rsidR="0041690B" w:rsidRPr="0041690B" w:rsidRDefault="0041690B" w:rsidP="0041690B">
      <w:pPr>
        <w:widowControl w:val="0"/>
        <w:suppressAutoHyphens/>
        <w:autoSpaceDE w:val="0"/>
        <w:ind w:firstLine="615"/>
        <w:jc w:val="both"/>
        <w:rPr>
          <w:rFonts w:ascii="Times New Roman" w:eastAsia="Times New Roman" w:hAnsi="Times New Roman"/>
          <w:lang w:eastAsia="ar-SA"/>
        </w:rPr>
      </w:pPr>
      <w:r w:rsidRPr="0041690B">
        <w:rPr>
          <w:rFonts w:ascii="Times New Roman" w:eastAsia="Times New Roman" w:hAnsi="Times New Roman"/>
          <w:lang w:eastAsia="ar-SA"/>
        </w:rPr>
        <w:t>Опште мере се доносе након друштвеног дијалога и широког друштвеног консензуса, док се посебне мере доносе појединачно на нивоу</w:t>
      </w:r>
      <w:r w:rsidRPr="0041690B">
        <w:rPr>
          <w:rFonts w:ascii="Times New Roman" w:eastAsia="Times New Roman" w:hAnsi="Times New Roman"/>
          <w:spacing w:val="40"/>
          <w:lang w:eastAsia="ar-SA"/>
        </w:rPr>
        <w:t xml:space="preserve"> </w:t>
      </w:r>
      <w:r w:rsidRPr="0041690B">
        <w:rPr>
          <w:rFonts w:ascii="Times New Roman" w:eastAsia="Times New Roman" w:hAnsi="Times New Roman"/>
          <w:spacing w:val="-2"/>
          <w:lang w:eastAsia="ar-SA"/>
        </w:rPr>
        <w:t>организације.</w:t>
      </w:r>
    </w:p>
    <w:p w:rsidR="000564FD" w:rsidRDefault="000564FD" w:rsidP="000564FD">
      <w:pPr>
        <w:widowControl w:val="0"/>
        <w:suppressAutoHyphens/>
        <w:autoSpaceDE w:val="0"/>
        <w:outlineLvl w:val="1"/>
        <w:rPr>
          <w:rFonts w:ascii="Times New Roman" w:eastAsia="Times New Roman" w:hAnsi="Times New Roman"/>
          <w:b/>
          <w:bCs/>
          <w:sz w:val="32"/>
          <w:szCs w:val="28"/>
          <w:lang w:eastAsia="ar-SA"/>
        </w:rPr>
      </w:pPr>
      <w:bookmarkStart w:id="25" w:name="_bookmark8"/>
      <w:bookmarkEnd w:id="25"/>
    </w:p>
    <w:p w:rsidR="0041690B" w:rsidRPr="0041690B" w:rsidRDefault="0041690B" w:rsidP="000564FD">
      <w:pPr>
        <w:widowControl w:val="0"/>
        <w:suppressAutoHyphens/>
        <w:autoSpaceDE w:val="0"/>
        <w:jc w:val="center"/>
        <w:outlineLvl w:val="1"/>
        <w:rPr>
          <w:rFonts w:ascii="Times New Roman" w:eastAsia="Times New Roman" w:hAnsi="Times New Roman"/>
          <w:bCs/>
          <w:color w:val="4472C4" w:themeColor="accent1"/>
          <w:sz w:val="34"/>
          <w:szCs w:val="28"/>
          <w:lang w:eastAsia="ar-SA"/>
        </w:rPr>
      </w:pPr>
      <w:bookmarkStart w:id="26" w:name="__RefHeading___Toc123108476"/>
      <w:bookmarkStart w:id="27" w:name="__RefHeading___Toc123114608"/>
      <w:r w:rsidRPr="0041690B">
        <w:rPr>
          <w:rFonts w:ascii="Times New Roman" w:eastAsia="Times New Roman" w:hAnsi="Times New Roman"/>
          <w:bCs/>
          <w:color w:val="4472C4" w:themeColor="accent1"/>
          <w:sz w:val="32"/>
          <w:szCs w:val="28"/>
          <w:lang w:eastAsia="ar-SA"/>
        </w:rPr>
        <w:t>Опште мере</w:t>
      </w:r>
      <w:bookmarkEnd w:id="26"/>
      <w:bookmarkEnd w:id="27"/>
    </w:p>
    <w:p w:rsidR="0041690B" w:rsidRPr="0041690B" w:rsidRDefault="0041690B" w:rsidP="0041690B">
      <w:pPr>
        <w:widowControl w:val="0"/>
        <w:suppressAutoHyphens/>
        <w:autoSpaceDE w:val="0"/>
        <w:jc w:val="both"/>
        <w:rPr>
          <w:rFonts w:ascii="Times New Roman" w:eastAsia="Times New Roman" w:hAnsi="Times New Roman"/>
          <w:b/>
          <w:sz w:val="34"/>
          <w:lang w:eastAsia="ar-SA"/>
        </w:rPr>
      </w:pPr>
    </w:p>
    <w:p w:rsidR="0041690B" w:rsidRPr="0041690B" w:rsidRDefault="0041690B" w:rsidP="00D74EE1">
      <w:pPr>
        <w:widowControl w:val="0"/>
        <w:suppressAutoHyphens/>
        <w:autoSpaceDE w:val="0"/>
        <w:ind w:firstLine="615"/>
        <w:jc w:val="both"/>
        <w:rPr>
          <w:rFonts w:ascii="Times New Roman" w:eastAsia="Times New Roman" w:hAnsi="Times New Roman"/>
          <w:lang w:eastAsia="ar-SA"/>
        </w:rPr>
      </w:pPr>
      <w:r w:rsidRPr="0041690B">
        <w:rPr>
          <w:rFonts w:ascii="Times New Roman" w:eastAsia="Times New Roman" w:hAnsi="Times New Roman"/>
          <w:lang w:eastAsia="ar-SA"/>
        </w:rPr>
        <w:t xml:space="preserve">Опште мере за остваривање и унапређивање родне равноправности јесу законом прописане мере којима се у одређеној области забрањује дискриминација на основу пола, односно рода, или налаже одговарајуће поступање ради остваривања родне равноправности. </w:t>
      </w:r>
    </w:p>
    <w:p w:rsidR="0041690B" w:rsidRPr="0041690B" w:rsidRDefault="0041690B" w:rsidP="0041690B">
      <w:pPr>
        <w:widowControl w:val="0"/>
        <w:suppressAutoHyphens/>
        <w:autoSpaceDE w:val="0"/>
        <w:ind w:firstLine="615"/>
        <w:jc w:val="both"/>
        <w:rPr>
          <w:rFonts w:ascii="Times New Roman" w:eastAsia="Times New Roman" w:hAnsi="Times New Roman"/>
          <w:lang w:eastAsia="ar-SA"/>
        </w:rPr>
      </w:pPr>
    </w:p>
    <w:p w:rsidR="0041690B" w:rsidRPr="0041690B" w:rsidRDefault="0041690B" w:rsidP="0041690B">
      <w:pPr>
        <w:widowControl w:val="0"/>
        <w:suppressAutoHyphens/>
        <w:autoSpaceDE w:val="0"/>
        <w:ind w:firstLine="615"/>
        <w:jc w:val="both"/>
        <w:rPr>
          <w:rFonts w:ascii="Times New Roman" w:eastAsia="Times New Roman" w:hAnsi="Times New Roman"/>
          <w:sz w:val="26"/>
          <w:lang w:eastAsia="ar-SA"/>
        </w:rPr>
      </w:pPr>
      <w:r w:rsidRPr="0041690B">
        <w:rPr>
          <w:rFonts w:ascii="Times New Roman" w:eastAsia="Times New Roman" w:hAnsi="Times New Roman"/>
          <w:lang w:eastAsia="ar-SA"/>
        </w:rPr>
        <w:t>Опште мере обухватају и мере утврђене другим актима (декларације, резолуције, стратегије и сл.), чији је циљ остваривање родне равноправности.</w:t>
      </w:r>
    </w:p>
    <w:p w:rsidR="0041690B" w:rsidRPr="0041690B" w:rsidRDefault="0041690B" w:rsidP="0041690B">
      <w:pPr>
        <w:widowControl w:val="0"/>
        <w:suppressAutoHyphens/>
        <w:autoSpaceDE w:val="0"/>
        <w:jc w:val="both"/>
        <w:rPr>
          <w:rFonts w:ascii="Times New Roman" w:eastAsia="Times New Roman" w:hAnsi="Times New Roman"/>
          <w:sz w:val="26"/>
          <w:lang w:eastAsia="ar-SA"/>
        </w:rPr>
      </w:pPr>
    </w:p>
    <w:p w:rsidR="0041690B" w:rsidRPr="0041690B" w:rsidRDefault="0041690B" w:rsidP="0041690B">
      <w:pPr>
        <w:widowControl w:val="0"/>
        <w:suppressAutoHyphens/>
        <w:autoSpaceDE w:val="0"/>
        <w:jc w:val="both"/>
        <w:rPr>
          <w:rFonts w:ascii="Times New Roman" w:eastAsia="Times New Roman" w:hAnsi="Times New Roman"/>
          <w:sz w:val="25"/>
          <w:lang w:eastAsia="ar-SA"/>
        </w:rPr>
      </w:pPr>
    </w:p>
    <w:p w:rsidR="0041690B" w:rsidRPr="0041690B" w:rsidRDefault="0041690B" w:rsidP="0041690B">
      <w:pPr>
        <w:widowControl w:val="0"/>
        <w:suppressAutoHyphens/>
        <w:autoSpaceDE w:val="0"/>
        <w:jc w:val="both"/>
        <w:rPr>
          <w:rFonts w:ascii="Times New Roman" w:eastAsia="Times New Roman" w:hAnsi="Times New Roman"/>
          <w:sz w:val="25"/>
          <w:lang w:eastAsia="ar-SA"/>
        </w:rPr>
      </w:pPr>
    </w:p>
    <w:p w:rsidR="00D74EE1" w:rsidRPr="00D74EE1" w:rsidRDefault="00D74EE1" w:rsidP="000564FD">
      <w:pPr>
        <w:widowControl w:val="0"/>
        <w:numPr>
          <w:ilvl w:val="2"/>
          <w:numId w:val="2"/>
        </w:numPr>
        <w:suppressAutoHyphens/>
        <w:autoSpaceDE w:val="0"/>
        <w:ind w:left="0"/>
        <w:jc w:val="center"/>
        <w:outlineLvl w:val="1"/>
        <w:rPr>
          <w:rFonts w:ascii="Times New Roman" w:eastAsia="Times New Roman" w:hAnsi="Times New Roman"/>
          <w:b/>
          <w:bCs/>
          <w:sz w:val="34"/>
          <w:szCs w:val="28"/>
          <w:lang w:eastAsia="ar-SA"/>
        </w:rPr>
      </w:pPr>
      <w:bookmarkStart w:id="28" w:name="_bookmark9"/>
      <w:bookmarkStart w:id="29" w:name="__RefHeading___Toc123108477"/>
      <w:bookmarkStart w:id="30" w:name="__RefHeading___Toc123114609"/>
      <w:bookmarkEnd w:id="28"/>
    </w:p>
    <w:p w:rsidR="0041690B" w:rsidRPr="0041690B" w:rsidRDefault="0041690B" w:rsidP="000564FD">
      <w:pPr>
        <w:widowControl w:val="0"/>
        <w:numPr>
          <w:ilvl w:val="2"/>
          <w:numId w:val="2"/>
        </w:numPr>
        <w:suppressAutoHyphens/>
        <w:autoSpaceDE w:val="0"/>
        <w:ind w:left="0"/>
        <w:jc w:val="center"/>
        <w:outlineLvl w:val="1"/>
        <w:rPr>
          <w:rFonts w:ascii="Times New Roman" w:eastAsia="Times New Roman" w:hAnsi="Times New Roman"/>
          <w:bCs/>
          <w:color w:val="4472C4" w:themeColor="accent1"/>
          <w:sz w:val="34"/>
          <w:szCs w:val="28"/>
          <w:lang w:eastAsia="ar-SA"/>
        </w:rPr>
      </w:pPr>
      <w:r w:rsidRPr="0041690B">
        <w:rPr>
          <w:rFonts w:ascii="Times New Roman" w:eastAsia="Times New Roman" w:hAnsi="Times New Roman"/>
          <w:bCs/>
          <w:color w:val="4472C4" w:themeColor="accent1"/>
          <w:sz w:val="32"/>
          <w:szCs w:val="28"/>
          <w:lang w:eastAsia="ar-SA"/>
        </w:rPr>
        <w:lastRenderedPageBreak/>
        <w:t>Посебне мере</w:t>
      </w:r>
      <w:bookmarkEnd w:id="29"/>
      <w:bookmarkEnd w:id="30"/>
    </w:p>
    <w:p w:rsidR="0041690B" w:rsidRPr="0041690B" w:rsidRDefault="0041690B" w:rsidP="0041690B">
      <w:pPr>
        <w:widowControl w:val="0"/>
        <w:suppressAutoHyphens/>
        <w:autoSpaceDE w:val="0"/>
        <w:jc w:val="both"/>
        <w:rPr>
          <w:rFonts w:ascii="Times New Roman" w:eastAsia="Times New Roman" w:hAnsi="Times New Roman"/>
          <w:b/>
          <w:sz w:val="34"/>
          <w:lang w:eastAsia="ar-SA"/>
        </w:rPr>
      </w:pPr>
    </w:p>
    <w:p w:rsidR="0041690B" w:rsidRPr="0041690B" w:rsidRDefault="0041690B" w:rsidP="000564FD">
      <w:pPr>
        <w:widowControl w:val="0"/>
        <w:suppressAutoHyphens/>
        <w:autoSpaceDE w:val="0"/>
        <w:ind w:firstLine="615"/>
        <w:jc w:val="both"/>
        <w:rPr>
          <w:rFonts w:ascii="Times New Roman" w:eastAsia="Times New Roman" w:hAnsi="Times New Roman"/>
          <w:lang w:eastAsia="ar-SA"/>
        </w:rPr>
      </w:pPr>
      <w:r w:rsidRPr="0041690B">
        <w:rPr>
          <w:rFonts w:ascii="Times New Roman" w:eastAsia="Times New Roman" w:hAnsi="Times New Roman"/>
          <w:lang w:eastAsia="ar-SA"/>
        </w:rPr>
        <w:t>Посебне, односно подстицајне мере за остваривање и унапређивање родне равноправности,</w:t>
      </w:r>
      <w:r w:rsidRPr="0041690B">
        <w:rPr>
          <w:rFonts w:ascii="Times New Roman" w:eastAsia="Times New Roman" w:hAnsi="Times New Roman"/>
          <w:spacing w:val="40"/>
          <w:lang w:eastAsia="ar-SA"/>
        </w:rPr>
        <w:t xml:space="preserve"> </w:t>
      </w:r>
      <w:r w:rsidRPr="0041690B">
        <w:rPr>
          <w:rFonts w:ascii="Times New Roman" w:eastAsia="Times New Roman" w:hAnsi="Times New Roman"/>
          <w:lang w:eastAsia="ar-SA"/>
        </w:rPr>
        <w:t>су активности, мере, критеријуми и праксе у складу са начелом једнаких могућности којима се обезбеђује равноправно учешће и заступљеност жена и мушкараца, посебно</w:t>
      </w:r>
      <w:r w:rsidRPr="0041690B">
        <w:rPr>
          <w:rFonts w:ascii="Times New Roman" w:eastAsia="Times New Roman" w:hAnsi="Times New Roman"/>
          <w:spacing w:val="40"/>
          <w:lang w:eastAsia="ar-SA"/>
        </w:rPr>
        <w:t xml:space="preserve"> </w:t>
      </w:r>
      <w:r w:rsidRPr="0041690B">
        <w:rPr>
          <w:rFonts w:ascii="Times New Roman" w:eastAsia="Times New Roman" w:hAnsi="Times New Roman"/>
          <w:lang w:eastAsia="ar-SA"/>
        </w:rPr>
        <w:t>припадника осетљивих друштвених група, у свим сферама друштвеног живота и</w:t>
      </w:r>
      <w:r w:rsidRPr="0041690B">
        <w:rPr>
          <w:rFonts w:ascii="Times New Roman" w:eastAsia="Times New Roman" w:hAnsi="Times New Roman"/>
          <w:spacing w:val="40"/>
          <w:lang w:eastAsia="ar-SA"/>
        </w:rPr>
        <w:t xml:space="preserve"> </w:t>
      </w:r>
      <w:r w:rsidRPr="0041690B">
        <w:rPr>
          <w:rFonts w:ascii="Times New Roman" w:eastAsia="Times New Roman" w:hAnsi="Times New Roman"/>
          <w:lang w:eastAsia="ar-SA"/>
        </w:rPr>
        <w:t>једнаке могућности за остваривање права и слобода.</w:t>
      </w:r>
    </w:p>
    <w:p w:rsidR="0041690B" w:rsidRPr="0041690B" w:rsidRDefault="0041690B" w:rsidP="0041690B">
      <w:pPr>
        <w:widowControl w:val="0"/>
        <w:suppressAutoHyphens/>
        <w:autoSpaceDE w:val="0"/>
        <w:ind w:firstLine="615"/>
        <w:jc w:val="both"/>
        <w:rPr>
          <w:rFonts w:ascii="Times New Roman" w:eastAsia="Times New Roman" w:hAnsi="Times New Roman"/>
          <w:lang w:eastAsia="ar-SA"/>
        </w:rPr>
      </w:pPr>
    </w:p>
    <w:p w:rsidR="000564FD" w:rsidRDefault="0041690B" w:rsidP="000564FD">
      <w:pPr>
        <w:widowControl w:val="0"/>
        <w:suppressAutoHyphens/>
        <w:autoSpaceDE w:val="0"/>
        <w:ind w:firstLine="615"/>
        <w:jc w:val="both"/>
      </w:pPr>
      <w:r w:rsidRPr="0041690B">
        <w:rPr>
          <w:rFonts w:ascii="Times New Roman" w:eastAsia="Times New Roman" w:hAnsi="Times New Roman"/>
          <w:lang w:eastAsia="ar-SA"/>
        </w:rPr>
        <w:t>Посебне мере, у складу са општим мерама одређују и спроводе орган јавне власти, послодавци и удружења.</w:t>
      </w:r>
      <w:r w:rsidR="000564FD" w:rsidRPr="000564FD">
        <w:t xml:space="preserve"> </w:t>
      </w:r>
    </w:p>
    <w:p w:rsidR="000564FD" w:rsidRPr="000564FD" w:rsidRDefault="000564FD" w:rsidP="000564FD">
      <w:pPr>
        <w:widowControl w:val="0"/>
        <w:suppressAutoHyphens/>
        <w:autoSpaceDE w:val="0"/>
        <w:ind w:firstLine="615"/>
        <w:jc w:val="both"/>
        <w:rPr>
          <w:rFonts w:ascii="Times New Roman" w:eastAsia="Times New Roman" w:hAnsi="Times New Roman"/>
          <w:lang w:eastAsia="ar-SA"/>
        </w:rPr>
      </w:pPr>
      <w:r w:rsidRPr="000564FD">
        <w:rPr>
          <w:rFonts w:ascii="Times New Roman" w:eastAsia="Times New Roman" w:hAnsi="Times New Roman"/>
          <w:lang w:eastAsia="ar-SA"/>
        </w:rPr>
        <w:t>Посебне мере ради отклањања дискриминације су инструменти који се користе како би се реализовала политика једнаких могућности и како би се постигла равноправност лица или групе лица које су суштински у неједнаком положају.</w:t>
      </w:r>
    </w:p>
    <w:p w:rsidR="000564FD" w:rsidRPr="000564FD" w:rsidRDefault="000564FD" w:rsidP="000564FD">
      <w:pPr>
        <w:widowControl w:val="0"/>
        <w:suppressAutoHyphens/>
        <w:autoSpaceDE w:val="0"/>
        <w:ind w:firstLine="615"/>
        <w:jc w:val="both"/>
        <w:rPr>
          <w:rFonts w:ascii="Times New Roman" w:eastAsia="Times New Roman" w:hAnsi="Times New Roman"/>
          <w:lang w:eastAsia="ar-SA"/>
        </w:rPr>
      </w:pPr>
      <w:r w:rsidRPr="000564FD">
        <w:rPr>
          <w:rFonts w:ascii="Times New Roman" w:eastAsia="Times New Roman" w:hAnsi="Times New Roman"/>
          <w:lang w:eastAsia="ar-SA"/>
        </w:rPr>
        <w:t>Како је и општина један од субјеката који има уставну обавезу да води политику једнаких могућности, а посебне</w:t>
      </w:r>
    </w:p>
    <w:p w:rsidR="000564FD" w:rsidRPr="000564FD" w:rsidRDefault="000564FD" w:rsidP="000564FD">
      <w:pPr>
        <w:widowControl w:val="0"/>
        <w:suppressAutoHyphens/>
        <w:autoSpaceDE w:val="0"/>
        <w:ind w:firstLine="615"/>
        <w:jc w:val="both"/>
        <w:rPr>
          <w:rFonts w:ascii="Times New Roman" w:eastAsia="Times New Roman" w:hAnsi="Times New Roman"/>
          <w:lang w:eastAsia="ar-SA"/>
        </w:rPr>
      </w:pPr>
      <w:r w:rsidRPr="000564FD">
        <w:rPr>
          <w:rFonts w:ascii="Times New Roman" w:eastAsia="Times New Roman" w:hAnsi="Times New Roman"/>
          <w:lang w:eastAsia="ar-SA"/>
        </w:rPr>
        <w:t>мере су инструмент за остваривање те политике, то и општина, у оквиру својих надлежности, треба да има могућност</w:t>
      </w:r>
    </w:p>
    <w:p w:rsidR="000564FD" w:rsidRPr="000564FD" w:rsidRDefault="000564FD" w:rsidP="000564FD">
      <w:pPr>
        <w:widowControl w:val="0"/>
        <w:suppressAutoHyphens/>
        <w:autoSpaceDE w:val="0"/>
        <w:ind w:firstLine="615"/>
        <w:jc w:val="both"/>
        <w:rPr>
          <w:rFonts w:ascii="Times New Roman" w:eastAsia="Times New Roman" w:hAnsi="Times New Roman"/>
          <w:lang w:eastAsia="ar-SA"/>
        </w:rPr>
      </w:pPr>
      <w:r w:rsidRPr="000564FD">
        <w:rPr>
          <w:rFonts w:ascii="Times New Roman" w:eastAsia="Times New Roman" w:hAnsi="Times New Roman"/>
          <w:lang w:eastAsia="ar-SA"/>
        </w:rPr>
        <w:t>да прописује посебне мере како би се постигла равноправност жена и мушкараца и у оквиру локалне заједнице.</w:t>
      </w:r>
    </w:p>
    <w:p w:rsidR="000564FD" w:rsidRPr="000564FD" w:rsidRDefault="000564FD" w:rsidP="00E47EB6">
      <w:pPr>
        <w:widowControl w:val="0"/>
        <w:suppressAutoHyphens/>
        <w:autoSpaceDE w:val="0"/>
        <w:ind w:firstLine="615"/>
        <w:jc w:val="both"/>
        <w:rPr>
          <w:rFonts w:ascii="Times New Roman" w:eastAsia="Times New Roman" w:hAnsi="Times New Roman"/>
          <w:lang w:eastAsia="ar-SA"/>
        </w:rPr>
      </w:pPr>
      <w:r w:rsidRPr="000564FD">
        <w:rPr>
          <w:rFonts w:ascii="Times New Roman" w:eastAsia="Times New Roman" w:hAnsi="Times New Roman"/>
          <w:lang w:eastAsia="ar-SA"/>
        </w:rPr>
        <w:t>Поред тога, неопходна је и експлицитна одредба статута која посебним мерама одриче дискриминаторну природу. Упротивном посебне мере би се могле оспоравати пред Уставним судом као дискриминаторне. У систематици статута општине, одредба о посебним мерама и њиховој недискриминаторној природи требало би да буде систематизована</w:t>
      </w:r>
      <w:r w:rsidR="00E47EB6">
        <w:rPr>
          <w:rFonts w:ascii="Times New Roman" w:eastAsia="Times New Roman" w:hAnsi="Times New Roman"/>
          <w:lang w:eastAsia="ar-SA"/>
        </w:rPr>
        <w:t xml:space="preserve"> </w:t>
      </w:r>
      <w:r w:rsidRPr="000564FD">
        <w:rPr>
          <w:rFonts w:ascii="Times New Roman" w:eastAsia="Times New Roman" w:hAnsi="Times New Roman"/>
          <w:lang w:eastAsia="ar-SA"/>
        </w:rPr>
        <w:t>у уводним, основним одредбама јер је у питању генерално правило.</w:t>
      </w:r>
    </w:p>
    <w:p w:rsidR="000564FD" w:rsidRPr="000564FD" w:rsidRDefault="000564FD" w:rsidP="00E47EB6">
      <w:pPr>
        <w:widowControl w:val="0"/>
        <w:suppressAutoHyphens/>
        <w:autoSpaceDE w:val="0"/>
        <w:ind w:firstLine="615"/>
        <w:jc w:val="both"/>
        <w:rPr>
          <w:rFonts w:ascii="Times New Roman" w:eastAsia="Times New Roman" w:hAnsi="Times New Roman"/>
          <w:lang w:eastAsia="ar-SA"/>
        </w:rPr>
      </w:pPr>
      <w:r w:rsidRPr="000564FD">
        <w:rPr>
          <w:rFonts w:ascii="Times New Roman" w:eastAsia="Times New Roman" w:hAnsi="Times New Roman"/>
          <w:lang w:eastAsia="ar-SA"/>
        </w:rPr>
        <w:t>11</w:t>
      </w:r>
      <w:r w:rsidR="00E47EB6">
        <w:rPr>
          <w:rFonts w:ascii="Times New Roman" w:eastAsia="Times New Roman" w:hAnsi="Times New Roman"/>
          <w:lang w:eastAsia="ar-SA"/>
        </w:rPr>
        <w:t xml:space="preserve">. </w:t>
      </w:r>
      <w:r w:rsidRPr="000564FD">
        <w:rPr>
          <w:rFonts w:ascii="Times New Roman" w:eastAsia="Times New Roman" w:hAnsi="Times New Roman"/>
          <w:lang w:eastAsia="ar-SA"/>
        </w:rPr>
        <w:t>Одредба би могла да гласи:</w:t>
      </w:r>
    </w:p>
    <w:p w:rsidR="000564FD" w:rsidRPr="000564FD" w:rsidRDefault="000564FD" w:rsidP="000564FD">
      <w:pPr>
        <w:widowControl w:val="0"/>
        <w:suppressAutoHyphens/>
        <w:autoSpaceDE w:val="0"/>
        <w:ind w:firstLine="615"/>
        <w:jc w:val="both"/>
        <w:rPr>
          <w:rFonts w:ascii="Times New Roman" w:eastAsia="Times New Roman" w:hAnsi="Times New Roman"/>
          <w:lang w:eastAsia="ar-SA"/>
        </w:rPr>
      </w:pPr>
      <w:r w:rsidRPr="000564FD">
        <w:rPr>
          <w:rFonts w:ascii="Times New Roman" w:eastAsia="Times New Roman" w:hAnsi="Times New Roman"/>
          <w:lang w:eastAsia="ar-SA"/>
        </w:rPr>
        <w:t>„Општина, у оквиру својих надлежности, предизима посебне мере ради отклањања или ублажавања суштински неједнаког положаја жена и мушкараца и свих лица која се налазе у таквом положају.</w:t>
      </w:r>
    </w:p>
    <w:p w:rsidR="0041690B" w:rsidRPr="0041690B" w:rsidRDefault="000564FD" w:rsidP="000564FD">
      <w:pPr>
        <w:widowControl w:val="0"/>
        <w:suppressAutoHyphens/>
        <w:autoSpaceDE w:val="0"/>
        <w:ind w:firstLine="615"/>
        <w:jc w:val="both"/>
        <w:rPr>
          <w:rFonts w:ascii="Times New Roman" w:eastAsia="Times New Roman" w:hAnsi="Times New Roman"/>
          <w:lang w:eastAsia="ar-SA"/>
        </w:rPr>
      </w:pPr>
      <w:r w:rsidRPr="000564FD">
        <w:rPr>
          <w:rFonts w:ascii="Times New Roman" w:eastAsia="Times New Roman" w:hAnsi="Times New Roman"/>
          <w:lang w:eastAsia="ar-SA"/>
        </w:rPr>
        <w:t>Посебне мере које општина предузима у оквиру својих надлежности, не сматрају се дискриминацијом.”</w:t>
      </w:r>
    </w:p>
    <w:p w:rsidR="0041690B" w:rsidRPr="0041690B" w:rsidRDefault="0041690B" w:rsidP="0041690B">
      <w:pPr>
        <w:widowControl w:val="0"/>
        <w:suppressAutoHyphens/>
        <w:autoSpaceDE w:val="0"/>
        <w:jc w:val="both"/>
        <w:rPr>
          <w:rFonts w:ascii="Times New Roman" w:eastAsia="Times New Roman" w:hAnsi="Times New Roman"/>
          <w:lang w:eastAsia="ar-SA"/>
        </w:rPr>
      </w:pPr>
    </w:p>
    <w:p w:rsidR="0041690B" w:rsidRPr="0041690B" w:rsidRDefault="0041690B" w:rsidP="0041690B">
      <w:pPr>
        <w:widowControl w:val="0"/>
        <w:suppressAutoHyphens/>
        <w:autoSpaceDE w:val="0"/>
        <w:jc w:val="both"/>
        <w:rPr>
          <w:rFonts w:ascii="Times New Roman" w:eastAsia="Times New Roman" w:hAnsi="Times New Roman"/>
          <w:lang w:eastAsia="ar-SA"/>
        </w:rPr>
      </w:pPr>
      <w:r w:rsidRPr="0041690B">
        <w:rPr>
          <w:rFonts w:ascii="Times New Roman" w:eastAsia="Times New Roman" w:hAnsi="Times New Roman"/>
          <w:lang w:eastAsia="ar-SA"/>
        </w:rPr>
        <w:t xml:space="preserve">   </w:t>
      </w:r>
      <w:r w:rsidRPr="0041690B">
        <w:rPr>
          <w:rFonts w:ascii="Times New Roman" w:eastAsia="Times New Roman" w:hAnsi="Times New Roman"/>
          <w:lang w:eastAsia="ar-SA"/>
        </w:rPr>
        <w:tab/>
      </w:r>
      <w:r w:rsidRPr="0041690B">
        <w:rPr>
          <w:rFonts w:ascii="Times New Roman" w:eastAsia="Times New Roman" w:hAnsi="Times New Roman"/>
          <w:lang w:val="sr-Cyrl-BA" w:eastAsia="ar-SA"/>
        </w:rPr>
        <w:t xml:space="preserve">У циљу остваривања и унапређења родне равноправности </w:t>
      </w:r>
      <w:r w:rsidR="000564FD">
        <w:rPr>
          <w:rFonts w:ascii="Times New Roman" w:eastAsia="Times New Roman" w:hAnsi="Times New Roman"/>
          <w:lang w:eastAsia="ar-SA"/>
        </w:rPr>
        <w:t>Општинска управа општине Мерошина</w:t>
      </w:r>
      <w:r w:rsidRPr="0041690B">
        <w:rPr>
          <w:rFonts w:ascii="Times New Roman" w:eastAsia="Times New Roman" w:hAnsi="Times New Roman"/>
          <w:b/>
          <w:lang w:eastAsia="ar-SA"/>
        </w:rPr>
        <w:t>,</w:t>
      </w:r>
      <w:r w:rsidRPr="0041690B">
        <w:rPr>
          <w:rFonts w:ascii="Times New Roman" w:eastAsia="Times New Roman" w:hAnsi="Times New Roman"/>
          <w:lang w:eastAsia="ar-SA"/>
        </w:rPr>
        <w:t xml:space="preserve"> доноси следеће посебне, односно подстицајне мере:</w:t>
      </w:r>
    </w:p>
    <w:p w:rsidR="0041690B" w:rsidRPr="0041690B" w:rsidRDefault="0041690B" w:rsidP="0041690B">
      <w:pPr>
        <w:widowControl w:val="0"/>
        <w:suppressAutoHyphens/>
        <w:autoSpaceDE w:val="0"/>
        <w:jc w:val="both"/>
        <w:rPr>
          <w:rFonts w:ascii="Times New Roman" w:eastAsia="Times New Roman" w:hAnsi="Times New Roman"/>
          <w:lang w:eastAsia="ar-SA"/>
        </w:rPr>
      </w:pPr>
    </w:p>
    <w:p w:rsidR="0041690B" w:rsidRPr="000564FD" w:rsidRDefault="0041690B" w:rsidP="000564FD">
      <w:pPr>
        <w:pStyle w:val="ListParagraph"/>
        <w:widowControl w:val="0"/>
        <w:numPr>
          <w:ilvl w:val="0"/>
          <w:numId w:val="7"/>
        </w:numPr>
        <w:suppressAutoHyphens/>
        <w:autoSpaceDE w:val="0"/>
        <w:jc w:val="both"/>
        <w:rPr>
          <w:rFonts w:ascii="Times New Roman" w:eastAsia="Times New Roman" w:hAnsi="Times New Roman"/>
          <w:lang w:eastAsia="ar-SA"/>
        </w:rPr>
      </w:pPr>
      <w:r w:rsidRPr="000564FD">
        <w:rPr>
          <w:rFonts w:ascii="Times New Roman" w:eastAsia="Times New Roman" w:hAnsi="Times New Roman"/>
          <w:b/>
          <w:bCs/>
          <w:lang w:val="sr-Cyrl-BA" w:eastAsia="ar-SA"/>
        </w:rPr>
        <w:t xml:space="preserve">Употреба родно осетљивог језика </w:t>
      </w:r>
      <w:r w:rsidRPr="000564FD">
        <w:rPr>
          <w:rFonts w:ascii="Times New Roman" w:eastAsia="Times New Roman" w:hAnsi="Times New Roman"/>
          <w:lang w:val="sr-Cyrl-BA" w:eastAsia="ar-SA"/>
        </w:rPr>
        <w:t xml:space="preserve">на интернет презентацији органа код означавања лица, приликом потписивања званичних дописа као комуникације са другим органима, услед одржавања стручних скупова, конференција и састанака уз имена учесника и слично. Упознавање свих запослених са </w:t>
      </w:r>
      <w:r w:rsidRPr="000564FD">
        <w:rPr>
          <w:rFonts w:ascii="Times New Roman" w:eastAsia="Times New Roman" w:hAnsi="Times New Roman"/>
          <w:lang w:eastAsia="ar-SA"/>
        </w:rPr>
        <w:t>Приручником за употребу родно осетљивог језика који је објављен на интернет страни Координационог тела за родну равнопраност Владе Републике Србије</w:t>
      </w:r>
      <w:r w:rsidRPr="000564FD">
        <w:rPr>
          <w:rFonts w:ascii="Times New Roman" w:eastAsia="Times New Roman" w:hAnsi="Times New Roman"/>
          <w:lang w:val="sr-Cyrl-BA" w:eastAsia="ar-SA"/>
        </w:rPr>
        <w:t>;</w:t>
      </w:r>
    </w:p>
    <w:p w:rsidR="000564FD" w:rsidRPr="0041690B" w:rsidRDefault="000564FD" w:rsidP="000564FD">
      <w:pPr>
        <w:widowControl w:val="0"/>
        <w:suppressAutoHyphens/>
        <w:autoSpaceDE w:val="0"/>
        <w:ind w:left="1596"/>
        <w:jc w:val="both"/>
        <w:rPr>
          <w:rFonts w:ascii="Times New Roman" w:eastAsia="Times New Roman" w:hAnsi="Times New Roman"/>
          <w:lang w:eastAsia="ar-SA"/>
        </w:rPr>
      </w:pPr>
    </w:p>
    <w:p w:rsidR="0041690B" w:rsidRPr="0041690B" w:rsidRDefault="0041690B" w:rsidP="0041690B">
      <w:pPr>
        <w:widowControl w:val="0"/>
        <w:suppressAutoHyphens/>
        <w:autoSpaceDE w:val="0"/>
        <w:ind w:firstLine="720"/>
        <w:jc w:val="both"/>
        <w:rPr>
          <w:rFonts w:ascii="Times New Roman" w:eastAsia="Times New Roman" w:hAnsi="Times New Roman"/>
          <w:lang w:eastAsia="ar-SA"/>
        </w:rPr>
      </w:pPr>
      <w:r w:rsidRPr="0041690B">
        <w:rPr>
          <w:rFonts w:ascii="Times New Roman" w:eastAsia="Times New Roman" w:hAnsi="Times New Roman"/>
          <w:lang w:eastAsia="ar-SA"/>
        </w:rPr>
        <w:t>Недоследна употреба женског рода када означавамо жене које обављају одређена занимања или јавне функције није питање граматичке правилности, јер је</w:t>
      </w:r>
      <w:r w:rsidRPr="0041690B">
        <w:rPr>
          <w:rFonts w:ascii="Times New Roman" w:eastAsia="Times New Roman" w:hAnsi="Times New Roman"/>
          <w:spacing w:val="40"/>
          <w:lang w:eastAsia="ar-SA"/>
        </w:rPr>
        <w:t xml:space="preserve"> </w:t>
      </w:r>
      <w:r w:rsidRPr="0041690B">
        <w:rPr>
          <w:rFonts w:ascii="Times New Roman" w:eastAsia="Times New Roman" w:hAnsi="Times New Roman"/>
          <w:lang w:eastAsia="ar-SA"/>
        </w:rPr>
        <w:t>употреба женског рода граматички не само исправна већ и неопходна. Стога је доследна</w:t>
      </w:r>
      <w:r w:rsidRPr="0041690B">
        <w:rPr>
          <w:rFonts w:ascii="Times New Roman" w:eastAsia="Times New Roman" w:hAnsi="Times New Roman"/>
          <w:spacing w:val="40"/>
          <w:lang w:eastAsia="ar-SA"/>
        </w:rPr>
        <w:t xml:space="preserve"> </w:t>
      </w:r>
      <w:r w:rsidRPr="0041690B">
        <w:rPr>
          <w:rFonts w:ascii="Times New Roman" w:eastAsia="Times New Roman" w:hAnsi="Times New Roman"/>
          <w:lang w:eastAsia="ar-SA"/>
        </w:rPr>
        <w:t>употреба језика равноправности питање свести о важности друштвене једнакости мушкараца и жена.</w:t>
      </w:r>
    </w:p>
    <w:p w:rsidR="0041690B" w:rsidRPr="0041690B" w:rsidRDefault="0041690B" w:rsidP="0041690B">
      <w:pPr>
        <w:widowControl w:val="0"/>
        <w:suppressAutoHyphens/>
        <w:autoSpaceDE w:val="0"/>
        <w:ind w:firstLine="720"/>
        <w:jc w:val="both"/>
        <w:rPr>
          <w:rFonts w:ascii="Times New Roman" w:eastAsia="Times New Roman" w:hAnsi="Times New Roman"/>
          <w:lang w:eastAsia="ar-SA"/>
        </w:rPr>
      </w:pPr>
    </w:p>
    <w:p w:rsidR="0041690B" w:rsidRPr="0041690B" w:rsidRDefault="0041690B" w:rsidP="0041690B">
      <w:pPr>
        <w:widowControl w:val="0"/>
        <w:suppressAutoHyphens/>
        <w:autoSpaceDE w:val="0"/>
        <w:ind w:firstLine="720"/>
        <w:jc w:val="both"/>
        <w:rPr>
          <w:rFonts w:ascii="Times New Roman" w:eastAsia="Times New Roman" w:hAnsi="Times New Roman"/>
          <w:lang w:eastAsia="ar-SA"/>
        </w:rPr>
      </w:pPr>
      <w:r w:rsidRPr="0041690B">
        <w:rPr>
          <w:rFonts w:ascii="Times New Roman" w:eastAsia="Times New Roman" w:hAnsi="Times New Roman"/>
          <w:lang w:val="sr-Cyrl-BA" w:eastAsia="ar-SA"/>
        </w:rPr>
        <w:t xml:space="preserve">У интерним документима </w:t>
      </w:r>
      <w:r w:rsidRPr="0041690B">
        <w:rPr>
          <w:rFonts w:ascii="Times New Roman" w:eastAsia="Times New Roman" w:hAnsi="Times New Roman"/>
          <w:lang w:eastAsia="ar-SA"/>
        </w:rPr>
        <w:t xml:space="preserve">у </w:t>
      </w:r>
      <w:r w:rsidR="000564FD">
        <w:rPr>
          <w:rFonts w:ascii="Times New Roman" w:eastAsia="Times New Roman" w:hAnsi="Times New Roman"/>
          <w:lang w:eastAsia="ar-SA"/>
        </w:rPr>
        <w:t>Општинској управи општине Мерошина</w:t>
      </w:r>
      <w:r w:rsidRPr="0041690B">
        <w:rPr>
          <w:rFonts w:ascii="Times New Roman" w:eastAsia="Times New Roman" w:hAnsi="Times New Roman"/>
          <w:b/>
          <w:lang w:eastAsia="ar-SA"/>
        </w:rPr>
        <w:t xml:space="preserve"> </w:t>
      </w:r>
      <w:r w:rsidRPr="0041690B">
        <w:rPr>
          <w:rFonts w:ascii="Times New Roman" w:eastAsia="Times New Roman" w:hAnsi="Times New Roman"/>
          <w:lang w:val="sr-Cyrl-BA" w:eastAsia="ar-SA"/>
        </w:rPr>
        <w:t>није присутан родно сензитиван језик.</w:t>
      </w:r>
      <w:r w:rsidR="000564FD">
        <w:rPr>
          <w:rFonts w:ascii="Times New Roman" w:eastAsia="Times New Roman" w:hAnsi="Times New Roman"/>
          <w:lang w:val="sr-Cyrl-BA" w:eastAsia="ar-SA"/>
        </w:rPr>
        <w:t xml:space="preserve"> </w:t>
      </w:r>
      <w:r w:rsidRPr="0041690B">
        <w:rPr>
          <w:rFonts w:ascii="Times New Roman" w:eastAsia="Times New Roman" w:hAnsi="Times New Roman"/>
          <w:lang w:val="sr-Cyrl-BA" w:eastAsia="ar-SA"/>
        </w:rPr>
        <w:t>Сва документација се води у граматички мушком роду и подразумева природно мушки и женски род лица на који се односе.</w:t>
      </w:r>
    </w:p>
    <w:p w:rsidR="0041690B" w:rsidRPr="0041690B" w:rsidRDefault="0041690B" w:rsidP="0041690B">
      <w:pPr>
        <w:widowControl w:val="0"/>
        <w:suppressAutoHyphens/>
        <w:autoSpaceDE w:val="0"/>
        <w:ind w:firstLine="450"/>
        <w:jc w:val="both"/>
        <w:rPr>
          <w:rFonts w:ascii="Times New Roman" w:eastAsia="Times New Roman" w:hAnsi="Times New Roman"/>
          <w:lang w:eastAsia="ar-SA"/>
        </w:rPr>
      </w:pPr>
    </w:p>
    <w:p w:rsidR="0041690B" w:rsidRPr="0041690B" w:rsidRDefault="0041690B" w:rsidP="0041690B">
      <w:pPr>
        <w:widowControl w:val="0"/>
        <w:suppressAutoHyphens/>
        <w:autoSpaceDE w:val="0"/>
        <w:ind w:firstLine="450"/>
        <w:jc w:val="both"/>
        <w:rPr>
          <w:rFonts w:ascii="Times New Roman" w:eastAsia="Times New Roman" w:hAnsi="Times New Roman"/>
          <w:lang w:eastAsia="ar-SA"/>
        </w:rPr>
      </w:pPr>
    </w:p>
    <w:p w:rsidR="0041690B" w:rsidRPr="00E47EB6" w:rsidRDefault="0041690B" w:rsidP="00E47EB6">
      <w:pPr>
        <w:pStyle w:val="ListParagraph"/>
        <w:widowControl w:val="0"/>
        <w:numPr>
          <w:ilvl w:val="0"/>
          <w:numId w:val="7"/>
        </w:numPr>
        <w:tabs>
          <w:tab w:val="left" w:pos="540"/>
        </w:tabs>
        <w:suppressAutoHyphens/>
        <w:autoSpaceDE w:val="0"/>
        <w:jc w:val="both"/>
        <w:rPr>
          <w:rFonts w:ascii="Times New Roman" w:eastAsia="Times New Roman" w:hAnsi="Times New Roman"/>
          <w:lang w:eastAsia="ar-SA"/>
        </w:rPr>
      </w:pPr>
      <w:r w:rsidRPr="00E47EB6">
        <w:rPr>
          <w:rFonts w:ascii="Times New Roman" w:eastAsia="Times New Roman" w:hAnsi="Times New Roman"/>
          <w:b/>
          <w:bCs/>
          <w:lang w:val="sr-Cyrl-BA" w:eastAsia="ar-SA"/>
        </w:rPr>
        <w:t>Родно буџетирање у процесу планирања</w:t>
      </w:r>
      <w:r w:rsidRPr="00E47EB6">
        <w:rPr>
          <w:rFonts w:ascii="Times New Roman" w:eastAsia="Times New Roman" w:hAnsi="Times New Roman"/>
          <w:lang w:val="sr-Cyrl-BA" w:eastAsia="ar-SA"/>
        </w:rPr>
        <w:t xml:space="preserve">, управљања и спровођења планова и пројеката на нивоу органа. Подстицати запослене да похађају програм обуке у области родног буџетирања у организацији Националне академије за јавну управу. Тежити ка томе да уједначен број државних службеника, жена и мушкараца, из сваке организационе јединице при </w:t>
      </w:r>
      <w:r w:rsidR="000564FD" w:rsidRPr="00E47EB6">
        <w:rPr>
          <w:rFonts w:ascii="Times New Roman" w:eastAsia="Times New Roman" w:hAnsi="Times New Roman"/>
          <w:lang w:val="sr-Cyrl-BA" w:eastAsia="ar-SA"/>
        </w:rPr>
        <w:t>општини</w:t>
      </w:r>
      <w:r w:rsidRPr="00E47EB6">
        <w:rPr>
          <w:rFonts w:ascii="Times New Roman" w:eastAsia="Times New Roman" w:hAnsi="Times New Roman"/>
          <w:lang w:val="sr-Cyrl-BA" w:eastAsia="ar-SA"/>
        </w:rPr>
        <w:t xml:space="preserve"> похађа ову обуку;</w:t>
      </w:r>
    </w:p>
    <w:p w:rsidR="0041690B" w:rsidRPr="0041690B" w:rsidRDefault="0041690B" w:rsidP="0041690B">
      <w:pPr>
        <w:widowControl w:val="0"/>
        <w:tabs>
          <w:tab w:val="left" w:pos="540"/>
        </w:tabs>
        <w:suppressAutoHyphens/>
        <w:autoSpaceDE w:val="0"/>
        <w:ind w:firstLine="450"/>
        <w:jc w:val="both"/>
        <w:rPr>
          <w:rFonts w:ascii="Times New Roman" w:eastAsia="Times New Roman" w:hAnsi="Times New Roman"/>
          <w:lang w:eastAsia="ar-SA"/>
        </w:rPr>
      </w:pPr>
    </w:p>
    <w:p w:rsidR="0041690B" w:rsidRPr="00E47EB6" w:rsidRDefault="0041690B" w:rsidP="00E47EB6">
      <w:pPr>
        <w:pStyle w:val="ListParagraph"/>
        <w:widowControl w:val="0"/>
        <w:numPr>
          <w:ilvl w:val="0"/>
          <w:numId w:val="7"/>
        </w:numPr>
        <w:tabs>
          <w:tab w:val="left" w:pos="540"/>
        </w:tabs>
        <w:suppressAutoHyphens/>
        <w:autoSpaceDE w:val="0"/>
        <w:jc w:val="both"/>
        <w:rPr>
          <w:rFonts w:ascii="Times New Roman" w:eastAsia="Times New Roman" w:hAnsi="Times New Roman"/>
          <w:lang w:eastAsia="ar-SA"/>
        </w:rPr>
      </w:pPr>
      <w:r w:rsidRPr="00E47EB6">
        <w:rPr>
          <w:rFonts w:ascii="Times New Roman" w:eastAsia="Times New Roman" w:hAnsi="Times New Roman"/>
          <w:b/>
          <w:bCs/>
          <w:lang w:eastAsia="ar-SA"/>
        </w:rPr>
        <w:t>Промовисање једнаких могућности</w:t>
      </w:r>
      <w:r w:rsidRPr="00E47EB6">
        <w:rPr>
          <w:rFonts w:ascii="Times New Roman" w:eastAsia="Times New Roman" w:hAnsi="Times New Roman"/>
          <w:lang w:eastAsia="ar-SA"/>
        </w:rPr>
        <w:t xml:space="preserve"> у управљању људским ресурсима и на тржишту </w:t>
      </w:r>
      <w:r w:rsidRPr="00E47EB6">
        <w:rPr>
          <w:rFonts w:ascii="Times New Roman" w:eastAsia="Times New Roman" w:hAnsi="Times New Roman"/>
          <w:spacing w:val="-2"/>
          <w:lang w:eastAsia="ar-SA"/>
        </w:rPr>
        <w:t>рада;</w:t>
      </w:r>
    </w:p>
    <w:p w:rsidR="0041690B" w:rsidRPr="0041690B" w:rsidRDefault="0041690B" w:rsidP="0041690B">
      <w:pPr>
        <w:widowControl w:val="0"/>
        <w:tabs>
          <w:tab w:val="left" w:pos="540"/>
        </w:tabs>
        <w:suppressAutoHyphens/>
        <w:autoSpaceDE w:val="0"/>
        <w:ind w:firstLine="450"/>
        <w:jc w:val="both"/>
        <w:rPr>
          <w:rFonts w:ascii="Times New Roman" w:eastAsia="Times New Roman" w:hAnsi="Times New Roman"/>
          <w:lang w:eastAsia="ar-SA"/>
        </w:rPr>
      </w:pPr>
    </w:p>
    <w:p w:rsidR="0041690B" w:rsidRPr="00E47EB6" w:rsidRDefault="0041690B" w:rsidP="00B46559">
      <w:pPr>
        <w:pStyle w:val="ListParagraph"/>
        <w:widowControl w:val="0"/>
        <w:numPr>
          <w:ilvl w:val="0"/>
          <w:numId w:val="7"/>
        </w:numPr>
        <w:tabs>
          <w:tab w:val="left" w:pos="540"/>
        </w:tabs>
        <w:suppressAutoHyphens/>
        <w:autoSpaceDE w:val="0"/>
        <w:jc w:val="both"/>
        <w:rPr>
          <w:rFonts w:ascii="Times New Roman" w:eastAsia="Times New Roman" w:hAnsi="Times New Roman"/>
          <w:lang w:eastAsia="ar-SA"/>
        </w:rPr>
      </w:pPr>
      <w:r w:rsidRPr="00E47EB6">
        <w:rPr>
          <w:rFonts w:ascii="Times New Roman" w:eastAsia="Times New Roman" w:hAnsi="Times New Roman"/>
          <w:b/>
          <w:bCs/>
          <w:lang w:eastAsia="ar-SA"/>
        </w:rPr>
        <w:t>Уравнотежена</w:t>
      </w:r>
      <w:r w:rsidRPr="00E47EB6">
        <w:rPr>
          <w:rFonts w:ascii="Times New Roman" w:eastAsia="Times New Roman" w:hAnsi="Times New Roman"/>
          <w:b/>
          <w:bCs/>
          <w:spacing w:val="80"/>
          <w:lang w:eastAsia="ar-SA"/>
        </w:rPr>
        <w:t xml:space="preserve"> </w:t>
      </w:r>
      <w:r w:rsidRPr="00E47EB6">
        <w:rPr>
          <w:rFonts w:ascii="Times New Roman" w:eastAsia="Times New Roman" w:hAnsi="Times New Roman"/>
          <w:b/>
          <w:bCs/>
          <w:lang w:eastAsia="ar-SA"/>
        </w:rPr>
        <w:t>заступљеност</w:t>
      </w:r>
      <w:r w:rsidRPr="00E47EB6">
        <w:rPr>
          <w:rFonts w:ascii="Times New Roman" w:eastAsia="Times New Roman" w:hAnsi="Times New Roman"/>
          <w:b/>
          <w:bCs/>
          <w:spacing w:val="80"/>
          <w:lang w:eastAsia="ar-SA"/>
        </w:rPr>
        <w:t xml:space="preserve"> </w:t>
      </w:r>
      <w:r w:rsidRPr="00E47EB6">
        <w:rPr>
          <w:rFonts w:ascii="Times New Roman" w:eastAsia="Times New Roman" w:hAnsi="Times New Roman"/>
          <w:b/>
          <w:bCs/>
          <w:lang w:eastAsia="ar-SA"/>
        </w:rPr>
        <w:t>полова</w:t>
      </w:r>
      <w:r w:rsidRPr="00E47EB6">
        <w:rPr>
          <w:rFonts w:ascii="Times New Roman" w:eastAsia="Times New Roman" w:hAnsi="Times New Roman"/>
          <w:spacing w:val="80"/>
          <w:lang w:eastAsia="ar-SA"/>
        </w:rPr>
        <w:t xml:space="preserve"> </w:t>
      </w:r>
      <w:r w:rsidRPr="00E47EB6">
        <w:rPr>
          <w:rFonts w:ascii="Times New Roman" w:eastAsia="Times New Roman" w:hAnsi="Times New Roman"/>
          <w:lang w:eastAsia="ar-SA"/>
        </w:rPr>
        <w:t>у</w:t>
      </w:r>
      <w:r w:rsidRPr="00E47EB6">
        <w:rPr>
          <w:rFonts w:ascii="Times New Roman" w:eastAsia="Times New Roman" w:hAnsi="Times New Roman"/>
          <w:spacing w:val="80"/>
          <w:lang w:eastAsia="ar-SA"/>
        </w:rPr>
        <w:t xml:space="preserve"> </w:t>
      </w:r>
      <w:r w:rsidRPr="00E47EB6">
        <w:rPr>
          <w:rFonts w:ascii="Times New Roman" w:eastAsia="Times New Roman" w:hAnsi="Times New Roman"/>
          <w:lang w:eastAsia="ar-SA"/>
        </w:rPr>
        <w:t>свакој</w:t>
      </w:r>
      <w:r w:rsidRPr="00E47EB6">
        <w:rPr>
          <w:rFonts w:ascii="Times New Roman" w:eastAsia="Times New Roman" w:hAnsi="Times New Roman"/>
          <w:spacing w:val="80"/>
          <w:lang w:eastAsia="ar-SA"/>
        </w:rPr>
        <w:t xml:space="preserve"> </w:t>
      </w:r>
      <w:r w:rsidRPr="00E47EB6">
        <w:rPr>
          <w:rFonts w:ascii="Times New Roman" w:eastAsia="Times New Roman" w:hAnsi="Times New Roman"/>
          <w:lang w:eastAsia="ar-SA"/>
        </w:rPr>
        <w:t>фази</w:t>
      </w:r>
      <w:r w:rsidRPr="00E47EB6">
        <w:rPr>
          <w:rFonts w:ascii="Times New Roman" w:eastAsia="Times New Roman" w:hAnsi="Times New Roman"/>
          <w:spacing w:val="80"/>
          <w:lang w:eastAsia="ar-SA"/>
        </w:rPr>
        <w:t xml:space="preserve"> </w:t>
      </w:r>
      <w:r w:rsidRPr="00E47EB6">
        <w:rPr>
          <w:rFonts w:ascii="Times New Roman" w:eastAsia="Times New Roman" w:hAnsi="Times New Roman"/>
          <w:lang w:eastAsia="ar-SA"/>
        </w:rPr>
        <w:t>формулисања</w:t>
      </w:r>
      <w:r w:rsidRPr="00E47EB6">
        <w:rPr>
          <w:rFonts w:ascii="Times New Roman" w:eastAsia="Times New Roman" w:hAnsi="Times New Roman"/>
          <w:spacing w:val="80"/>
          <w:lang w:eastAsia="ar-SA"/>
        </w:rPr>
        <w:t xml:space="preserve"> </w:t>
      </w:r>
      <w:r w:rsidRPr="00E47EB6">
        <w:rPr>
          <w:rFonts w:ascii="Times New Roman" w:eastAsia="Times New Roman" w:hAnsi="Times New Roman"/>
          <w:lang w:eastAsia="ar-SA"/>
        </w:rPr>
        <w:t>и</w:t>
      </w:r>
      <w:r w:rsidRPr="00E47EB6">
        <w:rPr>
          <w:rFonts w:ascii="Times New Roman" w:eastAsia="Times New Roman" w:hAnsi="Times New Roman"/>
          <w:spacing w:val="80"/>
          <w:lang w:eastAsia="ar-SA"/>
        </w:rPr>
        <w:t xml:space="preserve"> </w:t>
      </w:r>
      <w:r w:rsidRPr="00E47EB6">
        <w:rPr>
          <w:rFonts w:ascii="Times New Roman" w:eastAsia="Times New Roman" w:hAnsi="Times New Roman"/>
          <w:lang w:eastAsia="ar-SA"/>
        </w:rPr>
        <w:t>спровођења политика родне равноправности;</w:t>
      </w:r>
    </w:p>
    <w:p w:rsidR="0041690B" w:rsidRPr="0041690B" w:rsidRDefault="0041690B" w:rsidP="00B46559">
      <w:pPr>
        <w:widowControl w:val="0"/>
        <w:tabs>
          <w:tab w:val="left" w:pos="540"/>
        </w:tabs>
        <w:suppressAutoHyphens/>
        <w:autoSpaceDE w:val="0"/>
        <w:ind w:firstLine="450"/>
        <w:jc w:val="both"/>
        <w:rPr>
          <w:rFonts w:ascii="Times New Roman" w:eastAsia="Times New Roman" w:hAnsi="Times New Roman"/>
          <w:lang w:eastAsia="ar-SA"/>
        </w:rPr>
      </w:pPr>
    </w:p>
    <w:p w:rsidR="0041690B" w:rsidRPr="00E47EB6" w:rsidRDefault="0041690B" w:rsidP="00E47EB6">
      <w:pPr>
        <w:pStyle w:val="ListParagraph"/>
        <w:widowControl w:val="0"/>
        <w:numPr>
          <w:ilvl w:val="0"/>
          <w:numId w:val="7"/>
        </w:numPr>
        <w:tabs>
          <w:tab w:val="left" w:pos="540"/>
        </w:tabs>
        <w:suppressAutoHyphens/>
        <w:autoSpaceDE w:val="0"/>
        <w:jc w:val="both"/>
        <w:rPr>
          <w:rFonts w:ascii="Times New Roman" w:eastAsia="Times New Roman" w:hAnsi="Times New Roman"/>
          <w:lang w:eastAsia="ar-SA"/>
        </w:rPr>
      </w:pPr>
      <w:r w:rsidRPr="00E47EB6">
        <w:rPr>
          <w:rFonts w:ascii="Times New Roman" w:eastAsia="Times New Roman" w:hAnsi="Times New Roman"/>
          <w:b/>
          <w:bCs/>
          <w:lang w:val="sr-Cyrl-BA" w:eastAsia="ar-SA"/>
        </w:rPr>
        <w:t>Континуирано стручно усавршавање запослених</w:t>
      </w:r>
      <w:r w:rsidRPr="00E47EB6">
        <w:rPr>
          <w:rFonts w:ascii="Times New Roman" w:eastAsia="Times New Roman" w:hAnsi="Times New Roman"/>
          <w:lang w:val="sr-Cyrl-BA" w:eastAsia="ar-SA"/>
        </w:rPr>
        <w:t xml:space="preserve"> о темама родне равноправности принципа једнаких могућности мирног решавања спорова забране дискриминације на основу пола, рода, сексуалне орјентације, родног идентитета, старости, изгледа и слично. Подстицати запослене да похађају одређене програме обука у организацији Националне академије за јавну управу који се односе на теме родне равноправности и забране дискриминације.</w:t>
      </w:r>
    </w:p>
    <w:p w:rsidR="0041690B" w:rsidRPr="0041690B" w:rsidRDefault="0041690B" w:rsidP="0041690B">
      <w:pPr>
        <w:widowControl w:val="0"/>
        <w:tabs>
          <w:tab w:val="left" w:pos="540"/>
        </w:tabs>
        <w:suppressAutoHyphens/>
        <w:autoSpaceDE w:val="0"/>
        <w:ind w:firstLine="450"/>
        <w:jc w:val="both"/>
        <w:rPr>
          <w:rFonts w:ascii="Times New Roman" w:eastAsia="Times New Roman" w:hAnsi="Times New Roman"/>
          <w:lang w:eastAsia="ar-SA"/>
        </w:rPr>
      </w:pPr>
    </w:p>
    <w:p w:rsidR="0041690B" w:rsidRPr="0041690B" w:rsidRDefault="0041690B" w:rsidP="0041690B">
      <w:pPr>
        <w:widowControl w:val="0"/>
        <w:tabs>
          <w:tab w:val="left" w:pos="540"/>
        </w:tabs>
        <w:suppressAutoHyphens/>
        <w:autoSpaceDE w:val="0"/>
        <w:ind w:firstLine="450"/>
        <w:jc w:val="both"/>
        <w:rPr>
          <w:rFonts w:ascii="Times New Roman" w:eastAsia="Times New Roman" w:hAnsi="Times New Roman"/>
          <w:lang w:eastAsia="ar-SA"/>
        </w:rPr>
      </w:pPr>
      <w:r w:rsidRPr="0041690B">
        <w:rPr>
          <w:rFonts w:ascii="Times New Roman" w:eastAsia="Times New Roman" w:hAnsi="Times New Roman"/>
          <w:lang w:val="sr-Cyrl-BA" w:eastAsia="ar-SA"/>
        </w:rPr>
        <w:t>Стицање нових знања</w:t>
      </w:r>
      <w:r w:rsidRPr="0041690B">
        <w:rPr>
          <w:rFonts w:ascii="Times New Roman" w:eastAsia="Times New Roman" w:hAnsi="Times New Roman"/>
          <w:spacing w:val="29"/>
          <w:lang w:val="sr-Cyrl-BA" w:eastAsia="ar-SA"/>
        </w:rPr>
        <w:t xml:space="preserve"> </w:t>
      </w:r>
      <w:r w:rsidRPr="0041690B">
        <w:rPr>
          <w:rFonts w:ascii="Times New Roman" w:eastAsia="Times New Roman" w:hAnsi="Times New Roman"/>
          <w:lang w:val="sr-Cyrl-BA" w:eastAsia="ar-SA"/>
        </w:rPr>
        <w:t>и</w:t>
      </w:r>
      <w:r w:rsidRPr="0041690B">
        <w:rPr>
          <w:rFonts w:ascii="Times New Roman" w:eastAsia="Times New Roman" w:hAnsi="Times New Roman"/>
          <w:spacing w:val="28"/>
          <w:lang w:val="sr-Cyrl-BA" w:eastAsia="ar-SA"/>
        </w:rPr>
        <w:t xml:space="preserve"> </w:t>
      </w:r>
      <w:r w:rsidRPr="0041690B">
        <w:rPr>
          <w:rFonts w:ascii="Times New Roman" w:eastAsia="Times New Roman" w:hAnsi="Times New Roman"/>
          <w:lang w:val="sr-Cyrl-BA" w:eastAsia="ar-SA"/>
        </w:rPr>
        <w:t>вештина у пуној примени</w:t>
      </w:r>
      <w:r w:rsidRPr="0041690B">
        <w:rPr>
          <w:rFonts w:ascii="Times New Roman" w:eastAsia="Times New Roman" w:hAnsi="Times New Roman"/>
          <w:spacing w:val="28"/>
          <w:lang w:val="sr-Cyrl-BA" w:eastAsia="ar-SA"/>
        </w:rPr>
        <w:t xml:space="preserve"> </w:t>
      </w:r>
      <w:r w:rsidRPr="0041690B">
        <w:rPr>
          <w:rFonts w:ascii="Times New Roman" w:eastAsia="Times New Roman" w:hAnsi="Times New Roman"/>
          <w:lang w:val="sr-Cyrl-BA" w:eastAsia="ar-SA"/>
        </w:rPr>
        <w:t>принципа родне равноправности у</w:t>
      </w:r>
      <w:r w:rsidRPr="0041690B">
        <w:rPr>
          <w:rFonts w:ascii="Times New Roman" w:eastAsia="Times New Roman" w:hAnsi="Times New Roman"/>
          <w:spacing w:val="40"/>
          <w:lang w:val="sr-Cyrl-BA" w:eastAsia="ar-SA"/>
        </w:rPr>
        <w:t xml:space="preserve"> </w:t>
      </w:r>
      <w:r w:rsidRPr="0041690B">
        <w:rPr>
          <w:rFonts w:ascii="Times New Roman" w:eastAsia="Times New Roman" w:hAnsi="Times New Roman"/>
          <w:lang w:val="sr-Cyrl-BA" w:eastAsia="ar-SA"/>
        </w:rPr>
        <w:t xml:space="preserve">организацији, </w:t>
      </w:r>
      <w:r w:rsidRPr="0041690B">
        <w:rPr>
          <w:rFonts w:ascii="Times New Roman" w:eastAsia="Times New Roman" w:hAnsi="Times New Roman"/>
          <w:lang w:eastAsia="ar-SA"/>
        </w:rPr>
        <w:t>као и п</w:t>
      </w:r>
      <w:r w:rsidRPr="0041690B">
        <w:rPr>
          <w:rFonts w:ascii="Times New Roman" w:eastAsia="Times New Roman" w:hAnsi="Times New Roman"/>
          <w:lang w:val="sr-Cyrl-BA" w:eastAsia="ar-SA"/>
        </w:rPr>
        <w:t>римена нових знања и вештина стечених на обукама, семинарима и конференцијама у раду.</w:t>
      </w:r>
    </w:p>
    <w:p w:rsidR="0041690B" w:rsidRPr="0041690B" w:rsidRDefault="0041690B" w:rsidP="0041690B">
      <w:pPr>
        <w:widowControl w:val="0"/>
        <w:tabs>
          <w:tab w:val="left" w:pos="540"/>
        </w:tabs>
        <w:suppressAutoHyphens/>
        <w:autoSpaceDE w:val="0"/>
        <w:ind w:firstLine="450"/>
        <w:rPr>
          <w:rFonts w:ascii="Times New Roman" w:eastAsia="Times New Roman" w:hAnsi="Times New Roman"/>
          <w:lang w:eastAsia="ar-SA"/>
        </w:rPr>
      </w:pPr>
    </w:p>
    <w:p w:rsidR="0041690B" w:rsidRPr="00E47EB6" w:rsidRDefault="0041690B" w:rsidP="00B46559">
      <w:pPr>
        <w:pStyle w:val="ListParagraph"/>
        <w:widowControl w:val="0"/>
        <w:numPr>
          <w:ilvl w:val="0"/>
          <w:numId w:val="7"/>
        </w:numPr>
        <w:tabs>
          <w:tab w:val="left" w:pos="540"/>
        </w:tabs>
        <w:suppressAutoHyphens/>
        <w:autoSpaceDE w:val="0"/>
        <w:jc w:val="both"/>
        <w:rPr>
          <w:rFonts w:ascii="Times New Roman" w:eastAsia="Times New Roman" w:hAnsi="Times New Roman"/>
          <w:lang w:eastAsia="ar-SA"/>
        </w:rPr>
      </w:pPr>
      <w:r w:rsidRPr="00E47EB6">
        <w:rPr>
          <w:rFonts w:ascii="Times New Roman" w:eastAsia="Times New Roman" w:hAnsi="Times New Roman"/>
          <w:b/>
          <w:bCs/>
          <w:lang w:eastAsia="ar-SA"/>
        </w:rPr>
        <w:t>Прикупљање</w:t>
      </w:r>
      <w:r w:rsidRPr="00E47EB6">
        <w:rPr>
          <w:rFonts w:ascii="Times New Roman" w:eastAsia="Times New Roman" w:hAnsi="Times New Roman"/>
          <w:b/>
          <w:bCs/>
          <w:spacing w:val="80"/>
          <w:lang w:eastAsia="ar-SA"/>
        </w:rPr>
        <w:t xml:space="preserve"> </w:t>
      </w:r>
      <w:r w:rsidRPr="00E47EB6">
        <w:rPr>
          <w:rFonts w:ascii="Times New Roman" w:eastAsia="Times New Roman" w:hAnsi="Times New Roman"/>
          <w:b/>
          <w:bCs/>
          <w:lang w:eastAsia="ar-SA"/>
        </w:rPr>
        <w:t>релевантних</w:t>
      </w:r>
      <w:r w:rsidRPr="00E47EB6">
        <w:rPr>
          <w:rFonts w:ascii="Times New Roman" w:eastAsia="Times New Roman" w:hAnsi="Times New Roman"/>
          <w:b/>
          <w:bCs/>
          <w:spacing w:val="79"/>
          <w:lang w:eastAsia="ar-SA"/>
        </w:rPr>
        <w:t xml:space="preserve"> </w:t>
      </w:r>
      <w:r w:rsidRPr="00E47EB6">
        <w:rPr>
          <w:rFonts w:ascii="Times New Roman" w:eastAsia="Times New Roman" w:hAnsi="Times New Roman"/>
          <w:b/>
          <w:bCs/>
          <w:lang w:eastAsia="ar-SA"/>
        </w:rPr>
        <w:t>података</w:t>
      </w:r>
      <w:r w:rsidRPr="00E47EB6">
        <w:rPr>
          <w:rFonts w:ascii="Times New Roman" w:eastAsia="Times New Roman" w:hAnsi="Times New Roman"/>
          <w:b/>
          <w:bCs/>
          <w:spacing w:val="80"/>
          <w:lang w:eastAsia="ar-SA"/>
        </w:rPr>
        <w:t xml:space="preserve"> </w:t>
      </w:r>
      <w:r w:rsidRPr="00E47EB6">
        <w:rPr>
          <w:rFonts w:ascii="Times New Roman" w:eastAsia="Times New Roman" w:hAnsi="Times New Roman"/>
          <w:lang w:eastAsia="ar-SA"/>
        </w:rPr>
        <w:t>разврстаних</w:t>
      </w:r>
      <w:r w:rsidRPr="00E47EB6">
        <w:rPr>
          <w:rFonts w:ascii="Times New Roman" w:eastAsia="Times New Roman" w:hAnsi="Times New Roman"/>
          <w:spacing w:val="79"/>
          <w:lang w:eastAsia="ar-SA"/>
        </w:rPr>
        <w:t xml:space="preserve"> </w:t>
      </w:r>
      <w:r w:rsidRPr="00E47EB6">
        <w:rPr>
          <w:rFonts w:ascii="Times New Roman" w:eastAsia="Times New Roman" w:hAnsi="Times New Roman"/>
          <w:lang w:eastAsia="ar-SA"/>
        </w:rPr>
        <w:t>по</w:t>
      </w:r>
      <w:r w:rsidRPr="00E47EB6">
        <w:rPr>
          <w:rFonts w:ascii="Times New Roman" w:eastAsia="Times New Roman" w:hAnsi="Times New Roman"/>
          <w:spacing w:val="80"/>
          <w:lang w:eastAsia="ar-SA"/>
        </w:rPr>
        <w:t xml:space="preserve"> </w:t>
      </w:r>
      <w:r w:rsidRPr="00E47EB6">
        <w:rPr>
          <w:rFonts w:ascii="Times New Roman" w:eastAsia="Times New Roman" w:hAnsi="Times New Roman"/>
          <w:lang w:eastAsia="ar-SA"/>
        </w:rPr>
        <w:t>полу</w:t>
      </w:r>
      <w:r w:rsidRPr="00E47EB6">
        <w:rPr>
          <w:rFonts w:ascii="Times New Roman" w:eastAsia="Times New Roman" w:hAnsi="Times New Roman"/>
          <w:spacing w:val="80"/>
          <w:lang w:eastAsia="ar-SA"/>
        </w:rPr>
        <w:t xml:space="preserve"> </w:t>
      </w:r>
      <w:r w:rsidRPr="00E47EB6">
        <w:rPr>
          <w:rFonts w:ascii="Times New Roman" w:eastAsia="Times New Roman" w:hAnsi="Times New Roman"/>
          <w:lang w:eastAsia="ar-SA"/>
        </w:rPr>
        <w:t>и</w:t>
      </w:r>
      <w:r w:rsidRPr="00E47EB6">
        <w:rPr>
          <w:rFonts w:ascii="Times New Roman" w:eastAsia="Times New Roman" w:hAnsi="Times New Roman"/>
          <w:spacing w:val="80"/>
          <w:lang w:eastAsia="ar-SA"/>
        </w:rPr>
        <w:t xml:space="preserve"> </w:t>
      </w:r>
      <w:r w:rsidRPr="00E47EB6">
        <w:rPr>
          <w:rFonts w:ascii="Times New Roman" w:eastAsia="Times New Roman" w:hAnsi="Times New Roman"/>
          <w:lang w:eastAsia="ar-SA"/>
        </w:rPr>
        <w:t>њихово</w:t>
      </w:r>
      <w:r w:rsidRPr="00E47EB6">
        <w:rPr>
          <w:rFonts w:ascii="Times New Roman" w:eastAsia="Times New Roman" w:hAnsi="Times New Roman"/>
          <w:spacing w:val="80"/>
          <w:lang w:eastAsia="ar-SA"/>
        </w:rPr>
        <w:t xml:space="preserve"> </w:t>
      </w:r>
      <w:r w:rsidRPr="00E47EB6">
        <w:rPr>
          <w:rFonts w:ascii="Times New Roman" w:eastAsia="Times New Roman" w:hAnsi="Times New Roman"/>
          <w:lang w:eastAsia="ar-SA"/>
        </w:rPr>
        <w:t>достављање надлежним институцијама</w:t>
      </w:r>
      <w:r w:rsidR="00E47EB6" w:rsidRPr="00E47EB6">
        <w:rPr>
          <w:rFonts w:ascii="Times New Roman" w:eastAsia="Times New Roman" w:hAnsi="Times New Roman"/>
          <w:lang w:eastAsia="ar-SA"/>
        </w:rPr>
        <w:t>.</w:t>
      </w:r>
    </w:p>
    <w:p w:rsidR="00E47EB6" w:rsidRDefault="00E47EB6" w:rsidP="00B46559">
      <w:pPr>
        <w:widowControl w:val="0"/>
        <w:tabs>
          <w:tab w:val="left" w:pos="540"/>
        </w:tabs>
        <w:suppressAutoHyphens/>
        <w:autoSpaceDE w:val="0"/>
        <w:ind w:left="989"/>
        <w:jc w:val="both"/>
        <w:rPr>
          <w:rFonts w:ascii="Times New Roman" w:eastAsia="Times New Roman" w:hAnsi="Times New Roman"/>
          <w:lang w:eastAsia="ar-SA"/>
        </w:rPr>
      </w:pPr>
    </w:p>
    <w:p w:rsidR="00E47EB6" w:rsidRPr="00E47EB6" w:rsidRDefault="00E47EB6" w:rsidP="00E47EB6">
      <w:pPr>
        <w:pStyle w:val="ListParagraph"/>
        <w:widowControl w:val="0"/>
        <w:numPr>
          <w:ilvl w:val="0"/>
          <w:numId w:val="7"/>
        </w:numPr>
        <w:tabs>
          <w:tab w:val="left" w:pos="540"/>
        </w:tabs>
        <w:suppressAutoHyphens/>
        <w:autoSpaceDE w:val="0"/>
        <w:jc w:val="both"/>
        <w:rPr>
          <w:rFonts w:ascii="Times New Roman" w:eastAsia="Times New Roman" w:hAnsi="Times New Roman"/>
          <w:lang w:eastAsia="ar-SA"/>
        </w:rPr>
      </w:pPr>
      <w:r w:rsidRPr="00E47EB6">
        <w:rPr>
          <w:rFonts w:ascii="Times New Roman" w:eastAsia="Times New Roman" w:hAnsi="Times New Roman"/>
          <w:lang w:eastAsia="ar-SA"/>
        </w:rPr>
        <w:t>Пословником скупштине општине и пословником локалног институционалног механизма за равноправност полова требало би регулисати следећа питања:</w:t>
      </w:r>
    </w:p>
    <w:p w:rsidR="00E47EB6" w:rsidRPr="00E47EB6" w:rsidRDefault="00E47EB6" w:rsidP="00E47EB6">
      <w:pPr>
        <w:widowControl w:val="0"/>
        <w:tabs>
          <w:tab w:val="left" w:pos="540"/>
        </w:tabs>
        <w:suppressAutoHyphens/>
        <w:autoSpaceDE w:val="0"/>
        <w:ind w:left="989"/>
        <w:jc w:val="both"/>
        <w:rPr>
          <w:rFonts w:ascii="Times New Roman" w:eastAsia="Times New Roman" w:hAnsi="Times New Roman"/>
          <w:lang w:eastAsia="ar-SA"/>
        </w:rPr>
      </w:pPr>
      <w:r w:rsidRPr="00E47EB6">
        <w:rPr>
          <w:rFonts w:ascii="Times New Roman" w:eastAsia="Times New Roman" w:hAnsi="Times New Roman"/>
          <w:lang w:eastAsia="ar-SA"/>
        </w:rPr>
        <w:t>Организациона питања:</w:t>
      </w:r>
    </w:p>
    <w:p w:rsidR="00E47EB6" w:rsidRPr="00E47EB6" w:rsidRDefault="00E47EB6" w:rsidP="00E47EB6">
      <w:pPr>
        <w:widowControl w:val="0"/>
        <w:tabs>
          <w:tab w:val="left" w:pos="540"/>
        </w:tabs>
        <w:suppressAutoHyphens/>
        <w:autoSpaceDE w:val="0"/>
        <w:ind w:left="989"/>
        <w:jc w:val="both"/>
        <w:rPr>
          <w:rFonts w:ascii="Times New Roman" w:eastAsia="Times New Roman" w:hAnsi="Times New Roman"/>
          <w:lang w:eastAsia="ar-SA"/>
        </w:rPr>
      </w:pPr>
      <w:r w:rsidRPr="00E47EB6">
        <w:rPr>
          <w:rFonts w:ascii="Times New Roman" w:eastAsia="Times New Roman" w:hAnsi="Times New Roman"/>
          <w:lang w:eastAsia="ar-SA"/>
        </w:rPr>
        <w:t>• Установити стално радно тело скупштине општине за родну равноправност (и једнаке могућности).Евентуално,ако постоје могућности установити место</w:t>
      </w:r>
      <w:r>
        <w:rPr>
          <w:rFonts w:ascii="Times New Roman" w:eastAsia="Times New Roman" w:hAnsi="Times New Roman"/>
          <w:lang w:eastAsia="ar-SA"/>
        </w:rPr>
        <w:t xml:space="preserve"> </w:t>
      </w:r>
      <w:r w:rsidRPr="00E47EB6">
        <w:rPr>
          <w:rFonts w:ascii="Times New Roman" w:eastAsia="Times New Roman" w:hAnsi="Times New Roman"/>
          <w:lang w:eastAsia="ar-SA"/>
        </w:rPr>
        <w:t>саветника/це председника СО за родна питања.</w:t>
      </w:r>
    </w:p>
    <w:p w:rsidR="00E47EB6" w:rsidRPr="00E47EB6" w:rsidRDefault="00E47EB6" w:rsidP="00E47EB6">
      <w:pPr>
        <w:widowControl w:val="0"/>
        <w:tabs>
          <w:tab w:val="left" w:pos="540"/>
        </w:tabs>
        <w:suppressAutoHyphens/>
        <w:autoSpaceDE w:val="0"/>
        <w:ind w:left="989"/>
        <w:jc w:val="both"/>
        <w:rPr>
          <w:rFonts w:ascii="Times New Roman" w:eastAsia="Times New Roman" w:hAnsi="Times New Roman"/>
          <w:lang w:eastAsia="ar-SA"/>
        </w:rPr>
      </w:pPr>
      <w:r w:rsidRPr="00E47EB6">
        <w:rPr>
          <w:rFonts w:ascii="Times New Roman" w:eastAsia="Times New Roman" w:hAnsi="Times New Roman"/>
          <w:lang w:eastAsia="ar-SA"/>
        </w:rPr>
        <w:t>• Регулисати број и структуру чланова/чланица који улазе у састав овог тела.Тело би имало две врсте чланова чији</w:t>
      </w:r>
      <w:r>
        <w:rPr>
          <w:rFonts w:ascii="Times New Roman" w:eastAsia="Times New Roman" w:hAnsi="Times New Roman"/>
          <w:lang w:eastAsia="ar-SA"/>
        </w:rPr>
        <w:t xml:space="preserve"> </w:t>
      </w:r>
      <w:r w:rsidRPr="00E47EB6">
        <w:rPr>
          <w:rFonts w:ascii="Times New Roman" w:eastAsia="Times New Roman" w:hAnsi="Times New Roman"/>
          <w:lang w:eastAsia="ar-SA"/>
        </w:rPr>
        <w:t>би се статус разликовао. Чланови сталног састава учествују у одлучивању, чланови проширеног састава учествују у дискусији али немају право одлучивања. Стални састав (мешовит треба да укључи равноправно жене</w:t>
      </w:r>
      <w:r>
        <w:rPr>
          <w:rFonts w:ascii="Times New Roman" w:eastAsia="Times New Roman" w:hAnsi="Times New Roman"/>
          <w:lang w:eastAsia="ar-SA"/>
        </w:rPr>
        <w:t xml:space="preserve"> </w:t>
      </w:r>
      <w:r w:rsidRPr="00E47EB6">
        <w:rPr>
          <w:rFonts w:ascii="Times New Roman" w:eastAsia="Times New Roman" w:hAnsi="Times New Roman"/>
          <w:lang w:eastAsia="ar-SA"/>
        </w:rPr>
        <w:t>50% и мушкарце 50% и представници/це НВО). Проширени састав (експерти и експерткиње за поједине области с</w:t>
      </w:r>
      <w:r>
        <w:rPr>
          <w:rFonts w:ascii="Times New Roman" w:eastAsia="Times New Roman" w:hAnsi="Times New Roman"/>
          <w:lang w:eastAsia="ar-SA"/>
        </w:rPr>
        <w:t xml:space="preserve"> </w:t>
      </w:r>
      <w:r w:rsidRPr="00E47EB6">
        <w:rPr>
          <w:rFonts w:ascii="Times New Roman" w:eastAsia="Times New Roman" w:hAnsi="Times New Roman"/>
          <w:lang w:eastAsia="ar-SA"/>
        </w:rPr>
        <w:t>обзиром на тему која је на дневном реду).</w:t>
      </w:r>
    </w:p>
    <w:p w:rsidR="00E47EB6" w:rsidRPr="00E47EB6" w:rsidRDefault="00E47EB6" w:rsidP="00E47EB6">
      <w:pPr>
        <w:widowControl w:val="0"/>
        <w:tabs>
          <w:tab w:val="left" w:pos="540"/>
        </w:tabs>
        <w:suppressAutoHyphens/>
        <w:autoSpaceDE w:val="0"/>
        <w:ind w:left="989"/>
        <w:jc w:val="both"/>
        <w:rPr>
          <w:rFonts w:ascii="Times New Roman" w:eastAsia="Times New Roman" w:hAnsi="Times New Roman"/>
          <w:lang w:eastAsia="ar-SA"/>
        </w:rPr>
      </w:pPr>
      <w:r w:rsidRPr="00E47EB6">
        <w:rPr>
          <w:rFonts w:ascii="Times New Roman" w:eastAsia="Times New Roman" w:hAnsi="Times New Roman"/>
          <w:lang w:eastAsia="ar-SA"/>
        </w:rPr>
        <w:t>• Регулисати поступак избора чланова</w:t>
      </w:r>
      <w:r>
        <w:rPr>
          <w:rFonts w:ascii="Times New Roman" w:eastAsia="Times New Roman" w:hAnsi="Times New Roman"/>
          <w:lang w:eastAsia="ar-SA"/>
        </w:rPr>
        <w:t xml:space="preserve"> </w:t>
      </w:r>
      <w:r w:rsidRPr="00E47EB6">
        <w:rPr>
          <w:rFonts w:ascii="Times New Roman" w:eastAsia="Times New Roman" w:hAnsi="Times New Roman"/>
          <w:lang w:eastAsia="ar-SA"/>
        </w:rPr>
        <w:t xml:space="preserve">Комисија за родну равноправност и </w:t>
      </w:r>
      <w:r w:rsidRPr="00E47EB6">
        <w:rPr>
          <w:rFonts w:ascii="Times New Roman" w:eastAsia="Times New Roman" w:hAnsi="Times New Roman"/>
          <w:lang w:eastAsia="ar-SA"/>
        </w:rPr>
        <w:lastRenderedPageBreak/>
        <w:t>једнаке могућности ако је у питању радно тело скупштине општине.</w:t>
      </w:r>
    </w:p>
    <w:p w:rsidR="00E47EB6" w:rsidRPr="00E47EB6" w:rsidRDefault="00E47EB6" w:rsidP="00E47EB6">
      <w:pPr>
        <w:widowControl w:val="0"/>
        <w:tabs>
          <w:tab w:val="left" w:pos="540"/>
        </w:tabs>
        <w:suppressAutoHyphens/>
        <w:autoSpaceDE w:val="0"/>
        <w:ind w:left="989"/>
        <w:rPr>
          <w:rFonts w:ascii="Times New Roman" w:eastAsia="Times New Roman" w:hAnsi="Times New Roman"/>
          <w:lang w:eastAsia="ar-SA"/>
        </w:rPr>
      </w:pPr>
    </w:p>
    <w:p w:rsidR="00E47EB6" w:rsidRPr="00B46559" w:rsidRDefault="00E47EB6" w:rsidP="00B46559">
      <w:pPr>
        <w:pStyle w:val="ListParagraph"/>
        <w:widowControl w:val="0"/>
        <w:numPr>
          <w:ilvl w:val="0"/>
          <w:numId w:val="13"/>
        </w:numPr>
        <w:tabs>
          <w:tab w:val="left" w:pos="540"/>
        </w:tabs>
        <w:suppressAutoHyphens/>
        <w:autoSpaceDE w:val="0"/>
        <w:jc w:val="both"/>
        <w:rPr>
          <w:rFonts w:ascii="Times New Roman" w:eastAsia="Times New Roman" w:hAnsi="Times New Roman"/>
          <w:lang w:eastAsia="ar-SA"/>
        </w:rPr>
      </w:pPr>
      <w:r w:rsidRPr="00B46559">
        <w:rPr>
          <w:rFonts w:ascii="Times New Roman" w:eastAsia="Times New Roman" w:hAnsi="Times New Roman"/>
          <w:lang w:eastAsia="ar-SA"/>
        </w:rPr>
        <w:t>Успостављање процесних правила, првенствено планирање рада скупштине општине, која ће омогућити укључивање скупштинског тела за родну равноправност (председника / председнице овог тела) у креирање агенде</w:t>
      </w:r>
      <w:r w:rsidR="00B46559" w:rsidRPr="00B46559">
        <w:rPr>
          <w:rFonts w:ascii="Times New Roman" w:eastAsia="Times New Roman" w:hAnsi="Times New Roman"/>
          <w:lang w:eastAsia="ar-SA"/>
        </w:rPr>
        <w:t xml:space="preserve"> </w:t>
      </w:r>
      <w:r w:rsidRPr="00B46559">
        <w:rPr>
          <w:rFonts w:ascii="Times New Roman" w:eastAsia="Times New Roman" w:hAnsi="Times New Roman"/>
          <w:lang w:eastAsia="ar-SA"/>
        </w:rPr>
        <w:t>за заседање општинске скупштине.</w:t>
      </w:r>
    </w:p>
    <w:p w:rsidR="00E47EB6" w:rsidRPr="00E47EB6" w:rsidRDefault="00E47EB6" w:rsidP="00B46559">
      <w:pPr>
        <w:widowControl w:val="0"/>
        <w:tabs>
          <w:tab w:val="left" w:pos="540"/>
        </w:tabs>
        <w:suppressAutoHyphens/>
        <w:autoSpaceDE w:val="0"/>
        <w:ind w:left="989"/>
        <w:jc w:val="both"/>
        <w:rPr>
          <w:rFonts w:ascii="Times New Roman" w:eastAsia="Times New Roman" w:hAnsi="Times New Roman"/>
          <w:lang w:eastAsia="ar-SA"/>
        </w:rPr>
      </w:pPr>
      <w:r w:rsidRPr="00E47EB6">
        <w:rPr>
          <w:rFonts w:ascii="Times New Roman" w:eastAsia="Times New Roman" w:hAnsi="Times New Roman"/>
          <w:lang w:eastAsia="ar-SA"/>
        </w:rPr>
        <w:t>- Процесна правила која укључују обавезе консултовања скупштинског тела за родну равноправност у обликовање локалних политика, креирање стратешких планских докумената, буџетски процес, усвајање одлука из</w:t>
      </w:r>
      <w:r w:rsidR="00B46559">
        <w:rPr>
          <w:rFonts w:ascii="Times New Roman" w:eastAsia="Times New Roman" w:hAnsi="Times New Roman"/>
          <w:lang w:eastAsia="ar-SA"/>
        </w:rPr>
        <w:t xml:space="preserve"> </w:t>
      </w:r>
      <w:r w:rsidRPr="00E47EB6">
        <w:rPr>
          <w:rFonts w:ascii="Times New Roman" w:eastAsia="Times New Roman" w:hAnsi="Times New Roman"/>
          <w:lang w:eastAsia="ar-SA"/>
        </w:rPr>
        <w:t>домена надлежности општине односно других јединица локалне самоуправе.</w:t>
      </w:r>
    </w:p>
    <w:p w:rsidR="00E47EB6" w:rsidRDefault="00E47EB6" w:rsidP="00B46559">
      <w:pPr>
        <w:widowControl w:val="0"/>
        <w:tabs>
          <w:tab w:val="left" w:pos="540"/>
        </w:tabs>
        <w:suppressAutoHyphens/>
        <w:autoSpaceDE w:val="0"/>
        <w:ind w:left="989"/>
        <w:jc w:val="both"/>
        <w:rPr>
          <w:rFonts w:ascii="Times New Roman" w:eastAsia="Times New Roman" w:hAnsi="Times New Roman"/>
          <w:lang w:eastAsia="ar-SA"/>
        </w:rPr>
      </w:pPr>
      <w:r w:rsidRPr="00E47EB6">
        <w:rPr>
          <w:rFonts w:ascii="Times New Roman" w:eastAsia="Times New Roman" w:hAnsi="Times New Roman"/>
          <w:lang w:eastAsia="ar-SA"/>
        </w:rPr>
        <w:t>- Установити посебна правила за консултовање и укључивање у процес одлучивања у општини када се ради о</w:t>
      </w:r>
      <w:r w:rsidR="00B46559">
        <w:rPr>
          <w:rFonts w:ascii="Times New Roman" w:eastAsia="Times New Roman" w:hAnsi="Times New Roman"/>
          <w:lang w:eastAsia="ar-SA"/>
        </w:rPr>
        <w:t xml:space="preserve"> </w:t>
      </w:r>
      <w:r w:rsidRPr="00E47EB6">
        <w:rPr>
          <w:rFonts w:ascii="Times New Roman" w:eastAsia="Times New Roman" w:hAnsi="Times New Roman"/>
          <w:lang w:eastAsia="ar-SA"/>
        </w:rPr>
        <w:t>вишеструко дискриминисаним лицима.</w:t>
      </w:r>
    </w:p>
    <w:p w:rsidR="00B46559" w:rsidRDefault="00B46559" w:rsidP="00B46559">
      <w:pPr>
        <w:widowControl w:val="0"/>
        <w:tabs>
          <w:tab w:val="left" w:pos="540"/>
        </w:tabs>
        <w:suppressAutoHyphens/>
        <w:autoSpaceDE w:val="0"/>
        <w:ind w:left="989"/>
        <w:jc w:val="both"/>
        <w:rPr>
          <w:rFonts w:ascii="Times New Roman" w:eastAsia="Times New Roman" w:hAnsi="Times New Roman"/>
          <w:lang w:eastAsia="ar-SA"/>
        </w:rPr>
      </w:pPr>
    </w:p>
    <w:p w:rsidR="00B46559" w:rsidRDefault="00B46559" w:rsidP="00B46559">
      <w:pPr>
        <w:widowControl w:val="0"/>
        <w:tabs>
          <w:tab w:val="left" w:pos="540"/>
        </w:tabs>
        <w:suppressAutoHyphens/>
        <w:autoSpaceDE w:val="0"/>
        <w:ind w:left="989"/>
        <w:rPr>
          <w:rFonts w:ascii="Times New Roman" w:eastAsia="Times New Roman" w:hAnsi="Times New Roman"/>
          <w:lang w:eastAsia="ar-SA"/>
        </w:rPr>
      </w:pPr>
    </w:p>
    <w:p w:rsidR="00B46559" w:rsidRPr="00B46559" w:rsidRDefault="00B46559" w:rsidP="00B46559">
      <w:pPr>
        <w:pStyle w:val="ListParagraph"/>
        <w:widowControl w:val="0"/>
        <w:numPr>
          <w:ilvl w:val="0"/>
          <w:numId w:val="13"/>
        </w:numPr>
        <w:tabs>
          <w:tab w:val="left" w:pos="540"/>
        </w:tabs>
        <w:suppressAutoHyphens/>
        <w:autoSpaceDE w:val="0"/>
        <w:jc w:val="both"/>
        <w:rPr>
          <w:rFonts w:ascii="Times New Roman" w:eastAsia="Times New Roman" w:hAnsi="Times New Roman"/>
          <w:lang w:eastAsia="ar-SA"/>
        </w:rPr>
      </w:pPr>
      <w:r w:rsidRPr="00B46559">
        <w:rPr>
          <w:rFonts w:ascii="Times New Roman" w:eastAsia="Times New Roman" w:hAnsi="Times New Roman"/>
          <w:lang w:eastAsia="ar-SA"/>
        </w:rPr>
        <w:t>У одлуци или другом општем правном акту којим општина регулише статус месних заједница, избор њихових органа и послове који су у њиховој надлежности, посебно када су у питању сеоске месне заједнице, било би корисно регулисати:</w:t>
      </w:r>
    </w:p>
    <w:p w:rsidR="00B46559" w:rsidRPr="00B46559" w:rsidRDefault="00B46559" w:rsidP="00B46559">
      <w:pPr>
        <w:widowControl w:val="0"/>
        <w:tabs>
          <w:tab w:val="left" w:pos="540"/>
        </w:tabs>
        <w:suppressAutoHyphens/>
        <w:autoSpaceDE w:val="0"/>
        <w:ind w:left="989"/>
        <w:jc w:val="both"/>
        <w:rPr>
          <w:rFonts w:ascii="Times New Roman" w:eastAsia="Times New Roman" w:hAnsi="Times New Roman"/>
          <w:lang w:eastAsia="ar-SA"/>
        </w:rPr>
      </w:pPr>
      <w:r w:rsidRPr="00B46559">
        <w:rPr>
          <w:rFonts w:ascii="Times New Roman" w:eastAsia="Times New Roman" w:hAnsi="Times New Roman"/>
          <w:lang w:eastAsia="ar-SA"/>
        </w:rPr>
        <w:t>• Могућност избора контакст особе задужене за питања родне равноправности у месној заједници.</w:t>
      </w:r>
    </w:p>
    <w:p w:rsidR="00B46559" w:rsidRPr="00B46559" w:rsidRDefault="00B46559" w:rsidP="00B46559">
      <w:pPr>
        <w:widowControl w:val="0"/>
        <w:tabs>
          <w:tab w:val="left" w:pos="540"/>
        </w:tabs>
        <w:suppressAutoHyphens/>
        <w:autoSpaceDE w:val="0"/>
        <w:ind w:left="989"/>
        <w:jc w:val="both"/>
        <w:rPr>
          <w:rFonts w:ascii="Times New Roman" w:eastAsia="Times New Roman" w:hAnsi="Times New Roman"/>
          <w:lang w:eastAsia="ar-SA"/>
        </w:rPr>
      </w:pPr>
      <w:r w:rsidRPr="00B46559">
        <w:rPr>
          <w:rFonts w:ascii="Times New Roman" w:eastAsia="Times New Roman" w:hAnsi="Times New Roman"/>
          <w:lang w:eastAsia="ar-SA"/>
        </w:rPr>
        <w:t>• Као део правила која регулишу избор органа месне заједнице регулисати:</w:t>
      </w:r>
    </w:p>
    <w:p w:rsidR="00B46559" w:rsidRPr="00B46559" w:rsidRDefault="00B46559" w:rsidP="00B46559">
      <w:pPr>
        <w:widowControl w:val="0"/>
        <w:tabs>
          <w:tab w:val="left" w:pos="540"/>
        </w:tabs>
        <w:suppressAutoHyphens/>
        <w:autoSpaceDE w:val="0"/>
        <w:ind w:left="989"/>
        <w:jc w:val="both"/>
        <w:rPr>
          <w:rFonts w:ascii="Times New Roman" w:eastAsia="Times New Roman" w:hAnsi="Times New Roman"/>
          <w:lang w:eastAsia="ar-SA"/>
        </w:rPr>
      </w:pPr>
      <w:r w:rsidRPr="00B46559">
        <w:rPr>
          <w:rFonts w:ascii="Times New Roman" w:eastAsia="Times New Roman" w:hAnsi="Times New Roman"/>
          <w:lang w:eastAsia="ar-SA"/>
        </w:rPr>
        <w:t>- гарантовање принципа равноправности полова у одлучивању о пословима у надлежности месне заједнице;</w:t>
      </w:r>
    </w:p>
    <w:p w:rsidR="00B46559" w:rsidRPr="00B46559" w:rsidRDefault="00B46559" w:rsidP="00B46559">
      <w:pPr>
        <w:widowControl w:val="0"/>
        <w:tabs>
          <w:tab w:val="left" w:pos="540"/>
        </w:tabs>
        <w:suppressAutoHyphens/>
        <w:autoSpaceDE w:val="0"/>
        <w:ind w:left="989"/>
        <w:jc w:val="both"/>
        <w:rPr>
          <w:rFonts w:ascii="Times New Roman" w:eastAsia="Times New Roman" w:hAnsi="Times New Roman"/>
          <w:lang w:eastAsia="ar-SA"/>
        </w:rPr>
      </w:pPr>
      <w:r w:rsidRPr="00B46559">
        <w:rPr>
          <w:rFonts w:ascii="Times New Roman" w:eastAsia="Times New Roman" w:hAnsi="Times New Roman"/>
          <w:lang w:eastAsia="ar-SA"/>
        </w:rPr>
        <w:t>- установити принцип равноправне заступљености жена и мушкараца у органима месне заједнице (50% жена и</w:t>
      </w:r>
    </w:p>
    <w:p w:rsidR="00B46559" w:rsidRPr="00B46559" w:rsidRDefault="00B46559" w:rsidP="00B46559">
      <w:pPr>
        <w:widowControl w:val="0"/>
        <w:tabs>
          <w:tab w:val="left" w:pos="540"/>
        </w:tabs>
        <w:suppressAutoHyphens/>
        <w:autoSpaceDE w:val="0"/>
        <w:ind w:left="989"/>
        <w:jc w:val="both"/>
        <w:rPr>
          <w:rFonts w:ascii="Times New Roman" w:eastAsia="Times New Roman" w:hAnsi="Times New Roman"/>
          <w:lang w:eastAsia="ar-SA"/>
        </w:rPr>
      </w:pPr>
      <w:r w:rsidRPr="00B46559">
        <w:rPr>
          <w:rFonts w:ascii="Times New Roman" w:eastAsia="Times New Roman" w:hAnsi="Times New Roman"/>
          <w:lang w:eastAsia="ar-SA"/>
        </w:rPr>
        <w:t>50% мушкараца), али и посебну меру у облику квота за мање заступљени пол у савету месне заједнице (не</w:t>
      </w:r>
    </w:p>
    <w:p w:rsidR="00E47EB6" w:rsidRDefault="00B46559" w:rsidP="00B46559">
      <w:pPr>
        <w:widowControl w:val="0"/>
        <w:tabs>
          <w:tab w:val="left" w:pos="540"/>
        </w:tabs>
        <w:suppressAutoHyphens/>
        <w:autoSpaceDE w:val="0"/>
        <w:ind w:left="989"/>
        <w:jc w:val="both"/>
        <w:rPr>
          <w:rFonts w:ascii="Times New Roman" w:eastAsia="Times New Roman" w:hAnsi="Times New Roman"/>
          <w:lang w:eastAsia="ar-SA"/>
        </w:rPr>
      </w:pPr>
      <w:r w:rsidRPr="00B46559">
        <w:rPr>
          <w:rFonts w:ascii="Times New Roman" w:eastAsia="Times New Roman" w:hAnsi="Times New Roman"/>
          <w:lang w:eastAsia="ar-SA"/>
        </w:rPr>
        <w:t>мање од 30% представника мање заступљеног пола у органима месне заједнице).</w:t>
      </w:r>
    </w:p>
    <w:p w:rsidR="00E47EB6" w:rsidRDefault="00E47EB6" w:rsidP="00B46559">
      <w:pPr>
        <w:widowControl w:val="0"/>
        <w:tabs>
          <w:tab w:val="left" w:pos="540"/>
        </w:tabs>
        <w:suppressAutoHyphens/>
        <w:autoSpaceDE w:val="0"/>
        <w:jc w:val="both"/>
        <w:rPr>
          <w:rFonts w:ascii="Times New Roman" w:eastAsia="Times New Roman" w:hAnsi="Times New Roman"/>
          <w:lang w:eastAsia="ar-SA"/>
        </w:rPr>
      </w:pPr>
    </w:p>
    <w:p w:rsidR="0041690B" w:rsidRPr="0041690B" w:rsidRDefault="0041690B" w:rsidP="0041690B">
      <w:pPr>
        <w:widowControl w:val="0"/>
        <w:suppressAutoHyphens/>
        <w:autoSpaceDE w:val="0"/>
        <w:jc w:val="both"/>
        <w:rPr>
          <w:rFonts w:ascii="Times New Roman" w:eastAsia="Times New Roman" w:hAnsi="Times New Roman"/>
          <w:lang w:val="sr-Cyrl-BA" w:eastAsia="ar-SA"/>
        </w:rPr>
      </w:pPr>
      <w:r w:rsidRPr="0041690B">
        <w:rPr>
          <w:rFonts w:ascii="Times New Roman" w:eastAsia="Times New Roman" w:hAnsi="Times New Roman"/>
          <w:lang w:eastAsia="ar-SA"/>
        </w:rPr>
        <w:t xml:space="preserve">  Наведене мере</w:t>
      </w:r>
      <w:r w:rsidRPr="0041690B">
        <w:rPr>
          <w:rFonts w:ascii="Times New Roman" w:eastAsia="Times New Roman" w:hAnsi="Times New Roman"/>
          <w:spacing w:val="-2"/>
          <w:lang w:eastAsia="ar-SA"/>
        </w:rPr>
        <w:t xml:space="preserve"> </w:t>
      </w:r>
      <w:r w:rsidRPr="0041690B">
        <w:rPr>
          <w:rFonts w:ascii="Times New Roman" w:eastAsia="Times New Roman" w:hAnsi="Times New Roman"/>
          <w:lang w:eastAsia="ar-SA"/>
        </w:rPr>
        <w:t>примењују</w:t>
      </w:r>
      <w:r w:rsidRPr="0041690B">
        <w:rPr>
          <w:rFonts w:ascii="Times New Roman" w:eastAsia="Times New Roman" w:hAnsi="Times New Roman"/>
          <w:spacing w:val="2"/>
          <w:lang w:eastAsia="ar-SA"/>
        </w:rPr>
        <w:t xml:space="preserve"> </w:t>
      </w:r>
      <w:r w:rsidRPr="0041690B">
        <w:rPr>
          <w:rFonts w:ascii="Times New Roman" w:eastAsia="Times New Roman" w:hAnsi="Times New Roman"/>
          <w:lang w:eastAsia="ar-SA"/>
        </w:rPr>
        <w:t>се</w:t>
      </w:r>
      <w:r w:rsidRPr="0041690B">
        <w:rPr>
          <w:rFonts w:ascii="Times New Roman" w:eastAsia="Times New Roman" w:hAnsi="Times New Roman"/>
          <w:spacing w:val="-2"/>
          <w:lang w:eastAsia="ar-SA"/>
        </w:rPr>
        <w:t xml:space="preserve"> континуирано, без временског ограничења а спроводиће се од дана доношења Плана управљања ризицима, </w:t>
      </w:r>
      <w:r w:rsidRPr="0041690B">
        <w:rPr>
          <w:rFonts w:ascii="Times New Roman" w:eastAsia="Times New Roman" w:hAnsi="Times New Roman"/>
          <w:lang w:eastAsia="ar-SA"/>
        </w:rPr>
        <w:t>до постизања</w:t>
      </w:r>
      <w:r w:rsidRPr="0041690B">
        <w:rPr>
          <w:rFonts w:ascii="Times New Roman" w:eastAsia="Times New Roman" w:hAnsi="Times New Roman"/>
          <w:spacing w:val="-1"/>
          <w:lang w:eastAsia="ar-SA"/>
        </w:rPr>
        <w:t xml:space="preserve"> </w:t>
      </w:r>
      <w:r w:rsidRPr="0041690B">
        <w:rPr>
          <w:rFonts w:ascii="Times New Roman" w:eastAsia="Times New Roman" w:hAnsi="Times New Roman"/>
          <w:lang w:eastAsia="ar-SA"/>
        </w:rPr>
        <w:t>циља</w:t>
      </w:r>
      <w:r w:rsidRPr="0041690B">
        <w:rPr>
          <w:rFonts w:ascii="Times New Roman" w:eastAsia="Times New Roman" w:hAnsi="Times New Roman"/>
          <w:spacing w:val="-3"/>
          <w:lang w:eastAsia="ar-SA"/>
        </w:rPr>
        <w:t xml:space="preserve"> </w:t>
      </w:r>
      <w:r w:rsidRPr="0041690B">
        <w:rPr>
          <w:rFonts w:ascii="Times New Roman" w:eastAsia="Times New Roman" w:hAnsi="Times New Roman"/>
          <w:lang w:eastAsia="ar-SA"/>
        </w:rPr>
        <w:t>због којег</w:t>
      </w:r>
      <w:r w:rsidRPr="0041690B">
        <w:rPr>
          <w:rFonts w:ascii="Times New Roman" w:eastAsia="Times New Roman" w:hAnsi="Times New Roman"/>
          <w:spacing w:val="-1"/>
          <w:lang w:eastAsia="ar-SA"/>
        </w:rPr>
        <w:t xml:space="preserve"> </w:t>
      </w:r>
      <w:r w:rsidRPr="0041690B">
        <w:rPr>
          <w:rFonts w:ascii="Times New Roman" w:eastAsia="Times New Roman" w:hAnsi="Times New Roman"/>
          <w:lang w:eastAsia="ar-SA"/>
        </w:rPr>
        <w:t xml:space="preserve">су </w:t>
      </w:r>
      <w:r w:rsidRPr="0041690B">
        <w:rPr>
          <w:rFonts w:ascii="Times New Roman" w:eastAsia="Times New Roman" w:hAnsi="Times New Roman"/>
          <w:spacing w:val="-2"/>
          <w:lang w:eastAsia="ar-SA"/>
        </w:rPr>
        <w:t>прописане.</w:t>
      </w:r>
    </w:p>
    <w:p w:rsidR="0041690B" w:rsidRPr="0041690B" w:rsidRDefault="0041690B" w:rsidP="0041690B">
      <w:pPr>
        <w:widowControl w:val="0"/>
        <w:suppressAutoHyphens/>
        <w:autoSpaceDE w:val="0"/>
        <w:ind w:firstLine="720"/>
        <w:jc w:val="both"/>
        <w:rPr>
          <w:rFonts w:ascii="Times New Roman" w:eastAsia="Times New Roman" w:hAnsi="Times New Roman"/>
          <w:lang w:eastAsia="ar-SA"/>
        </w:rPr>
      </w:pPr>
      <w:r w:rsidRPr="0041690B">
        <w:rPr>
          <w:rFonts w:ascii="Times New Roman" w:eastAsia="Times New Roman" w:hAnsi="Times New Roman"/>
          <w:lang w:val="sr-Cyrl-BA" w:eastAsia="ar-SA"/>
        </w:rPr>
        <w:t xml:space="preserve">У </w:t>
      </w:r>
      <w:r w:rsidR="00B46559">
        <w:rPr>
          <w:rFonts w:ascii="Times New Roman" w:eastAsia="Times New Roman" w:hAnsi="Times New Roman"/>
          <w:lang w:eastAsia="ar-SA"/>
        </w:rPr>
        <w:t>Општинској управи општине Мерошина</w:t>
      </w:r>
      <w:r w:rsidRPr="0041690B">
        <w:rPr>
          <w:rFonts w:ascii="Times New Roman" w:eastAsia="Times New Roman" w:hAnsi="Times New Roman"/>
          <w:lang w:eastAsia="ar-SA"/>
        </w:rPr>
        <w:t xml:space="preserve"> </w:t>
      </w:r>
      <w:r w:rsidRPr="0041690B">
        <w:rPr>
          <w:rFonts w:ascii="Times New Roman" w:eastAsia="Times New Roman" w:hAnsi="Times New Roman"/>
          <w:lang w:val="sr-Cyrl-BA" w:eastAsia="ar-SA"/>
        </w:rPr>
        <w:t>је именовано лице задужено за родну равноправност које има задатак да: прати спровођење политика и мера за остваривање и унапређивање родне равноправности из делокруга органа у којем су запослени; прати стање о полној структури запослених и радно ангажованих лица у органу у коме су одређени и саставља извештаје о утврђеном стању у погледу достигнутог нивоа остваривања родне равноправности у области из делокруга органа; доставља извештаје руководиоцу органа, које орган јавне власти након доношења, доставља Министарству за људска и мањинска права и друштвени дијалог</w:t>
      </w:r>
    </w:p>
    <w:p w:rsidR="0041690B" w:rsidRPr="0041690B" w:rsidRDefault="0041690B" w:rsidP="0041690B">
      <w:pPr>
        <w:widowControl w:val="0"/>
        <w:suppressAutoHyphens/>
        <w:autoSpaceDE w:val="0"/>
        <w:jc w:val="both"/>
        <w:rPr>
          <w:rFonts w:ascii="Times New Roman" w:eastAsia="Times New Roman" w:hAnsi="Times New Roman"/>
          <w:lang w:eastAsia="ar-SA"/>
        </w:rPr>
      </w:pPr>
    </w:p>
    <w:p w:rsidR="0041690B" w:rsidRPr="0041690B" w:rsidRDefault="0041690B" w:rsidP="0041690B">
      <w:pPr>
        <w:widowControl w:val="0"/>
        <w:suppressAutoHyphens/>
        <w:autoSpaceDE w:val="0"/>
        <w:rPr>
          <w:rFonts w:ascii="Times New Roman" w:eastAsia="Times New Roman" w:hAnsi="Times New Roman"/>
          <w:lang w:eastAsia="ar-SA"/>
        </w:rPr>
      </w:pPr>
    </w:p>
    <w:p w:rsidR="0041690B" w:rsidRPr="0041690B" w:rsidRDefault="0041690B" w:rsidP="0041690B">
      <w:pPr>
        <w:widowControl w:val="0"/>
        <w:numPr>
          <w:ilvl w:val="2"/>
          <w:numId w:val="2"/>
        </w:numPr>
        <w:suppressAutoHyphens/>
        <w:autoSpaceDE w:val="0"/>
        <w:ind w:left="0"/>
        <w:jc w:val="center"/>
        <w:outlineLvl w:val="1"/>
        <w:rPr>
          <w:rFonts w:ascii="Times New Roman" w:eastAsia="Times New Roman" w:hAnsi="Times New Roman"/>
          <w:bCs/>
          <w:color w:val="4472C4" w:themeColor="accent1"/>
          <w:sz w:val="32"/>
          <w:szCs w:val="32"/>
          <w:lang w:val="sr-Cyrl-BA" w:eastAsia="ar-SA"/>
        </w:rPr>
      </w:pPr>
      <w:bookmarkStart w:id="31" w:name="__RefHeading___Toc123108478"/>
      <w:bookmarkEnd w:id="31"/>
      <w:r w:rsidRPr="0041690B">
        <w:rPr>
          <w:rFonts w:ascii="Times New Roman" w:eastAsia="Times New Roman" w:hAnsi="Times New Roman"/>
          <w:b/>
          <w:bCs/>
          <w:sz w:val="32"/>
          <w:szCs w:val="28"/>
          <w:lang w:val="sr-Cyrl-BA" w:eastAsia="ar-SA"/>
        </w:rPr>
        <w:t xml:space="preserve">       </w:t>
      </w:r>
      <w:bookmarkStart w:id="32" w:name="__RefHeading___Toc123114610"/>
      <w:r w:rsidRPr="0041690B">
        <w:rPr>
          <w:rFonts w:ascii="Times New Roman" w:eastAsia="Times New Roman" w:hAnsi="Times New Roman"/>
          <w:bCs/>
          <w:color w:val="4472C4" w:themeColor="accent1"/>
          <w:sz w:val="32"/>
          <w:szCs w:val="28"/>
          <w:lang w:val="sr-Cyrl-BA" w:eastAsia="ar-SA"/>
        </w:rPr>
        <w:t>Рокови за спровођење посебних мера и извештавања</w:t>
      </w:r>
      <w:bookmarkEnd w:id="32"/>
    </w:p>
    <w:p w:rsidR="0041690B" w:rsidRPr="0041690B" w:rsidRDefault="0041690B" w:rsidP="0041690B">
      <w:pPr>
        <w:widowControl w:val="0"/>
        <w:suppressAutoHyphens/>
        <w:autoSpaceDE w:val="0"/>
        <w:jc w:val="both"/>
        <w:rPr>
          <w:rFonts w:ascii="Times New Roman" w:eastAsia="Times New Roman" w:hAnsi="Times New Roman"/>
          <w:color w:val="4472C4" w:themeColor="accent1"/>
          <w:sz w:val="32"/>
          <w:szCs w:val="32"/>
          <w:lang w:val="sr-Cyrl-BA" w:eastAsia="ar-SA"/>
        </w:rPr>
      </w:pPr>
    </w:p>
    <w:p w:rsidR="0041690B" w:rsidRPr="0041690B" w:rsidRDefault="0041690B" w:rsidP="0041690B">
      <w:pPr>
        <w:widowControl w:val="0"/>
        <w:suppressAutoHyphens/>
        <w:autoSpaceDE w:val="0"/>
        <w:ind w:firstLine="720"/>
        <w:jc w:val="both"/>
        <w:rPr>
          <w:rFonts w:ascii="Times New Roman" w:eastAsia="Times New Roman" w:hAnsi="Times New Roman"/>
          <w:lang w:eastAsia="ar-SA"/>
        </w:rPr>
      </w:pPr>
      <w:r w:rsidRPr="0041690B">
        <w:rPr>
          <w:rFonts w:ascii="Times New Roman" w:eastAsia="Times New Roman" w:hAnsi="Times New Roman"/>
          <w:lang w:val="sr-Cyrl-BA" w:eastAsia="ar-SA"/>
        </w:rPr>
        <w:t xml:space="preserve">Предвиђене посебне </w:t>
      </w:r>
      <w:r w:rsidRPr="0041690B">
        <w:rPr>
          <w:rFonts w:ascii="Times New Roman" w:eastAsia="Times New Roman" w:hAnsi="Times New Roman"/>
          <w:lang w:eastAsia="ar-SA"/>
        </w:rPr>
        <w:t>или подстицајне</w:t>
      </w:r>
      <w:r w:rsidRPr="0041690B">
        <w:rPr>
          <w:rFonts w:ascii="Times New Roman" w:eastAsia="Times New Roman" w:hAnsi="Times New Roman"/>
          <w:lang w:val="sr-Cyrl-BA" w:eastAsia="ar-SA"/>
        </w:rPr>
        <w:t xml:space="preserve"> мере, спроводе се континуирано у току календарске године </w:t>
      </w:r>
      <w:r w:rsidRPr="0041690B">
        <w:rPr>
          <w:rFonts w:ascii="Times New Roman" w:eastAsia="Times New Roman" w:hAnsi="Times New Roman"/>
          <w:lang w:eastAsia="ar-SA"/>
        </w:rPr>
        <w:t>а</w:t>
      </w:r>
      <w:r w:rsidRPr="0041690B">
        <w:rPr>
          <w:rFonts w:ascii="Times New Roman" w:eastAsia="Times New Roman" w:hAnsi="Times New Roman"/>
          <w:lang w:val="sr-Cyrl-BA" w:eastAsia="ar-SA"/>
        </w:rPr>
        <w:t xml:space="preserve"> остварени резултати се представљају у извештају који се доставља Министарству најкасније до 15. јануара текуће године за претходну годину, при чему </w:t>
      </w:r>
      <w:r w:rsidRPr="0041690B">
        <w:rPr>
          <w:rFonts w:ascii="Times New Roman" w:eastAsia="Times New Roman" w:hAnsi="Times New Roman"/>
          <w:lang w:val="sr-Cyrl-BA" w:eastAsia="ar-SA"/>
        </w:rPr>
        <w:lastRenderedPageBreak/>
        <w:t>Министарство ближе прописује садржину извештаја.</w:t>
      </w:r>
    </w:p>
    <w:p w:rsidR="0041690B" w:rsidRPr="0041690B" w:rsidRDefault="0041690B" w:rsidP="0041690B">
      <w:pPr>
        <w:widowControl w:val="0"/>
        <w:suppressAutoHyphens/>
        <w:autoSpaceDE w:val="0"/>
        <w:ind w:firstLine="720"/>
        <w:jc w:val="both"/>
        <w:rPr>
          <w:rFonts w:ascii="Times New Roman" w:eastAsia="Times New Roman" w:hAnsi="Times New Roman"/>
          <w:lang w:eastAsia="ar-SA"/>
        </w:rPr>
      </w:pPr>
    </w:p>
    <w:p w:rsidR="0041690B" w:rsidRPr="0041690B" w:rsidRDefault="0041690B" w:rsidP="0041690B">
      <w:pPr>
        <w:widowControl w:val="0"/>
        <w:tabs>
          <w:tab w:val="left" w:pos="540"/>
        </w:tabs>
        <w:suppressAutoHyphens/>
        <w:autoSpaceDE w:val="0"/>
        <w:jc w:val="both"/>
        <w:rPr>
          <w:rFonts w:ascii="Times New Roman" w:eastAsia="Times New Roman" w:hAnsi="Times New Roman"/>
          <w:lang w:eastAsia="ar-SA"/>
        </w:rPr>
      </w:pPr>
      <w:r w:rsidRPr="0041690B">
        <w:rPr>
          <w:rFonts w:ascii="Times New Roman" w:eastAsia="Times New Roman" w:hAnsi="Times New Roman"/>
          <w:lang w:eastAsia="ar-SA"/>
        </w:rPr>
        <w:tab/>
      </w:r>
      <w:r w:rsidRPr="0041690B">
        <w:rPr>
          <w:rFonts w:ascii="Times New Roman" w:eastAsia="Times New Roman" w:hAnsi="Times New Roman"/>
          <w:lang w:eastAsia="ar-SA"/>
        </w:rPr>
        <w:tab/>
      </w:r>
      <w:r w:rsidRPr="0041690B">
        <w:rPr>
          <w:rFonts w:ascii="Times New Roman" w:eastAsia="Times New Roman" w:hAnsi="Times New Roman"/>
          <w:lang w:val="sr-Cyrl-BA" w:eastAsia="ar-SA"/>
        </w:rPr>
        <w:t xml:space="preserve">Подаци који се евидентирају исказују се бројчано или процентуално и не могу да садрже  податке о личности. </w:t>
      </w:r>
    </w:p>
    <w:p w:rsidR="0041690B" w:rsidRPr="0041690B" w:rsidRDefault="0041690B" w:rsidP="0041690B">
      <w:pPr>
        <w:widowControl w:val="0"/>
        <w:tabs>
          <w:tab w:val="left" w:pos="540"/>
        </w:tabs>
        <w:suppressAutoHyphens/>
        <w:autoSpaceDE w:val="0"/>
        <w:jc w:val="both"/>
        <w:rPr>
          <w:rFonts w:ascii="Times New Roman" w:eastAsia="Times New Roman" w:hAnsi="Times New Roman"/>
          <w:lang w:eastAsia="ar-SA"/>
        </w:rPr>
      </w:pPr>
    </w:p>
    <w:p w:rsidR="0041690B" w:rsidRPr="0041690B" w:rsidRDefault="0041690B" w:rsidP="0041690B">
      <w:pPr>
        <w:widowControl w:val="0"/>
        <w:suppressAutoHyphens/>
        <w:autoSpaceDE w:val="0"/>
        <w:ind w:firstLine="720"/>
        <w:jc w:val="both"/>
        <w:rPr>
          <w:rFonts w:ascii="Times New Roman" w:eastAsia="Times New Roman" w:hAnsi="Times New Roman"/>
          <w:lang w:eastAsia="ar-SA"/>
        </w:rPr>
      </w:pPr>
      <w:r w:rsidRPr="0041690B">
        <w:rPr>
          <w:rFonts w:ascii="Times New Roman" w:eastAsia="Times New Roman" w:hAnsi="Times New Roman"/>
          <w:lang w:val="sr-Cyrl-BA" w:eastAsia="ar-SA"/>
        </w:rPr>
        <w:t>Подаци се евидентирају на посебном обрасцу које прописује Министарство и у њега се уноси свака промена тих података у року од 8 радних дана од дана када је промена настала.</w:t>
      </w:r>
    </w:p>
    <w:p w:rsidR="0041690B" w:rsidRPr="0041690B" w:rsidRDefault="0041690B" w:rsidP="0041690B">
      <w:pPr>
        <w:widowControl w:val="0"/>
        <w:suppressAutoHyphens/>
        <w:autoSpaceDE w:val="0"/>
        <w:outlineLvl w:val="1"/>
        <w:rPr>
          <w:rFonts w:ascii="Times New Roman" w:eastAsia="Times New Roman" w:hAnsi="Times New Roman"/>
          <w:b/>
          <w:bCs/>
          <w:sz w:val="32"/>
          <w:szCs w:val="28"/>
          <w:lang w:eastAsia="ar-SA"/>
        </w:rPr>
      </w:pPr>
    </w:p>
    <w:p w:rsidR="0041690B" w:rsidRPr="0041690B" w:rsidRDefault="0041690B" w:rsidP="0041690B">
      <w:pPr>
        <w:widowControl w:val="0"/>
        <w:suppressAutoHyphens/>
        <w:autoSpaceDE w:val="0"/>
        <w:rPr>
          <w:rFonts w:ascii="Times New Roman" w:eastAsia="Times New Roman" w:hAnsi="Times New Roman"/>
          <w:lang w:eastAsia="ar-SA"/>
        </w:rPr>
      </w:pPr>
    </w:p>
    <w:p w:rsidR="0041690B" w:rsidRPr="0041690B" w:rsidRDefault="0041690B" w:rsidP="0041690B">
      <w:pPr>
        <w:widowControl w:val="0"/>
        <w:numPr>
          <w:ilvl w:val="2"/>
          <w:numId w:val="2"/>
        </w:numPr>
        <w:suppressAutoHyphens/>
        <w:autoSpaceDE w:val="0"/>
        <w:ind w:left="0"/>
        <w:jc w:val="center"/>
        <w:outlineLvl w:val="1"/>
        <w:rPr>
          <w:rFonts w:ascii="Times New Roman" w:eastAsia="Times New Roman" w:hAnsi="Times New Roman"/>
          <w:bCs/>
          <w:color w:val="4472C4" w:themeColor="accent1"/>
          <w:sz w:val="32"/>
          <w:szCs w:val="32"/>
          <w:lang w:eastAsia="ar-SA"/>
        </w:rPr>
      </w:pPr>
      <w:bookmarkStart w:id="33" w:name="__RefHeading___Toc123108479"/>
      <w:bookmarkEnd w:id="33"/>
      <w:r w:rsidRPr="0041690B">
        <w:rPr>
          <w:rFonts w:ascii="Times New Roman" w:eastAsia="Times New Roman" w:hAnsi="Times New Roman"/>
          <w:b/>
          <w:bCs/>
          <w:spacing w:val="-2"/>
          <w:sz w:val="32"/>
          <w:szCs w:val="32"/>
          <w:lang w:eastAsia="ar-SA"/>
        </w:rPr>
        <w:t xml:space="preserve">     </w:t>
      </w:r>
      <w:bookmarkStart w:id="34" w:name="__RefHeading___Toc123114611"/>
      <w:r w:rsidRPr="0041690B">
        <w:rPr>
          <w:rFonts w:ascii="Times New Roman" w:eastAsia="Times New Roman" w:hAnsi="Times New Roman"/>
          <w:bCs/>
          <w:color w:val="4472C4" w:themeColor="accent1"/>
          <w:sz w:val="32"/>
          <w:szCs w:val="32"/>
          <w:lang w:eastAsia="ar-SA"/>
        </w:rPr>
        <w:t>Мере које се одређују у случајевима осетно неуравнотежене заступљености полова</w:t>
      </w:r>
      <w:bookmarkEnd w:id="34"/>
    </w:p>
    <w:p w:rsidR="0041690B" w:rsidRPr="0041690B" w:rsidRDefault="0041690B" w:rsidP="0041690B">
      <w:pPr>
        <w:widowControl w:val="0"/>
        <w:suppressAutoHyphens/>
        <w:autoSpaceDE w:val="0"/>
        <w:jc w:val="both"/>
        <w:rPr>
          <w:rFonts w:ascii="Times New Roman" w:eastAsia="Times New Roman" w:hAnsi="Times New Roman"/>
          <w:color w:val="4472C4" w:themeColor="accent1"/>
          <w:sz w:val="32"/>
          <w:szCs w:val="32"/>
          <w:lang w:eastAsia="ar-SA"/>
        </w:rPr>
      </w:pPr>
    </w:p>
    <w:p w:rsidR="0041690B" w:rsidRPr="0041690B" w:rsidRDefault="0041690B" w:rsidP="0041690B">
      <w:pPr>
        <w:widowControl w:val="0"/>
        <w:suppressAutoHyphens/>
        <w:autoSpaceDE w:val="0"/>
        <w:jc w:val="both"/>
        <w:rPr>
          <w:rFonts w:ascii="Times New Roman" w:eastAsia="Times New Roman" w:hAnsi="Times New Roman"/>
          <w:sz w:val="32"/>
          <w:szCs w:val="32"/>
          <w:lang w:eastAsia="ar-SA"/>
        </w:rPr>
      </w:pPr>
    </w:p>
    <w:p w:rsidR="0041690B" w:rsidRPr="0041690B" w:rsidRDefault="0041690B" w:rsidP="0041690B">
      <w:pPr>
        <w:widowControl w:val="0"/>
        <w:suppressAutoHyphens/>
        <w:autoSpaceDE w:val="0"/>
        <w:jc w:val="both"/>
        <w:rPr>
          <w:rFonts w:ascii="Times New Roman" w:eastAsia="Times New Roman" w:hAnsi="Times New Roman"/>
          <w:sz w:val="32"/>
          <w:szCs w:val="32"/>
          <w:lang w:eastAsia="ar-SA"/>
        </w:rPr>
      </w:pPr>
    </w:p>
    <w:p w:rsidR="0041690B" w:rsidRPr="0041690B" w:rsidRDefault="0041690B" w:rsidP="0041690B">
      <w:pPr>
        <w:widowControl w:val="0"/>
        <w:tabs>
          <w:tab w:val="left" w:pos="540"/>
        </w:tabs>
        <w:suppressAutoHyphens/>
        <w:autoSpaceDE w:val="0"/>
        <w:jc w:val="both"/>
        <w:rPr>
          <w:rFonts w:ascii="Times New Roman" w:eastAsia="Times New Roman" w:hAnsi="Times New Roman"/>
          <w:lang w:eastAsia="ar-SA"/>
        </w:rPr>
      </w:pPr>
      <w:r w:rsidRPr="0041690B">
        <w:rPr>
          <w:rFonts w:ascii="Times New Roman" w:eastAsia="Times New Roman" w:hAnsi="Times New Roman"/>
          <w:b/>
          <w:spacing w:val="-2"/>
          <w:sz w:val="27"/>
          <w:lang w:eastAsia="ar-SA"/>
        </w:rPr>
        <w:t xml:space="preserve"> </w:t>
      </w:r>
      <w:r w:rsidRPr="0041690B">
        <w:rPr>
          <w:rFonts w:ascii="Times New Roman" w:eastAsia="Times New Roman" w:hAnsi="Times New Roman"/>
          <w:b/>
          <w:spacing w:val="-2"/>
          <w:lang w:eastAsia="ar-SA"/>
        </w:rPr>
        <w:t xml:space="preserve">    </w:t>
      </w:r>
      <w:r w:rsidRPr="0041690B">
        <w:rPr>
          <w:rFonts w:ascii="Times New Roman" w:eastAsia="Times New Roman" w:hAnsi="Times New Roman"/>
          <w:b/>
          <w:spacing w:val="-2"/>
          <w:lang w:eastAsia="ar-SA"/>
        </w:rPr>
        <w:tab/>
      </w:r>
      <w:r w:rsidR="00B46559">
        <w:rPr>
          <w:rFonts w:ascii="Times New Roman" w:eastAsia="Times New Roman" w:hAnsi="Times New Roman"/>
          <w:b/>
          <w:spacing w:val="-2"/>
          <w:lang w:eastAsia="ar-SA"/>
        </w:rPr>
        <w:tab/>
      </w:r>
      <w:r w:rsidR="00B46559">
        <w:rPr>
          <w:rFonts w:ascii="Times New Roman" w:eastAsia="Times New Roman" w:hAnsi="Times New Roman"/>
          <w:spacing w:val="-2"/>
          <w:lang w:eastAsia="ar-SA"/>
        </w:rPr>
        <w:t xml:space="preserve">Општинска управа </w:t>
      </w:r>
      <w:r w:rsidRPr="0041690B">
        <w:rPr>
          <w:rFonts w:ascii="Times New Roman" w:eastAsia="Times New Roman" w:hAnsi="Times New Roman"/>
          <w:spacing w:val="-2"/>
          <w:lang w:eastAsia="ar-SA"/>
        </w:rPr>
        <w:t>нема неуравнотежену заступљеност полова у органима одлучивања, као и организационој структури, па тако ове мере нису неопходне за унапређење принципа родне равноправности.</w:t>
      </w:r>
    </w:p>
    <w:p w:rsidR="0041690B" w:rsidRPr="0041690B" w:rsidRDefault="0041690B" w:rsidP="0041690B">
      <w:pPr>
        <w:widowControl w:val="0"/>
        <w:tabs>
          <w:tab w:val="left" w:pos="540"/>
        </w:tabs>
        <w:suppressAutoHyphens/>
        <w:autoSpaceDE w:val="0"/>
        <w:jc w:val="both"/>
        <w:rPr>
          <w:rFonts w:ascii="Times New Roman" w:eastAsia="Times New Roman" w:hAnsi="Times New Roman"/>
          <w:lang w:eastAsia="ar-SA"/>
        </w:rPr>
      </w:pPr>
    </w:p>
    <w:p w:rsidR="0041690B" w:rsidRPr="0041690B" w:rsidRDefault="0041690B" w:rsidP="0041690B">
      <w:pPr>
        <w:widowControl w:val="0"/>
        <w:tabs>
          <w:tab w:val="left" w:pos="540"/>
        </w:tabs>
        <w:suppressAutoHyphens/>
        <w:autoSpaceDE w:val="0"/>
        <w:jc w:val="both"/>
        <w:rPr>
          <w:rFonts w:ascii="Times New Roman" w:eastAsia="Times New Roman" w:hAnsi="Times New Roman"/>
          <w:lang w:eastAsia="ar-SA"/>
        </w:rPr>
      </w:pPr>
    </w:p>
    <w:p w:rsidR="0041690B" w:rsidRPr="0041690B" w:rsidRDefault="0041690B" w:rsidP="00B46559">
      <w:pPr>
        <w:widowControl w:val="0"/>
        <w:suppressAutoHyphens/>
        <w:autoSpaceDE w:val="0"/>
        <w:jc w:val="center"/>
        <w:rPr>
          <w:rFonts w:ascii="Times New Roman" w:eastAsia="Times New Roman" w:hAnsi="Times New Roman"/>
          <w:color w:val="4472C4" w:themeColor="accent1"/>
          <w:sz w:val="26"/>
          <w:szCs w:val="26"/>
          <w:lang w:val="sr-Cyrl-BA" w:eastAsia="ar-SA"/>
        </w:rPr>
      </w:pPr>
      <w:r w:rsidRPr="0041690B">
        <w:rPr>
          <w:rFonts w:ascii="Times New Roman" w:eastAsia="Times New Roman" w:hAnsi="Times New Roman"/>
          <w:color w:val="4472C4" w:themeColor="accent1"/>
          <w:sz w:val="32"/>
          <w:szCs w:val="32"/>
          <w:lang w:val="sr-Cyrl-BA" w:eastAsia="ar-SA"/>
        </w:rPr>
        <w:t>Почетак примене плана</w:t>
      </w:r>
    </w:p>
    <w:p w:rsidR="0041690B" w:rsidRPr="0041690B" w:rsidRDefault="0041690B" w:rsidP="0041690B">
      <w:pPr>
        <w:widowControl w:val="0"/>
        <w:suppressAutoHyphens/>
        <w:autoSpaceDE w:val="0"/>
        <w:jc w:val="both"/>
        <w:rPr>
          <w:rFonts w:ascii="Times New Roman" w:eastAsia="Times New Roman" w:hAnsi="Times New Roman"/>
          <w:sz w:val="26"/>
          <w:szCs w:val="26"/>
          <w:lang w:val="sr-Cyrl-BA" w:eastAsia="ar-SA"/>
        </w:rPr>
      </w:pPr>
    </w:p>
    <w:p w:rsidR="0041690B" w:rsidRPr="0041690B" w:rsidRDefault="0041690B" w:rsidP="0041690B">
      <w:pPr>
        <w:widowControl w:val="0"/>
        <w:suppressAutoHyphens/>
        <w:autoSpaceDE w:val="0"/>
        <w:jc w:val="both"/>
        <w:rPr>
          <w:rFonts w:ascii="Times New Roman" w:eastAsia="Times New Roman" w:hAnsi="Times New Roman"/>
          <w:sz w:val="23"/>
          <w:lang w:eastAsia="ar-SA"/>
        </w:rPr>
      </w:pPr>
      <w:r w:rsidRPr="0041690B">
        <w:rPr>
          <w:rFonts w:ascii="Times New Roman" w:eastAsia="Times New Roman" w:hAnsi="Times New Roman"/>
          <w:lang w:val="sr-Cyrl-BA" w:eastAsia="ar-SA"/>
        </w:rPr>
        <w:t xml:space="preserve">   </w:t>
      </w:r>
      <w:r w:rsidR="00B46559">
        <w:rPr>
          <w:rFonts w:ascii="Times New Roman" w:eastAsia="Times New Roman" w:hAnsi="Times New Roman"/>
          <w:lang w:val="sr-Cyrl-BA" w:eastAsia="ar-SA"/>
        </w:rPr>
        <w:tab/>
      </w:r>
      <w:r w:rsidRPr="0041690B">
        <w:rPr>
          <w:rFonts w:ascii="Times New Roman" w:eastAsia="Times New Roman" w:hAnsi="Times New Roman"/>
          <w:lang w:val="sr-Cyrl-BA" w:eastAsia="ar-SA"/>
        </w:rPr>
        <w:t xml:space="preserve">Овај План ступа на снагу даном објављивања на огласној табли </w:t>
      </w:r>
      <w:r w:rsidR="00B46559">
        <w:rPr>
          <w:rFonts w:ascii="Times New Roman" w:eastAsia="Times New Roman" w:hAnsi="Times New Roman"/>
          <w:lang w:eastAsia="ar-SA"/>
        </w:rPr>
        <w:t>Општинске управе општине Мерошина.</w:t>
      </w:r>
    </w:p>
    <w:p w:rsidR="0041690B" w:rsidRPr="0041690B" w:rsidRDefault="0041690B" w:rsidP="0041690B">
      <w:pPr>
        <w:widowControl w:val="0"/>
        <w:suppressAutoHyphens/>
        <w:autoSpaceDE w:val="0"/>
        <w:jc w:val="both"/>
        <w:rPr>
          <w:rFonts w:ascii="Times New Roman" w:eastAsia="Times New Roman" w:hAnsi="Times New Roman"/>
          <w:sz w:val="23"/>
          <w:lang w:eastAsia="ar-SA"/>
        </w:rPr>
      </w:pPr>
    </w:p>
    <w:p w:rsidR="0041690B" w:rsidRPr="0041690B" w:rsidRDefault="0041690B" w:rsidP="0041690B">
      <w:pPr>
        <w:widowControl w:val="0"/>
        <w:suppressAutoHyphens/>
        <w:autoSpaceDE w:val="0"/>
        <w:jc w:val="both"/>
        <w:rPr>
          <w:rFonts w:ascii="Times New Roman" w:eastAsia="Times New Roman" w:hAnsi="Times New Roman"/>
          <w:lang w:eastAsia="ar-SA"/>
        </w:rPr>
      </w:pPr>
      <w:r w:rsidRPr="0041690B">
        <w:rPr>
          <w:rFonts w:ascii="Times New Roman" w:eastAsia="Times New Roman" w:hAnsi="Times New Roman"/>
          <w:lang w:eastAsia="ar-SA"/>
        </w:rPr>
        <w:t xml:space="preserve">     </w:t>
      </w:r>
      <w:r w:rsidR="00B46559">
        <w:rPr>
          <w:rFonts w:ascii="Times New Roman" w:eastAsia="Times New Roman" w:hAnsi="Times New Roman"/>
          <w:lang w:eastAsia="ar-SA"/>
        </w:rPr>
        <w:tab/>
      </w:r>
      <w:r w:rsidRPr="0041690B">
        <w:rPr>
          <w:rFonts w:ascii="Times New Roman" w:eastAsia="Times New Roman" w:hAnsi="Times New Roman"/>
          <w:lang w:eastAsia="ar-SA"/>
        </w:rPr>
        <w:t xml:space="preserve">Све мере су донете са циљем континуираног унапређења родне равноправности у </w:t>
      </w:r>
      <w:r w:rsidR="00B46559">
        <w:rPr>
          <w:rFonts w:ascii="Times New Roman" w:eastAsia="Times New Roman" w:hAnsi="Times New Roman"/>
          <w:lang w:eastAsia="ar-SA"/>
        </w:rPr>
        <w:t>Општинској управи општине Мерошина</w:t>
      </w:r>
      <w:r w:rsidRPr="0041690B">
        <w:rPr>
          <w:rFonts w:ascii="Times New Roman" w:eastAsia="Times New Roman" w:hAnsi="Times New Roman"/>
          <w:lang w:eastAsia="ar-SA"/>
        </w:rPr>
        <w:t xml:space="preserve">. </w:t>
      </w:r>
    </w:p>
    <w:p w:rsidR="0041690B" w:rsidRPr="0041690B" w:rsidRDefault="0041690B" w:rsidP="0041690B">
      <w:pPr>
        <w:widowControl w:val="0"/>
        <w:suppressAutoHyphens/>
        <w:autoSpaceDE w:val="0"/>
        <w:jc w:val="both"/>
        <w:rPr>
          <w:rFonts w:ascii="Times New Roman" w:eastAsia="Times New Roman" w:hAnsi="Times New Roman"/>
          <w:lang w:eastAsia="ar-SA"/>
        </w:rPr>
      </w:pPr>
    </w:p>
    <w:p w:rsidR="0041690B" w:rsidRPr="0041690B" w:rsidRDefault="0041690B" w:rsidP="0041690B">
      <w:pPr>
        <w:widowControl w:val="0"/>
        <w:suppressAutoHyphens/>
        <w:autoSpaceDE w:val="0"/>
        <w:jc w:val="both"/>
        <w:rPr>
          <w:rFonts w:ascii="Times New Roman" w:eastAsia="Times New Roman" w:hAnsi="Times New Roman"/>
          <w:lang w:eastAsia="ar-SA"/>
        </w:rPr>
      </w:pPr>
      <w:r w:rsidRPr="0041690B">
        <w:rPr>
          <w:rFonts w:ascii="Times New Roman" w:eastAsia="Times New Roman" w:hAnsi="Times New Roman"/>
          <w:lang w:eastAsia="ar-SA"/>
        </w:rPr>
        <w:t xml:space="preserve"> </w:t>
      </w:r>
      <w:r w:rsidR="00B46559">
        <w:rPr>
          <w:rFonts w:ascii="Times New Roman" w:eastAsia="Times New Roman" w:hAnsi="Times New Roman"/>
          <w:lang w:eastAsia="ar-SA"/>
        </w:rPr>
        <w:tab/>
      </w:r>
      <w:r w:rsidRPr="0041690B">
        <w:rPr>
          <w:rFonts w:ascii="Times New Roman" w:eastAsia="Times New Roman" w:hAnsi="Times New Roman"/>
          <w:lang w:eastAsia="ar-SA"/>
        </w:rPr>
        <w:t xml:space="preserve"> Спровођење мера се врши континуирано</w:t>
      </w:r>
      <w:r w:rsidRPr="0041690B">
        <w:rPr>
          <w:rFonts w:ascii="Times New Roman" w:eastAsia="Times New Roman" w:hAnsi="Times New Roman"/>
          <w:spacing w:val="-1"/>
          <w:lang w:eastAsia="ar-SA"/>
        </w:rPr>
        <w:t xml:space="preserve"> </w:t>
      </w:r>
      <w:r w:rsidRPr="0041690B">
        <w:rPr>
          <w:rFonts w:ascii="Times New Roman" w:eastAsia="Times New Roman" w:hAnsi="Times New Roman"/>
          <w:lang w:eastAsia="ar-SA"/>
        </w:rPr>
        <w:t xml:space="preserve">кроз процесе доношења одлука, квалитативним извештавањем органа руковођења о свим битним елементима везаним за родну равноправност, као и подизањем свести код чланова о значају примене принципа родне равноправности. </w:t>
      </w:r>
    </w:p>
    <w:p w:rsidR="0041690B" w:rsidRPr="0041690B" w:rsidRDefault="0041690B" w:rsidP="0041690B">
      <w:pPr>
        <w:widowControl w:val="0"/>
        <w:suppressAutoHyphens/>
        <w:autoSpaceDE w:val="0"/>
        <w:jc w:val="both"/>
        <w:rPr>
          <w:rFonts w:ascii="Times New Roman" w:eastAsia="Times New Roman" w:hAnsi="Times New Roman"/>
          <w:lang w:eastAsia="ar-SA"/>
        </w:rPr>
      </w:pPr>
    </w:p>
    <w:p w:rsidR="0041690B" w:rsidRPr="0041690B" w:rsidRDefault="0041690B" w:rsidP="0041690B">
      <w:pPr>
        <w:widowControl w:val="0"/>
        <w:suppressAutoHyphens/>
        <w:autoSpaceDE w:val="0"/>
        <w:jc w:val="both"/>
        <w:rPr>
          <w:rFonts w:ascii="Times New Roman" w:eastAsia="Times New Roman" w:hAnsi="Times New Roman"/>
          <w:lang w:eastAsia="ar-SA"/>
        </w:rPr>
      </w:pPr>
      <w:r w:rsidRPr="0041690B">
        <w:rPr>
          <w:rFonts w:ascii="Times New Roman" w:eastAsia="Times New Roman" w:hAnsi="Times New Roman"/>
          <w:b/>
          <w:bCs/>
          <w:lang w:eastAsia="ar-SA"/>
        </w:rPr>
        <w:t xml:space="preserve">   </w:t>
      </w:r>
      <w:r w:rsidR="00174EC5">
        <w:rPr>
          <w:rFonts w:ascii="Times New Roman" w:eastAsia="Times New Roman" w:hAnsi="Times New Roman"/>
          <w:b/>
          <w:bCs/>
          <w:lang w:eastAsia="ar-SA"/>
        </w:rPr>
        <w:tab/>
      </w:r>
      <w:r w:rsidRPr="0041690B">
        <w:rPr>
          <w:rFonts w:ascii="Times New Roman" w:eastAsia="Times New Roman" w:hAnsi="Times New Roman"/>
          <w:b/>
          <w:bCs/>
          <w:lang w:eastAsia="ar-SA"/>
        </w:rPr>
        <w:t>Како су предложене мере дугорочне или трајне, не постоји рок за њихов завршетак, већ  ће се оне примењивати у континуитету.</w:t>
      </w:r>
    </w:p>
    <w:p w:rsidR="0041690B" w:rsidRPr="0041690B" w:rsidRDefault="0041690B" w:rsidP="0041690B">
      <w:pPr>
        <w:widowControl w:val="0"/>
        <w:suppressAutoHyphens/>
        <w:autoSpaceDE w:val="0"/>
        <w:jc w:val="both"/>
        <w:rPr>
          <w:rFonts w:ascii="Times New Roman" w:eastAsia="Times New Roman" w:hAnsi="Times New Roman"/>
          <w:lang w:eastAsia="ar-SA"/>
        </w:rPr>
      </w:pPr>
    </w:p>
    <w:p w:rsidR="0041690B" w:rsidRPr="0041690B" w:rsidRDefault="0041690B" w:rsidP="0041690B">
      <w:pPr>
        <w:widowControl w:val="0"/>
        <w:suppressAutoHyphens/>
        <w:autoSpaceDE w:val="0"/>
        <w:jc w:val="both"/>
        <w:rPr>
          <w:rFonts w:ascii="Times New Roman" w:eastAsia="Times New Roman" w:hAnsi="Times New Roman"/>
          <w:sz w:val="20"/>
          <w:lang w:eastAsia="ar-SA"/>
        </w:rPr>
      </w:pPr>
      <w:r w:rsidRPr="0041690B">
        <w:rPr>
          <w:rFonts w:ascii="Times New Roman" w:eastAsia="Times New Roman" w:hAnsi="Times New Roman"/>
          <w:lang w:val="sr-Cyrl-BA" w:eastAsia="ar-SA"/>
        </w:rPr>
        <w:t xml:space="preserve">   </w:t>
      </w:r>
      <w:r w:rsidR="00B46559">
        <w:rPr>
          <w:rFonts w:ascii="Times New Roman" w:eastAsia="Times New Roman" w:hAnsi="Times New Roman"/>
          <w:lang w:val="sr-Cyrl-BA" w:eastAsia="ar-SA"/>
        </w:rPr>
        <w:tab/>
      </w:r>
      <w:r w:rsidRPr="0041690B">
        <w:rPr>
          <w:rFonts w:ascii="Times New Roman" w:eastAsia="Times New Roman" w:hAnsi="Times New Roman"/>
          <w:lang w:val="sr-Cyrl-BA" w:eastAsia="ar-SA"/>
        </w:rPr>
        <w:t xml:space="preserve">Коначни циљ који се жели постићи усвајањем Плана управљања ризицима и спровођењем мера које су у њему наведене </w:t>
      </w:r>
      <w:r w:rsidRPr="0041690B">
        <w:rPr>
          <w:rFonts w:ascii="Times New Roman" w:eastAsia="Times New Roman" w:hAnsi="Times New Roman"/>
          <w:lang w:eastAsia="ar-SA"/>
        </w:rPr>
        <w:t>је да се</w:t>
      </w:r>
      <w:r w:rsidRPr="0041690B">
        <w:rPr>
          <w:rFonts w:ascii="Times New Roman" w:eastAsia="Times New Roman" w:hAnsi="Times New Roman"/>
          <w:b/>
          <w:lang w:eastAsia="ar-SA"/>
        </w:rPr>
        <w:t xml:space="preserve"> </w:t>
      </w:r>
      <w:r w:rsidRPr="0041690B">
        <w:rPr>
          <w:rFonts w:ascii="Times New Roman" w:eastAsia="Times New Roman" w:hAnsi="Times New Roman"/>
          <w:lang w:val="sr-Cyrl-BA" w:eastAsia="ar-SA"/>
        </w:rPr>
        <w:t>могућност да дође до повреде принципа родне равноправности, све</w:t>
      </w:r>
      <w:r w:rsidRPr="0041690B">
        <w:rPr>
          <w:rFonts w:ascii="Times New Roman" w:eastAsia="Times New Roman" w:hAnsi="Times New Roman"/>
          <w:lang w:eastAsia="ar-SA"/>
        </w:rPr>
        <w:t>де</w:t>
      </w:r>
      <w:r w:rsidRPr="0041690B">
        <w:rPr>
          <w:rFonts w:ascii="Times New Roman" w:eastAsia="Times New Roman" w:hAnsi="Times New Roman"/>
          <w:lang w:val="sr-Cyrl-BA" w:eastAsia="ar-SA"/>
        </w:rPr>
        <w:t xml:space="preserve"> на минимум.</w:t>
      </w:r>
    </w:p>
    <w:p w:rsidR="0041690B" w:rsidRPr="0041690B" w:rsidRDefault="0041690B" w:rsidP="0041690B">
      <w:pPr>
        <w:widowControl w:val="0"/>
        <w:suppressAutoHyphens/>
        <w:autoSpaceDE w:val="0"/>
        <w:jc w:val="both"/>
        <w:rPr>
          <w:rFonts w:ascii="Times New Roman" w:eastAsia="Times New Roman" w:hAnsi="Times New Roman"/>
          <w:sz w:val="20"/>
          <w:lang w:eastAsia="ar-SA"/>
        </w:rPr>
      </w:pPr>
    </w:p>
    <w:p w:rsidR="0041690B" w:rsidRPr="0041690B" w:rsidRDefault="0041690B" w:rsidP="0041690B">
      <w:pPr>
        <w:widowControl w:val="0"/>
        <w:suppressAutoHyphens/>
        <w:autoSpaceDE w:val="0"/>
        <w:jc w:val="both"/>
        <w:rPr>
          <w:rFonts w:ascii="Times New Roman" w:eastAsia="Times New Roman" w:hAnsi="Times New Roman"/>
          <w:sz w:val="20"/>
          <w:lang w:eastAsia="ar-SA"/>
        </w:rPr>
      </w:pPr>
    </w:p>
    <w:p w:rsidR="0041690B" w:rsidRPr="0041690B" w:rsidRDefault="0041690B" w:rsidP="0041690B">
      <w:pPr>
        <w:widowControl w:val="0"/>
        <w:suppressAutoHyphens/>
        <w:autoSpaceDE w:val="0"/>
        <w:jc w:val="both"/>
        <w:rPr>
          <w:rFonts w:ascii="Times New Roman" w:eastAsia="Times New Roman" w:hAnsi="Times New Roman"/>
          <w:sz w:val="20"/>
          <w:lang w:eastAsia="ar-SA"/>
        </w:rPr>
      </w:pPr>
    </w:p>
    <w:p w:rsidR="00B476C9" w:rsidRPr="00B476C9" w:rsidRDefault="0041690B" w:rsidP="0041690B">
      <w:pPr>
        <w:widowControl w:val="0"/>
        <w:numPr>
          <w:ilvl w:val="1"/>
          <w:numId w:val="1"/>
        </w:numPr>
        <w:suppressAutoHyphens/>
        <w:autoSpaceDE w:val="0"/>
        <w:spacing w:before="201"/>
        <w:ind w:left="0"/>
        <w:jc w:val="center"/>
        <w:outlineLvl w:val="0"/>
        <w:rPr>
          <w:rFonts w:ascii="Times New Roman" w:eastAsia="Times New Roman" w:hAnsi="Times New Roman"/>
          <w:b/>
          <w:bCs/>
          <w:sz w:val="34"/>
          <w:szCs w:val="32"/>
          <w:lang w:eastAsia="ar-SA"/>
        </w:rPr>
      </w:pPr>
      <w:r w:rsidRPr="0041690B">
        <w:rPr>
          <w:rFonts w:ascii="Times New Roman" w:eastAsia="Times New Roman" w:hAnsi="Times New Roman"/>
          <w:b/>
          <w:bCs/>
          <w:sz w:val="40"/>
          <w:szCs w:val="32"/>
          <w:lang w:eastAsia="ar-SA"/>
        </w:rPr>
        <w:t xml:space="preserve"> </w:t>
      </w:r>
    </w:p>
    <w:p w:rsidR="00D74EE1" w:rsidRPr="00D74EE1" w:rsidRDefault="0041690B" w:rsidP="0041690B">
      <w:pPr>
        <w:widowControl w:val="0"/>
        <w:numPr>
          <w:ilvl w:val="1"/>
          <w:numId w:val="1"/>
        </w:numPr>
        <w:suppressAutoHyphens/>
        <w:autoSpaceDE w:val="0"/>
        <w:spacing w:before="201"/>
        <w:ind w:left="0"/>
        <w:jc w:val="center"/>
        <w:outlineLvl w:val="0"/>
        <w:rPr>
          <w:rFonts w:ascii="Times New Roman" w:eastAsia="Times New Roman" w:hAnsi="Times New Roman"/>
          <w:b/>
          <w:bCs/>
          <w:sz w:val="34"/>
          <w:szCs w:val="32"/>
          <w:lang w:eastAsia="ar-SA"/>
        </w:rPr>
      </w:pPr>
      <w:r w:rsidRPr="0041690B">
        <w:rPr>
          <w:rFonts w:ascii="Times New Roman" w:eastAsia="Times New Roman" w:hAnsi="Times New Roman"/>
          <w:b/>
          <w:bCs/>
          <w:sz w:val="40"/>
          <w:szCs w:val="32"/>
          <w:lang w:eastAsia="ar-SA"/>
        </w:rPr>
        <w:lastRenderedPageBreak/>
        <w:t xml:space="preserve">  </w:t>
      </w:r>
      <w:bookmarkStart w:id="35" w:name="__RefHeading___Toc123114612"/>
    </w:p>
    <w:p w:rsidR="0041690B" w:rsidRPr="0041690B" w:rsidRDefault="0041690B" w:rsidP="0041690B">
      <w:pPr>
        <w:widowControl w:val="0"/>
        <w:numPr>
          <w:ilvl w:val="1"/>
          <w:numId w:val="1"/>
        </w:numPr>
        <w:suppressAutoHyphens/>
        <w:autoSpaceDE w:val="0"/>
        <w:spacing w:before="201"/>
        <w:ind w:left="0"/>
        <w:jc w:val="center"/>
        <w:outlineLvl w:val="0"/>
        <w:rPr>
          <w:rFonts w:ascii="Times New Roman" w:eastAsia="Times New Roman" w:hAnsi="Times New Roman"/>
          <w:bCs/>
          <w:color w:val="4472C4" w:themeColor="accent1"/>
          <w:sz w:val="34"/>
          <w:szCs w:val="32"/>
          <w:lang w:eastAsia="ar-SA"/>
        </w:rPr>
      </w:pPr>
      <w:r w:rsidRPr="0041690B">
        <w:rPr>
          <w:rFonts w:ascii="Times New Roman" w:eastAsia="Times New Roman" w:hAnsi="Times New Roman"/>
          <w:bCs/>
          <w:color w:val="4472C4" w:themeColor="accent1"/>
          <w:sz w:val="40"/>
          <w:szCs w:val="32"/>
          <w:lang w:eastAsia="ar-SA"/>
        </w:rPr>
        <w:t>ПОДАЦИ О ЛИЦИМА ОДГОВОРНИМ ЗА СПРОВОЂЕЊЕ МЕРА ИЗ ПЛАНА УПРАВЉАЊА РИЗИЦИМА</w:t>
      </w:r>
      <w:bookmarkEnd w:id="35"/>
    </w:p>
    <w:p w:rsidR="0041690B" w:rsidRPr="0041690B" w:rsidRDefault="0041690B" w:rsidP="0041690B">
      <w:pPr>
        <w:widowControl w:val="0"/>
        <w:suppressAutoHyphens/>
        <w:autoSpaceDE w:val="0"/>
        <w:jc w:val="both"/>
        <w:rPr>
          <w:rFonts w:ascii="Times New Roman" w:eastAsia="Times New Roman" w:hAnsi="Times New Roman"/>
          <w:color w:val="4472C4" w:themeColor="accent1"/>
          <w:sz w:val="34"/>
          <w:lang w:eastAsia="ar-SA"/>
        </w:rPr>
      </w:pPr>
    </w:p>
    <w:p w:rsidR="0041690B" w:rsidRPr="0041690B" w:rsidRDefault="0041690B" w:rsidP="0041690B">
      <w:pPr>
        <w:widowControl w:val="0"/>
        <w:suppressAutoHyphens/>
        <w:autoSpaceDE w:val="0"/>
        <w:jc w:val="both"/>
        <w:rPr>
          <w:rFonts w:ascii="Times New Roman" w:eastAsia="Times New Roman" w:hAnsi="Times New Roman"/>
          <w:b/>
          <w:sz w:val="34"/>
          <w:lang w:eastAsia="ar-SA"/>
        </w:rPr>
      </w:pPr>
    </w:p>
    <w:p w:rsidR="0041690B" w:rsidRPr="0041690B" w:rsidRDefault="0041690B" w:rsidP="0041690B">
      <w:pPr>
        <w:widowControl w:val="0"/>
        <w:suppressAutoHyphens/>
        <w:autoSpaceDE w:val="0"/>
        <w:jc w:val="both"/>
        <w:rPr>
          <w:rFonts w:ascii="Times New Roman" w:eastAsia="Times New Roman" w:hAnsi="Times New Roman"/>
          <w:b/>
          <w:sz w:val="34"/>
          <w:lang w:eastAsia="ar-SA"/>
        </w:rPr>
      </w:pPr>
    </w:p>
    <w:p w:rsidR="0041690B" w:rsidRPr="0041690B" w:rsidRDefault="0041690B" w:rsidP="006B3EC2">
      <w:pPr>
        <w:widowControl w:val="0"/>
        <w:suppressAutoHyphens/>
        <w:autoSpaceDE w:val="0"/>
        <w:rPr>
          <w:rFonts w:ascii="Times New Roman" w:eastAsia="Times New Roman" w:hAnsi="Times New Roman"/>
          <w:spacing w:val="-2"/>
          <w:lang w:eastAsia="ar-SA"/>
        </w:rPr>
      </w:pPr>
      <w:r w:rsidRPr="0041690B">
        <w:rPr>
          <w:rFonts w:ascii="Times New Roman" w:eastAsia="Times New Roman" w:hAnsi="Times New Roman"/>
          <w:lang w:eastAsia="ar-SA"/>
        </w:rPr>
        <w:t xml:space="preserve">                   Одговорнo</w:t>
      </w:r>
      <w:r w:rsidRPr="0041690B">
        <w:rPr>
          <w:rFonts w:ascii="Times New Roman" w:eastAsia="Times New Roman" w:hAnsi="Times New Roman"/>
          <w:spacing w:val="-2"/>
          <w:lang w:eastAsia="ar-SA"/>
        </w:rPr>
        <w:t xml:space="preserve"> </w:t>
      </w:r>
      <w:r w:rsidRPr="0041690B">
        <w:rPr>
          <w:rFonts w:ascii="Times New Roman" w:eastAsia="Times New Roman" w:hAnsi="Times New Roman"/>
          <w:lang w:eastAsia="ar-SA"/>
        </w:rPr>
        <w:t>лицe</w:t>
      </w:r>
      <w:r w:rsidRPr="0041690B">
        <w:rPr>
          <w:rFonts w:ascii="Times New Roman" w:eastAsia="Times New Roman" w:hAnsi="Times New Roman"/>
          <w:spacing w:val="-3"/>
          <w:lang w:eastAsia="ar-SA"/>
        </w:rPr>
        <w:t xml:space="preserve"> </w:t>
      </w:r>
      <w:r w:rsidRPr="0041690B">
        <w:rPr>
          <w:rFonts w:ascii="Times New Roman" w:eastAsia="Times New Roman" w:hAnsi="Times New Roman"/>
          <w:lang w:eastAsia="ar-SA"/>
        </w:rPr>
        <w:t>у</w:t>
      </w:r>
      <w:r w:rsidRPr="0041690B">
        <w:rPr>
          <w:rFonts w:ascii="Times New Roman" w:eastAsia="Times New Roman" w:hAnsi="Times New Roman"/>
          <w:spacing w:val="-2"/>
          <w:lang w:eastAsia="ar-SA"/>
        </w:rPr>
        <w:t xml:space="preserve"> </w:t>
      </w:r>
      <w:r w:rsidRPr="0041690B">
        <w:rPr>
          <w:rFonts w:ascii="Times New Roman" w:eastAsia="Times New Roman" w:hAnsi="Times New Roman"/>
          <w:lang w:eastAsia="ar-SA"/>
        </w:rPr>
        <w:t>спровођењу</w:t>
      </w:r>
      <w:r w:rsidRPr="0041690B">
        <w:rPr>
          <w:rFonts w:ascii="Times New Roman" w:eastAsia="Times New Roman" w:hAnsi="Times New Roman"/>
          <w:spacing w:val="-4"/>
          <w:lang w:eastAsia="ar-SA"/>
        </w:rPr>
        <w:t xml:space="preserve"> </w:t>
      </w:r>
      <w:r w:rsidRPr="0041690B">
        <w:rPr>
          <w:rFonts w:ascii="Times New Roman" w:eastAsia="Times New Roman" w:hAnsi="Times New Roman"/>
          <w:lang w:eastAsia="ar-SA"/>
        </w:rPr>
        <w:t>мера</w:t>
      </w:r>
      <w:r w:rsidRPr="0041690B">
        <w:rPr>
          <w:rFonts w:ascii="Times New Roman" w:eastAsia="Times New Roman" w:hAnsi="Times New Roman"/>
          <w:spacing w:val="-3"/>
          <w:lang w:eastAsia="ar-SA"/>
        </w:rPr>
        <w:t xml:space="preserve"> </w:t>
      </w:r>
      <w:r w:rsidRPr="0041690B">
        <w:rPr>
          <w:rFonts w:ascii="Times New Roman" w:eastAsia="Times New Roman" w:hAnsi="Times New Roman"/>
          <w:lang w:eastAsia="ar-SA"/>
        </w:rPr>
        <w:t>из</w:t>
      </w:r>
      <w:r w:rsidRPr="0041690B">
        <w:rPr>
          <w:rFonts w:ascii="Times New Roman" w:eastAsia="Times New Roman" w:hAnsi="Times New Roman"/>
          <w:spacing w:val="-2"/>
          <w:lang w:eastAsia="ar-SA"/>
        </w:rPr>
        <w:t xml:space="preserve"> </w:t>
      </w:r>
      <w:r w:rsidRPr="0041690B">
        <w:rPr>
          <w:rFonts w:ascii="Times New Roman" w:eastAsia="Times New Roman" w:hAnsi="Times New Roman"/>
          <w:lang w:eastAsia="ar-SA"/>
        </w:rPr>
        <w:t>Плана</w:t>
      </w:r>
      <w:r w:rsidRPr="0041690B">
        <w:rPr>
          <w:rFonts w:ascii="Times New Roman" w:eastAsia="Times New Roman" w:hAnsi="Times New Roman"/>
          <w:spacing w:val="-3"/>
          <w:lang w:eastAsia="ar-SA"/>
        </w:rPr>
        <w:t xml:space="preserve"> </w:t>
      </w:r>
      <w:r w:rsidRPr="0041690B">
        <w:rPr>
          <w:rFonts w:ascii="Times New Roman" w:eastAsia="Times New Roman" w:hAnsi="Times New Roman"/>
          <w:lang w:eastAsia="ar-SA"/>
        </w:rPr>
        <w:t>управљања</w:t>
      </w:r>
      <w:r w:rsidRPr="0041690B">
        <w:rPr>
          <w:rFonts w:ascii="Times New Roman" w:eastAsia="Times New Roman" w:hAnsi="Times New Roman"/>
          <w:spacing w:val="-2"/>
          <w:lang w:eastAsia="ar-SA"/>
        </w:rPr>
        <w:t xml:space="preserve"> ризицима</w:t>
      </w:r>
      <w:r w:rsidR="006B3EC2">
        <w:rPr>
          <w:rFonts w:ascii="Times New Roman" w:eastAsia="Times New Roman" w:hAnsi="Times New Roman"/>
          <w:spacing w:val="-2"/>
          <w:lang w:eastAsia="ar-SA"/>
        </w:rPr>
        <w:t>:</w:t>
      </w:r>
    </w:p>
    <w:p w:rsidR="0041690B" w:rsidRPr="0041690B" w:rsidRDefault="0041690B" w:rsidP="006B3EC2">
      <w:pPr>
        <w:widowControl w:val="0"/>
        <w:suppressAutoHyphens/>
        <w:autoSpaceDE w:val="0"/>
        <w:rPr>
          <w:rFonts w:ascii="Times New Roman" w:eastAsia="Times New Roman" w:hAnsi="Times New Roman"/>
          <w:spacing w:val="-2"/>
          <w:lang w:eastAsia="ar-SA"/>
        </w:rPr>
      </w:pPr>
    </w:p>
    <w:p w:rsidR="0041690B" w:rsidRPr="0041690B" w:rsidRDefault="0041690B" w:rsidP="0041690B">
      <w:pPr>
        <w:widowControl w:val="0"/>
        <w:suppressAutoHyphens/>
        <w:autoSpaceDE w:val="0"/>
        <w:jc w:val="both"/>
        <w:rPr>
          <w:rFonts w:ascii="Times New Roman" w:eastAsia="Times New Roman" w:hAnsi="Times New Roman"/>
          <w:spacing w:val="-2"/>
          <w:lang w:eastAsia="ar-SA"/>
        </w:rPr>
      </w:pPr>
    </w:p>
    <w:p w:rsidR="0041690B" w:rsidRPr="0041690B" w:rsidRDefault="0041690B" w:rsidP="0041690B">
      <w:pPr>
        <w:widowControl w:val="0"/>
        <w:suppressAutoHyphens/>
        <w:autoSpaceDE w:val="0"/>
        <w:jc w:val="both"/>
        <w:rPr>
          <w:rFonts w:ascii="Times New Roman" w:eastAsia="Times New Roman" w:hAnsi="Times New Roman"/>
          <w:spacing w:val="-2"/>
          <w:lang w:eastAsia="ar-SA"/>
        </w:rPr>
      </w:pPr>
    </w:p>
    <w:p w:rsidR="0041690B" w:rsidRPr="0041690B" w:rsidRDefault="0041690B" w:rsidP="0041690B">
      <w:pPr>
        <w:widowControl w:val="0"/>
        <w:suppressAutoHyphens/>
        <w:autoSpaceDE w:val="0"/>
        <w:jc w:val="both"/>
        <w:rPr>
          <w:rFonts w:ascii="Times New Roman" w:eastAsia="Times New Roman" w:hAnsi="Times New Roman"/>
          <w:spacing w:val="-2"/>
          <w:lang w:eastAsia="ar-SA"/>
        </w:rPr>
      </w:pPr>
    </w:p>
    <w:tbl>
      <w:tblPr>
        <w:tblW w:w="0" w:type="auto"/>
        <w:tblInd w:w="-30" w:type="dxa"/>
        <w:tblLayout w:type="fixed"/>
        <w:tblLook w:val="0000"/>
      </w:tblPr>
      <w:tblGrid>
        <w:gridCol w:w="1198"/>
        <w:gridCol w:w="1890"/>
        <w:gridCol w:w="2250"/>
        <w:gridCol w:w="1530"/>
        <w:gridCol w:w="3100"/>
      </w:tblGrid>
      <w:tr w:rsidR="0041690B" w:rsidRPr="0041690B" w:rsidTr="0049134A">
        <w:trPr>
          <w:trHeight w:val="376"/>
        </w:trPr>
        <w:tc>
          <w:tcPr>
            <w:tcW w:w="1198" w:type="dxa"/>
            <w:tcBorders>
              <w:top w:val="single" w:sz="4" w:space="0" w:color="000000"/>
              <w:left w:val="single" w:sz="4" w:space="0" w:color="000000"/>
              <w:bottom w:val="single" w:sz="4" w:space="0" w:color="000000"/>
            </w:tcBorders>
            <w:shd w:val="clear" w:color="auto" w:fill="auto"/>
            <w:vAlign w:val="center"/>
          </w:tcPr>
          <w:p w:rsidR="0041690B" w:rsidRPr="0041690B" w:rsidRDefault="0041690B" w:rsidP="0041690B">
            <w:pPr>
              <w:widowControl w:val="0"/>
              <w:suppressAutoHyphens/>
              <w:autoSpaceDE w:val="0"/>
              <w:jc w:val="both"/>
              <w:rPr>
                <w:rFonts w:ascii="Times New Roman" w:eastAsia="Times New Roman" w:hAnsi="Times New Roman"/>
                <w:lang w:eastAsia="ar-SA"/>
              </w:rPr>
            </w:pPr>
            <w:r w:rsidRPr="0041690B">
              <w:rPr>
                <w:rFonts w:ascii="Times New Roman" w:eastAsia="Times New Roman" w:hAnsi="Times New Roman"/>
                <w:lang w:eastAsia="ar-SA"/>
              </w:rPr>
              <w:t>Редни број</w:t>
            </w:r>
          </w:p>
        </w:tc>
        <w:tc>
          <w:tcPr>
            <w:tcW w:w="1890" w:type="dxa"/>
            <w:tcBorders>
              <w:top w:val="single" w:sz="4" w:space="0" w:color="000000"/>
              <w:left w:val="single" w:sz="4" w:space="0" w:color="000000"/>
              <w:bottom w:val="single" w:sz="4" w:space="0" w:color="000000"/>
            </w:tcBorders>
            <w:shd w:val="clear" w:color="auto" w:fill="auto"/>
            <w:vAlign w:val="center"/>
          </w:tcPr>
          <w:p w:rsidR="0041690B" w:rsidRPr="0041690B" w:rsidRDefault="0041690B" w:rsidP="0041690B">
            <w:pPr>
              <w:widowControl w:val="0"/>
              <w:suppressAutoHyphens/>
              <w:autoSpaceDE w:val="0"/>
              <w:jc w:val="both"/>
              <w:rPr>
                <w:rFonts w:ascii="Times New Roman" w:eastAsia="Times New Roman" w:hAnsi="Times New Roman"/>
                <w:lang w:eastAsia="ar-SA"/>
              </w:rPr>
            </w:pPr>
            <w:r w:rsidRPr="0041690B">
              <w:rPr>
                <w:rFonts w:ascii="Times New Roman" w:eastAsia="Times New Roman" w:hAnsi="Times New Roman"/>
                <w:lang w:eastAsia="ar-SA"/>
              </w:rPr>
              <w:t>Име и презиме</w:t>
            </w:r>
          </w:p>
        </w:tc>
        <w:tc>
          <w:tcPr>
            <w:tcW w:w="2250" w:type="dxa"/>
            <w:tcBorders>
              <w:top w:val="single" w:sz="4" w:space="0" w:color="000000"/>
              <w:left w:val="single" w:sz="4" w:space="0" w:color="000000"/>
              <w:bottom w:val="single" w:sz="4" w:space="0" w:color="000000"/>
            </w:tcBorders>
            <w:shd w:val="clear" w:color="auto" w:fill="auto"/>
            <w:vAlign w:val="center"/>
          </w:tcPr>
          <w:p w:rsidR="0041690B" w:rsidRPr="0041690B" w:rsidRDefault="00174EC5" w:rsidP="0041690B">
            <w:pPr>
              <w:widowControl w:val="0"/>
              <w:suppressAutoHyphens/>
              <w:autoSpaceDE w:val="0"/>
              <w:jc w:val="both"/>
              <w:rPr>
                <w:rFonts w:ascii="Times New Roman" w:eastAsia="Times New Roman" w:hAnsi="Times New Roman"/>
                <w:lang w:eastAsia="ar-SA"/>
              </w:rPr>
            </w:pPr>
            <w:r>
              <w:rPr>
                <w:rFonts w:ascii="Times New Roman" w:eastAsia="Times New Roman" w:hAnsi="Times New Roman"/>
                <w:lang w:eastAsia="ar-SA"/>
              </w:rPr>
              <w:t>Звање</w:t>
            </w:r>
          </w:p>
        </w:tc>
        <w:tc>
          <w:tcPr>
            <w:tcW w:w="1530" w:type="dxa"/>
            <w:tcBorders>
              <w:top w:val="single" w:sz="4" w:space="0" w:color="000000"/>
              <w:left w:val="single" w:sz="4" w:space="0" w:color="000000"/>
              <w:bottom w:val="single" w:sz="4" w:space="0" w:color="000000"/>
            </w:tcBorders>
            <w:shd w:val="clear" w:color="auto" w:fill="auto"/>
            <w:vAlign w:val="center"/>
          </w:tcPr>
          <w:p w:rsidR="0041690B" w:rsidRPr="0041690B" w:rsidRDefault="0041690B" w:rsidP="0041690B">
            <w:pPr>
              <w:widowControl w:val="0"/>
              <w:suppressAutoHyphens/>
              <w:autoSpaceDE w:val="0"/>
              <w:jc w:val="both"/>
              <w:rPr>
                <w:rFonts w:ascii="Times New Roman" w:eastAsia="Times New Roman" w:hAnsi="Times New Roman"/>
                <w:lang w:eastAsia="ar-SA"/>
              </w:rPr>
            </w:pPr>
            <w:r w:rsidRPr="0041690B">
              <w:rPr>
                <w:rFonts w:ascii="Times New Roman" w:eastAsia="Times New Roman" w:hAnsi="Times New Roman"/>
                <w:lang w:eastAsia="ar-SA"/>
              </w:rPr>
              <w:t>Телефон</w:t>
            </w:r>
          </w:p>
        </w:tc>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0B" w:rsidRPr="0041690B" w:rsidRDefault="0041690B" w:rsidP="0041690B">
            <w:pPr>
              <w:widowControl w:val="0"/>
              <w:suppressAutoHyphens/>
              <w:autoSpaceDE w:val="0"/>
              <w:jc w:val="both"/>
              <w:rPr>
                <w:rFonts w:ascii="Times New Roman" w:eastAsia="Times New Roman" w:hAnsi="Times New Roman"/>
                <w:lang w:eastAsia="ar-SA"/>
              </w:rPr>
            </w:pPr>
            <w:r w:rsidRPr="0041690B">
              <w:rPr>
                <w:rFonts w:ascii="Times New Roman" w:eastAsia="Times New Roman" w:hAnsi="Times New Roman"/>
                <w:lang w:eastAsia="ar-SA"/>
              </w:rPr>
              <w:t>емаил</w:t>
            </w:r>
          </w:p>
        </w:tc>
      </w:tr>
      <w:tr w:rsidR="0041690B" w:rsidRPr="0041690B" w:rsidTr="0049134A">
        <w:trPr>
          <w:trHeight w:val="452"/>
        </w:trPr>
        <w:tc>
          <w:tcPr>
            <w:tcW w:w="1198" w:type="dxa"/>
            <w:tcBorders>
              <w:top w:val="single" w:sz="4" w:space="0" w:color="000000"/>
              <w:left w:val="single" w:sz="4" w:space="0" w:color="000000"/>
              <w:bottom w:val="single" w:sz="4" w:space="0" w:color="000000"/>
            </w:tcBorders>
            <w:shd w:val="clear" w:color="auto" w:fill="auto"/>
            <w:vAlign w:val="center"/>
          </w:tcPr>
          <w:p w:rsidR="0041690B" w:rsidRPr="0041690B" w:rsidRDefault="0041690B" w:rsidP="0041690B">
            <w:pPr>
              <w:widowControl w:val="0"/>
              <w:suppressAutoHyphens/>
              <w:autoSpaceDE w:val="0"/>
              <w:snapToGrid w:val="0"/>
              <w:jc w:val="center"/>
              <w:rPr>
                <w:rFonts w:ascii="Times New Roman" w:eastAsia="Times New Roman" w:hAnsi="Times New Roman"/>
                <w:lang w:eastAsia="ar-SA"/>
              </w:rPr>
            </w:pPr>
            <w:r w:rsidRPr="0041690B">
              <w:rPr>
                <w:rFonts w:ascii="Times New Roman" w:eastAsia="Times New Roman" w:hAnsi="Times New Roman"/>
                <w:lang w:eastAsia="ar-SA"/>
              </w:rPr>
              <w:t>1</w:t>
            </w:r>
          </w:p>
        </w:tc>
        <w:tc>
          <w:tcPr>
            <w:tcW w:w="1890" w:type="dxa"/>
            <w:tcBorders>
              <w:top w:val="single" w:sz="4" w:space="0" w:color="000000"/>
              <w:left w:val="single" w:sz="4" w:space="0" w:color="000000"/>
              <w:bottom w:val="single" w:sz="4" w:space="0" w:color="000000"/>
            </w:tcBorders>
            <w:shd w:val="clear" w:color="auto" w:fill="auto"/>
            <w:vAlign w:val="center"/>
          </w:tcPr>
          <w:p w:rsidR="0041690B" w:rsidRPr="0041690B" w:rsidRDefault="00B46559" w:rsidP="0041690B">
            <w:pPr>
              <w:widowControl w:val="0"/>
              <w:suppressAutoHyphens/>
              <w:autoSpaceDE w:val="0"/>
              <w:snapToGrid w:val="0"/>
              <w:jc w:val="both"/>
              <w:rPr>
                <w:rFonts w:ascii="Times New Roman" w:eastAsia="Times New Roman" w:hAnsi="Times New Roman"/>
                <w:lang w:eastAsia="ar-SA"/>
              </w:rPr>
            </w:pPr>
            <w:r>
              <w:rPr>
                <w:rFonts w:ascii="Times New Roman" w:eastAsia="Times New Roman" w:hAnsi="Times New Roman"/>
                <w:lang w:eastAsia="ar-SA"/>
              </w:rPr>
              <w:t>Маја Милосављевић</w:t>
            </w:r>
            <w:r w:rsidR="00174EC5">
              <w:rPr>
                <w:rFonts w:ascii="Times New Roman" w:eastAsia="Times New Roman" w:hAnsi="Times New Roman"/>
                <w:lang w:eastAsia="ar-SA"/>
              </w:rPr>
              <w:t>, дипл. правник</w:t>
            </w:r>
          </w:p>
        </w:tc>
        <w:tc>
          <w:tcPr>
            <w:tcW w:w="2250" w:type="dxa"/>
            <w:tcBorders>
              <w:top w:val="single" w:sz="4" w:space="0" w:color="000000"/>
              <w:left w:val="single" w:sz="4" w:space="0" w:color="000000"/>
              <w:bottom w:val="single" w:sz="4" w:space="0" w:color="000000"/>
            </w:tcBorders>
            <w:shd w:val="clear" w:color="auto" w:fill="auto"/>
            <w:vAlign w:val="center"/>
          </w:tcPr>
          <w:p w:rsidR="0041690B" w:rsidRPr="0041690B" w:rsidRDefault="00174EC5" w:rsidP="0041690B">
            <w:pPr>
              <w:widowControl w:val="0"/>
              <w:suppressAutoHyphens/>
              <w:autoSpaceDE w:val="0"/>
              <w:snapToGrid w:val="0"/>
              <w:jc w:val="both"/>
              <w:rPr>
                <w:rFonts w:ascii="Times New Roman" w:eastAsia="Times New Roman" w:hAnsi="Times New Roman"/>
                <w:lang w:eastAsia="ar-SA"/>
              </w:rPr>
            </w:pPr>
            <w:r>
              <w:rPr>
                <w:rFonts w:ascii="Times New Roman" w:eastAsia="Times New Roman" w:hAnsi="Times New Roman"/>
                <w:lang w:eastAsia="ar-SA"/>
              </w:rPr>
              <w:t>Млађи саветник</w:t>
            </w:r>
          </w:p>
        </w:tc>
        <w:tc>
          <w:tcPr>
            <w:tcW w:w="1530" w:type="dxa"/>
            <w:tcBorders>
              <w:top w:val="single" w:sz="4" w:space="0" w:color="000000"/>
              <w:left w:val="single" w:sz="4" w:space="0" w:color="000000"/>
              <w:bottom w:val="single" w:sz="4" w:space="0" w:color="000000"/>
            </w:tcBorders>
            <w:shd w:val="clear" w:color="auto" w:fill="auto"/>
            <w:vAlign w:val="center"/>
          </w:tcPr>
          <w:p w:rsidR="0041690B" w:rsidRPr="0041690B" w:rsidRDefault="0041690B" w:rsidP="0041690B">
            <w:pPr>
              <w:widowControl w:val="0"/>
              <w:suppressAutoHyphens/>
              <w:autoSpaceDE w:val="0"/>
              <w:snapToGrid w:val="0"/>
              <w:jc w:val="both"/>
              <w:rPr>
                <w:rFonts w:ascii="Times New Roman" w:eastAsia="Times New Roman" w:hAnsi="Times New Roman"/>
                <w:lang w:eastAsia="ar-SA"/>
              </w:rPr>
            </w:pPr>
            <w:r w:rsidRPr="0041690B">
              <w:rPr>
                <w:rFonts w:ascii="Times New Roman" w:eastAsia="Times New Roman" w:hAnsi="Times New Roman"/>
                <w:lang w:eastAsia="ar-SA"/>
              </w:rPr>
              <w:t>06</w:t>
            </w:r>
            <w:r w:rsidR="00B46559">
              <w:rPr>
                <w:rFonts w:ascii="Times New Roman" w:eastAsia="Times New Roman" w:hAnsi="Times New Roman"/>
                <w:lang w:eastAsia="ar-SA"/>
              </w:rPr>
              <w:t>2 217 353</w:t>
            </w:r>
          </w:p>
        </w:tc>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0B" w:rsidRDefault="009A7854" w:rsidP="0041690B">
            <w:pPr>
              <w:widowControl w:val="0"/>
              <w:suppressAutoHyphens/>
              <w:autoSpaceDE w:val="0"/>
              <w:snapToGrid w:val="0"/>
              <w:jc w:val="both"/>
              <w:rPr>
                <w:rFonts w:ascii="Times New Roman" w:eastAsia="Times New Roman" w:hAnsi="Times New Roman"/>
                <w:lang w:eastAsia="ar-SA"/>
              </w:rPr>
            </w:pPr>
            <w:hyperlink r:id="rId44" w:history="1">
              <w:r w:rsidR="00B46559" w:rsidRPr="00DA526C">
                <w:rPr>
                  <w:rStyle w:val="Hyperlink"/>
                  <w:rFonts w:ascii="Times New Roman" w:eastAsia="Times New Roman" w:hAnsi="Times New Roman"/>
                  <w:lang w:eastAsia="ar-SA"/>
                </w:rPr>
                <w:t>maja.milosavljevic@merosina.org.rs</w:t>
              </w:r>
            </w:hyperlink>
          </w:p>
          <w:p w:rsidR="00B46559" w:rsidRPr="0041690B" w:rsidRDefault="00B46559" w:rsidP="0041690B">
            <w:pPr>
              <w:widowControl w:val="0"/>
              <w:suppressAutoHyphens/>
              <w:autoSpaceDE w:val="0"/>
              <w:snapToGrid w:val="0"/>
              <w:jc w:val="both"/>
              <w:rPr>
                <w:rFonts w:ascii="Times New Roman" w:eastAsia="Times New Roman" w:hAnsi="Times New Roman"/>
                <w:lang w:eastAsia="ar-SA"/>
              </w:rPr>
            </w:pPr>
          </w:p>
        </w:tc>
      </w:tr>
    </w:tbl>
    <w:p w:rsidR="00F6590F" w:rsidRDefault="00F6590F" w:rsidP="0041690B">
      <w:pPr>
        <w:jc w:val="center"/>
        <w:rPr>
          <w:rFonts w:ascii="Times New Roman" w:hAnsi="Times New Roman"/>
          <w:b/>
          <w:bCs/>
          <w:sz w:val="32"/>
          <w:szCs w:val="32"/>
        </w:rPr>
      </w:pPr>
    </w:p>
    <w:p w:rsidR="0025699D" w:rsidRPr="0025699D" w:rsidRDefault="0025699D" w:rsidP="0025699D">
      <w:pPr>
        <w:widowControl w:val="0"/>
        <w:numPr>
          <w:ilvl w:val="0"/>
          <w:numId w:val="2"/>
        </w:numPr>
        <w:suppressAutoHyphens/>
        <w:autoSpaceDE w:val="0"/>
        <w:jc w:val="center"/>
        <w:outlineLvl w:val="1"/>
        <w:rPr>
          <w:rFonts w:ascii="Times New Roman" w:eastAsia="Times New Roman" w:hAnsi="Times New Roman"/>
          <w:b/>
          <w:bCs/>
          <w:sz w:val="20"/>
          <w:szCs w:val="28"/>
          <w:lang w:eastAsia="ar-SA"/>
        </w:rPr>
      </w:pPr>
      <w:bookmarkStart w:id="36" w:name="__RefHeading___Toc123114613"/>
    </w:p>
    <w:p w:rsidR="0025699D" w:rsidRPr="0025699D" w:rsidRDefault="0025699D" w:rsidP="0025699D">
      <w:pPr>
        <w:widowControl w:val="0"/>
        <w:numPr>
          <w:ilvl w:val="0"/>
          <w:numId w:val="2"/>
        </w:numPr>
        <w:suppressAutoHyphens/>
        <w:autoSpaceDE w:val="0"/>
        <w:jc w:val="center"/>
        <w:outlineLvl w:val="1"/>
        <w:rPr>
          <w:rFonts w:ascii="Times New Roman" w:eastAsia="Times New Roman" w:hAnsi="Times New Roman"/>
          <w:b/>
          <w:bCs/>
          <w:sz w:val="20"/>
          <w:szCs w:val="28"/>
          <w:lang w:eastAsia="ar-SA"/>
        </w:rPr>
      </w:pPr>
    </w:p>
    <w:p w:rsidR="0025699D" w:rsidRPr="0025699D" w:rsidRDefault="0025699D" w:rsidP="0025699D">
      <w:pPr>
        <w:widowControl w:val="0"/>
        <w:numPr>
          <w:ilvl w:val="0"/>
          <w:numId w:val="2"/>
        </w:numPr>
        <w:suppressAutoHyphens/>
        <w:autoSpaceDE w:val="0"/>
        <w:jc w:val="center"/>
        <w:outlineLvl w:val="1"/>
        <w:rPr>
          <w:rFonts w:ascii="Times New Roman" w:eastAsia="Times New Roman" w:hAnsi="Times New Roman"/>
          <w:b/>
          <w:bCs/>
          <w:sz w:val="20"/>
          <w:szCs w:val="28"/>
          <w:lang w:eastAsia="ar-SA"/>
        </w:rPr>
      </w:pPr>
    </w:p>
    <w:p w:rsidR="0025699D" w:rsidRPr="0025699D" w:rsidRDefault="0025699D" w:rsidP="0025699D">
      <w:pPr>
        <w:widowControl w:val="0"/>
        <w:numPr>
          <w:ilvl w:val="0"/>
          <w:numId w:val="2"/>
        </w:numPr>
        <w:suppressAutoHyphens/>
        <w:autoSpaceDE w:val="0"/>
        <w:jc w:val="center"/>
        <w:outlineLvl w:val="1"/>
        <w:rPr>
          <w:rFonts w:ascii="Times New Roman" w:eastAsia="Times New Roman" w:hAnsi="Times New Roman"/>
          <w:b/>
          <w:bCs/>
          <w:sz w:val="20"/>
          <w:szCs w:val="28"/>
          <w:lang w:eastAsia="ar-SA"/>
        </w:rPr>
      </w:pPr>
    </w:p>
    <w:p w:rsidR="0025699D" w:rsidRPr="0025699D" w:rsidRDefault="0025699D" w:rsidP="0025699D">
      <w:pPr>
        <w:widowControl w:val="0"/>
        <w:numPr>
          <w:ilvl w:val="0"/>
          <w:numId w:val="2"/>
        </w:numPr>
        <w:suppressAutoHyphens/>
        <w:autoSpaceDE w:val="0"/>
        <w:jc w:val="center"/>
        <w:outlineLvl w:val="1"/>
        <w:rPr>
          <w:rFonts w:ascii="Times New Roman" w:eastAsia="Times New Roman" w:hAnsi="Times New Roman"/>
          <w:b/>
          <w:bCs/>
          <w:sz w:val="20"/>
          <w:szCs w:val="28"/>
          <w:lang w:eastAsia="ar-SA"/>
        </w:rPr>
      </w:pPr>
    </w:p>
    <w:p w:rsidR="0025699D" w:rsidRPr="0025699D" w:rsidRDefault="0025699D" w:rsidP="0025699D">
      <w:pPr>
        <w:widowControl w:val="0"/>
        <w:numPr>
          <w:ilvl w:val="0"/>
          <w:numId w:val="2"/>
        </w:numPr>
        <w:suppressAutoHyphens/>
        <w:autoSpaceDE w:val="0"/>
        <w:jc w:val="center"/>
        <w:outlineLvl w:val="1"/>
        <w:rPr>
          <w:rFonts w:ascii="Times New Roman" w:eastAsia="Times New Roman" w:hAnsi="Times New Roman"/>
          <w:b/>
          <w:bCs/>
          <w:sz w:val="20"/>
          <w:szCs w:val="28"/>
          <w:lang w:eastAsia="ar-SA"/>
        </w:rPr>
      </w:pPr>
    </w:p>
    <w:p w:rsidR="0025699D" w:rsidRPr="0025699D" w:rsidRDefault="0025699D" w:rsidP="0025699D">
      <w:pPr>
        <w:widowControl w:val="0"/>
        <w:numPr>
          <w:ilvl w:val="0"/>
          <w:numId w:val="2"/>
        </w:numPr>
        <w:suppressAutoHyphens/>
        <w:autoSpaceDE w:val="0"/>
        <w:jc w:val="center"/>
        <w:outlineLvl w:val="1"/>
        <w:rPr>
          <w:rFonts w:ascii="Times New Roman" w:eastAsia="Times New Roman" w:hAnsi="Times New Roman"/>
          <w:b/>
          <w:bCs/>
          <w:sz w:val="20"/>
          <w:szCs w:val="28"/>
          <w:lang w:eastAsia="ar-SA"/>
        </w:rPr>
      </w:pPr>
    </w:p>
    <w:p w:rsidR="0025699D" w:rsidRPr="0025699D" w:rsidRDefault="0025699D" w:rsidP="0025699D">
      <w:pPr>
        <w:widowControl w:val="0"/>
        <w:numPr>
          <w:ilvl w:val="0"/>
          <w:numId w:val="2"/>
        </w:numPr>
        <w:suppressAutoHyphens/>
        <w:autoSpaceDE w:val="0"/>
        <w:jc w:val="center"/>
        <w:outlineLvl w:val="1"/>
        <w:rPr>
          <w:rFonts w:ascii="Times New Roman" w:eastAsia="Times New Roman" w:hAnsi="Times New Roman"/>
          <w:b/>
          <w:bCs/>
          <w:sz w:val="20"/>
          <w:szCs w:val="28"/>
          <w:lang w:eastAsia="ar-SA"/>
        </w:rPr>
      </w:pPr>
    </w:p>
    <w:p w:rsidR="0025699D" w:rsidRPr="0025699D" w:rsidRDefault="0025699D" w:rsidP="0025699D">
      <w:pPr>
        <w:widowControl w:val="0"/>
        <w:numPr>
          <w:ilvl w:val="0"/>
          <w:numId w:val="2"/>
        </w:numPr>
        <w:suppressAutoHyphens/>
        <w:autoSpaceDE w:val="0"/>
        <w:jc w:val="center"/>
        <w:outlineLvl w:val="1"/>
        <w:rPr>
          <w:rFonts w:ascii="Times New Roman" w:eastAsia="Times New Roman" w:hAnsi="Times New Roman"/>
          <w:b/>
          <w:bCs/>
          <w:sz w:val="20"/>
          <w:szCs w:val="28"/>
          <w:lang w:eastAsia="ar-SA"/>
        </w:rPr>
      </w:pPr>
    </w:p>
    <w:p w:rsidR="0025699D" w:rsidRPr="0025699D" w:rsidRDefault="0025699D" w:rsidP="0025699D">
      <w:pPr>
        <w:widowControl w:val="0"/>
        <w:numPr>
          <w:ilvl w:val="0"/>
          <w:numId w:val="2"/>
        </w:numPr>
        <w:suppressAutoHyphens/>
        <w:autoSpaceDE w:val="0"/>
        <w:jc w:val="center"/>
        <w:outlineLvl w:val="1"/>
        <w:rPr>
          <w:rFonts w:ascii="Times New Roman" w:eastAsia="Times New Roman" w:hAnsi="Times New Roman"/>
          <w:b/>
          <w:bCs/>
          <w:sz w:val="20"/>
          <w:szCs w:val="28"/>
          <w:lang w:eastAsia="ar-SA"/>
        </w:rPr>
      </w:pPr>
    </w:p>
    <w:p w:rsidR="0025699D" w:rsidRPr="0025699D" w:rsidRDefault="0025699D" w:rsidP="0025699D">
      <w:pPr>
        <w:widowControl w:val="0"/>
        <w:numPr>
          <w:ilvl w:val="0"/>
          <w:numId w:val="2"/>
        </w:numPr>
        <w:suppressAutoHyphens/>
        <w:autoSpaceDE w:val="0"/>
        <w:jc w:val="center"/>
        <w:outlineLvl w:val="1"/>
        <w:rPr>
          <w:rFonts w:ascii="Times New Roman" w:eastAsia="Times New Roman" w:hAnsi="Times New Roman"/>
          <w:b/>
          <w:bCs/>
          <w:sz w:val="20"/>
          <w:szCs w:val="28"/>
          <w:lang w:eastAsia="ar-SA"/>
        </w:rPr>
      </w:pPr>
    </w:p>
    <w:p w:rsidR="0025699D" w:rsidRPr="0025699D" w:rsidRDefault="0025699D" w:rsidP="0025699D">
      <w:pPr>
        <w:widowControl w:val="0"/>
        <w:numPr>
          <w:ilvl w:val="0"/>
          <w:numId w:val="2"/>
        </w:numPr>
        <w:suppressAutoHyphens/>
        <w:autoSpaceDE w:val="0"/>
        <w:jc w:val="center"/>
        <w:outlineLvl w:val="1"/>
        <w:rPr>
          <w:rFonts w:ascii="Times New Roman" w:eastAsia="Times New Roman" w:hAnsi="Times New Roman"/>
          <w:b/>
          <w:bCs/>
          <w:sz w:val="20"/>
          <w:szCs w:val="28"/>
          <w:lang w:eastAsia="ar-SA"/>
        </w:rPr>
      </w:pPr>
    </w:p>
    <w:p w:rsidR="0025699D" w:rsidRPr="0025699D" w:rsidRDefault="0025699D" w:rsidP="0025699D">
      <w:pPr>
        <w:widowControl w:val="0"/>
        <w:numPr>
          <w:ilvl w:val="0"/>
          <w:numId w:val="2"/>
        </w:numPr>
        <w:suppressAutoHyphens/>
        <w:autoSpaceDE w:val="0"/>
        <w:jc w:val="center"/>
        <w:outlineLvl w:val="1"/>
        <w:rPr>
          <w:rFonts w:ascii="Times New Roman" w:eastAsia="Times New Roman" w:hAnsi="Times New Roman"/>
          <w:b/>
          <w:bCs/>
          <w:sz w:val="20"/>
          <w:szCs w:val="28"/>
          <w:lang w:eastAsia="ar-SA"/>
        </w:rPr>
      </w:pPr>
    </w:p>
    <w:p w:rsidR="0025699D" w:rsidRPr="0025699D" w:rsidRDefault="0025699D" w:rsidP="0025699D">
      <w:pPr>
        <w:widowControl w:val="0"/>
        <w:numPr>
          <w:ilvl w:val="0"/>
          <w:numId w:val="2"/>
        </w:numPr>
        <w:suppressAutoHyphens/>
        <w:autoSpaceDE w:val="0"/>
        <w:jc w:val="center"/>
        <w:outlineLvl w:val="1"/>
        <w:rPr>
          <w:rFonts w:ascii="Times New Roman" w:eastAsia="Times New Roman" w:hAnsi="Times New Roman"/>
          <w:b/>
          <w:bCs/>
          <w:sz w:val="20"/>
          <w:szCs w:val="28"/>
          <w:lang w:eastAsia="ar-SA"/>
        </w:rPr>
      </w:pPr>
    </w:p>
    <w:p w:rsidR="0025699D" w:rsidRPr="0025699D" w:rsidRDefault="0025699D" w:rsidP="0025699D">
      <w:pPr>
        <w:widowControl w:val="0"/>
        <w:numPr>
          <w:ilvl w:val="0"/>
          <w:numId w:val="2"/>
        </w:numPr>
        <w:suppressAutoHyphens/>
        <w:autoSpaceDE w:val="0"/>
        <w:jc w:val="center"/>
        <w:outlineLvl w:val="1"/>
        <w:rPr>
          <w:rFonts w:ascii="Times New Roman" w:eastAsia="Times New Roman" w:hAnsi="Times New Roman"/>
          <w:b/>
          <w:bCs/>
          <w:sz w:val="20"/>
          <w:szCs w:val="28"/>
          <w:lang w:eastAsia="ar-SA"/>
        </w:rPr>
      </w:pPr>
    </w:p>
    <w:p w:rsidR="0025699D" w:rsidRPr="0025699D" w:rsidRDefault="0025699D" w:rsidP="0025699D">
      <w:pPr>
        <w:widowControl w:val="0"/>
        <w:numPr>
          <w:ilvl w:val="0"/>
          <w:numId w:val="2"/>
        </w:numPr>
        <w:suppressAutoHyphens/>
        <w:autoSpaceDE w:val="0"/>
        <w:jc w:val="center"/>
        <w:outlineLvl w:val="1"/>
        <w:rPr>
          <w:rFonts w:ascii="Times New Roman" w:eastAsia="Times New Roman" w:hAnsi="Times New Roman"/>
          <w:b/>
          <w:bCs/>
          <w:sz w:val="20"/>
          <w:szCs w:val="28"/>
          <w:lang w:eastAsia="ar-SA"/>
        </w:rPr>
      </w:pPr>
    </w:p>
    <w:p w:rsidR="0025699D" w:rsidRPr="0025699D" w:rsidRDefault="0025699D" w:rsidP="0025699D">
      <w:pPr>
        <w:widowControl w:val="0"/>
        <w:numPr>
          <w:ilvl w:val="0"/>
          <w:numId w:val="2"/>
        </w:numPr>
        <w:suppressAutoHyphens/>
        <w:autoSpaceDE w:val="0"/>
        <w:jc w:val="center"/>
        <w:outlineLvl w:val="1"/>
        <w:rPr>
          <w:rFonts w:ascii="Times New Roman" w:eastAsia="Times New Roman" w:hAnsi="Times New Roman"/>
          <w:b/>
          <w:bCs/>
          <w:sz w:val="20"/>
          <w:szCs w:val="28"/>
          <w:lang w:eastAsia="ar-SA"/>
        </w:rPr>
      </w:pPr>
    </w:p>
    <w:p w:rsidR="0025699D" w:rsidRPr="0025699D" w:rsidRDefault="0025699D" w:rsidP="0025699D">
      <w:pPr>
        <w:widowControl w:val="0"/>
        <w:numPr>
          <w:ilvl w:val="0"/>
          <w:numId w:val="2"/>
        </w:numPr>
        <w:suppressAutoHyphens/>
        <w:autoSpaceDE w:val="0"/>
        <w:jc w:val="center"/>
        <w:outlineLvl w:val="1"/>
        <w:rPr>
          <w:rFonts w:ascii="Times New Roman" w:eastAsia="Times New Roman" w:hAnsi="Times New Roman"/>
          <w:b/>
          <w:bCs/>
          <w:sz w:val="20"/>
          <w:szCs w:val="28"/>
          <w:lang w:eastAsia="ar-SA"/>
        </w:rPr>
      </w:pPr>
    </w:p>
    <w:p w:rsidR="0025699D" w:rsidRPr="0025699D" w:rsidRDefault="0025699D" w:rsidP="0025699D">
      <w:pPr>
        <w:widowControl w:val="0"/>
        <w:numPr>
          <w:ilvl w:val="0"/>
          <w:numId w:val="2"/>
        </w:numPr>
        <w:suppressAutoHyphens/>
        <w:autoSpaceDE w:val="0"/>
        <w:jc w:val="center"/>
        <w:outlineLvl w:val="1"/>
        <w:rPr>
          <w:rFonts w:ascii="Times New Roman" w:eastAsia="Times New Roman" w:hAnsi="Times New Roman"/>
          <w:b/>
          <w:bCs/>
          <w:sz w:val="20"/>
          <w:szCs w:val="28"/>
          <w:lang w:eastAsia="ar-SA"/>
        </w:rPr>
      </w:pPr>
    </w:p>
    <w:p w:rsidR="0025699D" w:rsidRPr="0025699D" w:rsidRDefault="0025699D" w:rsidP="0025699D">
      <w:pPr>
        <w:widowControl w:val="0"/>
        <w:numPr>
          <w:ilvl w:val="0"/>
          <w:numId w:val="2"/>
        </w:numPr>
        <w:suppressAutoHyphens/>
        <w:autoSpaceDE w:val="0"/>
        <w:jc w:val="center"/>
        <w:outlineLvl w:val="1"/>
        <w:rPr>
          <w:rFonts w:ascii="Times New Roman" w:eastAsia="Times New Roman" w:hAnsi="Times New Roman"/>
          <w:b/>
          <w:bCs/>
          <w:sz w:val="20"/>
          <w:szCs w:val="28"/>
          <w:lang w:eastAsia="ar-SA"/>
        </w:rPr>
      </w:pPr>
    </w:p>
    <w:p w:rsidR="0025699D" w:rsidRPr="0025699D" w:rsidRDefault="0025699D" w:rsidP="0025699D">
      <w:pPr>
        <w:widowControl w:val="0"/>
        <w:numPr>
          <w:ilvl w:val="0"/>
          <w:numId w:val="2"/>
        </w:numPr>
        <w:suppressAutoHyphens/>
        <w:autoSpaceDE w:val="0"/>
        <w:jc w:val="center"/>
        <w:outlineLvl w:val="1"/>
        <w:rPr>
          <w:rFonts w:ascii="Times New Roman" w:eastAsia="Times New Roman" w:hAnsi="Times New Roman"/>
          <w:b/>
          <w:bCs/>
          <w:sz w:val="20"/>
          <w:szCs w:val="28"/>
          <w:lang w:eastAsia="ar-SA"/>
        </w:rPr>
      </w:pPr>
    </w:p>
    <w:p w:rsidR="0025699D" w:rsidRPr="0025699D" w:rsidRDefault="0025699D" w:rsidP="0025699D">
      <w:pPr>
        <w:widowControl w:val="0"/>
        <w:numPr>
          <w:ilvl w:val="0"/>
          <w:numId w:val="2"/>
        </w:numPr>
        <w:suppressAutoHyphens/>
        <w:autoSpaceDE w:val="0"/>
        <w:jc w:val="center"/>
        <w:outlineLvl w:val="1"/>
        <w:rPr>
          <w:rFonts w:ascii="Times New Roman" w:eastAsia="Times New Roman" w:hAnsi="Times New Roman"/>
          <w:b/>
          <w:bCs/>
          <w:sz w:val="20"/>
          <w:szCs w:val="28"/>
          <w:lang w:eastAsia="ar-SA"/>
        </w:rPr>
      </w:pPr>
    </w:p>
    <w:p w:rsidR="0025699D" w:rsidRPr="0025699D" w:rsidRDefault="0025699D" w:rsidP="0025699D">
      <w:pPr>
        <w:widowControl w:val="0"/>
        <w:numPr>
          <w:ilvl w:val="0"/>
          <w:numId w:val="2"/>
        </w:numPr>
        <w:suppressAutoHyphens/>
        <w:autoSpaceDE w:val="0"/>
        <w:jc w:val="center"/>
        <w:outlineLvl w:val="1"/>
        <w:rPr>
          <w:rFonts w:ascii="Times New Roman" w:eastAsia="Times New Roman" w:hAnsi="Times New Roman"/>
          <w:b/>
          <w:bCs/>
          <w:sz w:val="20"/>
          <w:szCs w:val="28"/>
          <w:lang w:eastAsia="ar-SA"/>
        </w:rPr>
      </w:pPr>
    </w:p>
    <w:p w:rsidR="0025699D" w:rsidRPr="0025699D" w:rsidRDefault="0025699D" w:rsidP="0025699D">
      <w:pPr>
        <w:widowControl w:val="0"/>
        <w:numPr>
          <w:ilvl w:val="0"/>
          <w:numId w:val="2"/>
        </w:numPr>
        <w:suppressAutoHyphens/>
        <w:autoSpaceDE w:val="0"/>
        <w:jc w:val="center"/>
        <w:outlineLvl w:val="1"/>
        <w:rPr>
          <w:rFonts w:ascii="Times New Roman" w:eastAsia="Times New Roman" w:hAnsi="Times New Roman"/>
          <w:b/>
          <w:bCs/>
          <w:sz w:val="20"/>
          <w:szCs w:val="28"/>
          <w:lang w:eastAsia="ar-SA"/>
        </w:rPr>
      </w:pPr>
    </w:p>
    <w:p w:rsidR="0025699D" w:rsidRPr="0025699D" w:rsidRDefault="0025699D" w:rsidP="0025699D">
      <w:pPr>
        <w:widowControl w:val="0"/>
        <w:numPr>
          <w:ilvl w:val="0"/>
          <w:numId w:val="2"/>
        </w:numPr>
        <w:suppressAutoHyphens/>
        <w:autoSpaceDE w:val="0"/>
        <w:jc w:val="center"/>
        <w:outlineLvl w:val="1"/>
        <w:rPr>
          <w:rFonts w:ascii="Times New Roman" w:eastAsia="Times New Roman" w:hAnsi="Times New Roman"/>
          <w:b/>
          <w:bCs/>
          <w:sz w:val="20"/>
          <w:szCs w:val="28"/>
          <w:lang w:eastAsia="ar-SA"/>
        </w:rPr>
      </w:pPr>
    </w:p>
    <w:p w:rsidR="0025699D" w:rsidRPr="0025699D" w:rsidRDefault="0025699D" w:rsidP="0025699D">
      <w:pPr>
        <w:widowControl w:val="0"/>
        <w:numPr>
          <w:ilvl w:val="0"/>
          <w:numId w:val="2"/>
        </w:numPr>
        <w:suppressAutoHyphens/>
        <w:autoSpaceDE w:val="0"/>
        <w:jc w:val="center"/>
        <w:outlineLvl w:val="1"/>
        <w:rPr>
          <w:rFonts w:ascii="Times New Roman" w:eastAsia="Times New Roman" w:hAnsi="Times New Roman"/>
          <w:b/>
          <w:bCs/>
          <w:sz w:val="20"/>
          <w:szCs w:val="28"/>
          <w:lang w:eastAsia="ar-SA"/>
        </w:rPr>
      </w:pPr>
    </w:p>
    <w:p w:rsidR="0025699D" w:rsidRPr="0025699D" w:rsidRDefault="0025699D" w:rsidP="0025699D">
      <w:pPr>
        <w:widowControl w:val="0"/>
        <w:numPr>
          <w:ilvl w:val="0"/>
          <w:numId w:val="2"/>
        </w:numPr>
        <w:suppressAutoHyphens/>
        <w:autoSpaceDE w:val="0"/>
        <w:jc w:val="center"/>
        <w:outlineLvl w:val="1"/>
        <w:rPr>
          <w:rFonts w:ascii="Times New Roman" w:eastAsia="Times New Roman" w:hAnsi="Times New Roman"/>
          <w:b/>
          <w:bCs/>
          <w:sz w:val="20"/>
          <w:szCs w:val="28"/>
          <w:lang w:eastAsia="ar-SA"/>
        </w:rPr>
      </w:pPr>
    </w:p>
    <w:p w:rsidR="0025699D" w:rsidRPr="0025699D" w:rsidRDefault="0025699D" w:rsidP="0025699D">
      <w:pPr>
        <w:widowControl w:val="0"/>
        <w:numPr>
          <w:ilvl w:val="0"/>
          <w:numId w:val="2"/>
        </w:numPr>
        <w:suppressAutoHyphens/>
        <w:autoSpaceDE w:val="0"/>
        <w:jc w:val="center"/>
        <w:outlineLvl w:val="1"/>
        <w:rPr>
          <w:rFonts w:ascii="Times New Roman" w:eastAsia="Times New Roman" w:hAnsi="Times New Roman"/>
          <w:b/>
          <w:bCs/>
          <w:sz w:val="20"/>
          <w:szCs w:val="28"/>
          <w:lang w:eastAsia="ar-SA"/>
        </w:rPr>
      </w:pPr>
    </w:p>
    <w:p w:rsidR="0025699D" w:rsidRPr="0025699D" w:rsidRDefault="0025699D" w:rsidP="0025699D">
      <w:pPr>
        <w:widowControl w:val="0"/>
        <w:numPr>
          <w:ilvl w:val="0"/>
          <w:numId w:val="2"/>
        </w:numPr>
        <w:suppressAutoHyphens/>
        <w:autoSpaceDE w:val="0"/>
        <w:jc w:val="center"/>
        <w:outlineLvl w:val="1"/>
        <w:rPr>
          <w:rFonts w:ascii="Times New Roman" w:eastAsia="Times New Roman" w:hAnsi="Times New Roman"/>
          <w:b/>
          <w:bCs/>
          <w:sz w:val="20"/>
          <w:szCs w:val="28"/>
          <w:lang w:eastAsia="ar-SA"/>
        </w:rPr>
      </w:pPr>
    </w:p>
    <w:p w:rsidR="0025699D" w:rsidRPr="0025699D" w:rsidRDefault="0025699D" w:rsidP="0025699D">
      <w:pPr>
        <w:widowControl w:val="0"/>
        <w:numPr>
          <w:ilvl w:val="0"/>
          <w:numId w:val="2"/>
        </w:numPr>
        <w:suppressAutoHyphens/>
        <w:autoSpaceDE w:val="0"/>
        <w:jc w:val="center"/>
        <w:outlineLvl w:val="1"/>
        <w:rPr>
          <w:rFonts w:ascii="Times New Roman" w:eastAsia="Times New Roman" w:hAnsi="Times New Roman"/>
          <w:b/>
          <w:bCs/>
          <w:sz w:val="20"/>
          <w:szCs w:val="28"/>
          <w:lang w:eastAsia="ar-SA"/>
        </w:rPr>
      </w:pPr>
    </w:p>
    <w:p w:rsidR="0025699D" w:rsidRPr="0025699D" w:rsidRDefault="0025699D" w:rsidP="0025699D">
      <w:pPr>
        <w:widowControl w:val="0"/>
        <w:numPr>
          <w:ilvl w:val="0"/>
          <w:numId w:val="2"/>
        </w:numPr>
        <w:suppressAutoHyphens/>
        <w:autoSpaceDE w:val="0"/>
        <w:jc w:val="center"/>
        <w:outlineLvl w:val="1"/>
        <w:rPr>
          <w:rFonts w:ascii="Times New Roman" w:eastAsia="Times New Roman" w:hAnsi="Times New Roman"/>
          <w:b/>
          <w:bCs/>
          <w:sz w:val="20"/>
          <w:szCs w:val="28"/>
          <w:lang w:eastAsia="ar-SA"/>
        </w:rPr>
      </w:pPr>
    </w:p>
    <w:p w:rsidR="0025699D" w:rsidRPr="0025699D" w:rsidRDefault="0025699D" w:rsidP="0025699D">
      <w:pPr>
        <w:widowControl w:val="0"/>
        <w:numPr>
          <w:ilvl w:val="0"/>
          <w:numId w:val="2"/>
        </w:numPr>
        <w:suppressAutoHyphens/>
        <w:autoSpaceDE w:val="0"/>
        <w:jc w:val="center"/>
        <w:outlineLvl w:val="1"/>
        <w:rPr>
          <w:rFonts w:ascii="Times New Roman" w:eastAsia="Times New Roman" w:hAnsi="Times New Roman"/>
          <w:b/>
          <w:bCs/>
          <w:sz w:val="20"/>
          <w:szCs w:val="28"/>
          <w:lang w:eastAsia="ar-SA"/>
        </w:rPr>
      </w:pPr>
    </w:p>
    <w:p w:rsidR="0025699D" w:rsidRPr="0025699D" w:rsidRDefault="0025699D" w:rsidP="0025699D">
      <w:pPr>
        <w:widowControl w:val="0"/>
        <w:numPr>
          <w:ilvl w:val="0"/>
          <w:numId w:val="2"/>
        </w:numPr>
        <w:suppressAutoHyphens/>
        <w:autoSpaceDE w:val="0"/>
        <w:jc w:val="center"/>
        <w:outlineLvl w:val="1"/>
        <w:rPr>
          <w:rFonts w:ascii="Times New Roman" w:eastAsia="Times New Roman" w:hAnsi="Times New Roman"/>
          <w:bCs/>
          <w:color w:val="4472C4" w:themeColor="accent1"/>
          <w:sz w:val="20"/>
          <w:szCs w:val="28"/>
          <w:lang w:eastAsia="ar-SA"/>
        </w:rPr>
      </w:pPr>
      <w:r w:rsidRPr="0025699D">
        <w:rPr>
          <w:rFonts w:ascii="Times New Roman" w:eastAsia="Times New Roman" w:hAnsi="Times New Roman"/>
          <w:bCs/>
          <w:color w:val="4472C4" w:themeColor="accent1"/>
          <w:sz w:val="32"/>
          <w:szCs w:val="28"/>
          <w:lang w:eastAsia="ar-SA"/>
        </w:rPr>
        <w:t>Списак државних органа и организација цивилног друштва које се баве унапређењем принципа родне равноправности</w:t>
      </w:r>
      <w:bookmarkEnd w:id="36"/>
    </w:p>
    <w:p w:rsidR="0025699D" w:rsidRPr="0025699D" w:rsidRDefault="0025699D" w:rsidP="0025699D">
      <w:pPr>
        <w:widowControl w:val="0"/>
        <w:numPr>
          <w:ilvl w:val="0"/>
          <w:numId w:val="2"/>
        </w:numPr>
        <w:suppressAutoHyphens/>
        <w:autoSpaceDE w:val="0"/>
        <w:jc w:val="both"/>
        <w:rPr>
          <w:rFonts w:ascii="Times New Roman" w:eastAsia="Times New Roman" w:hAnsi="Times New Roman"/>
          <w:color w:val="4472C4" w:themeColor="accent1"/>
          <w:sz w:val="20"/>
          <w:lang w:eastAsia="ar-SA"/>
        </w:rPr>
      </w:pPr>
    </w:p>
    <w:p w:rsidR="0025699D" w:rsidRPr="0025699D" w:rsidRDefault="0025699D" w:rsidP="0025699D">
      <w:pPr>
        <w:widowControl w:val="0"/>
        <w:suppressAutoHyphens/>
        <w:autoSpaceDE w:val="0"/>
        <w:jc w:val="both"/>
        <w:rPr>
          <w:rFonts w:ascii="Times New Roman" w:eastAsia="Times New Roman" w:hAnsi="Times New Roman"/>
          <w:color w:val="4472C4" w:themeColor="accent1"/>
          <w:sz w:val="20"/>
          <w:lang w:eastAsia="ar-SA"/>
        </w:rPr>
      </w:pPr>
    </w:p>
    <w:p w:rsidR="0025699D" w:rsidRPr="0025699D" w:rsidRDefault="0025699D" w:rsidP="0025699D">
      <w:pPr>
        <w:widowControl w:val="0"/>
        <w:suppressAutoHyphens/>
        <w:autoSpaceDE w:val="0"/>
        <w:jc w:val="both"/>
        <w:rPr>
          <w:rFonts w:ascii="Times New Roman" w:eastAsia="Times New Roman" w:hAnsi="Times New Roman"/>
          <w:b/>
          <w:sz w:val="20"/>
          <w:lang w:eastAsia="ar-SA"/>
        </w:rPr>
      </w:pPr>
    </w:p>
    <w:p w:rsidR="0025699D" w:rsidRPr="0025699D" w:rsidRDefault="0025699D" w:rsidP="0025699D">
      <w:pPr>
        <w:widowControl w:val="0"/>
        <w:numPr>
          <w:ilvl w:val="0"/>
          <w:numId w:val="2"/>
        </w:numPr>
        <w:suppressAutoHyphens/>
        <w:autoSpaceDE w:val="0"/>
        <w:jc w:val="both"/>
        <w:rPr>
          <w:rFonts w:ascii="Times New Roman" w:eastAsia="Times New Roman" w:hAnsi="Times New Roman"/>
          <w:b/>
          <w:sz w:val="10"/>
          <w:lang w:eastAsia="ar-SA"/>
        </w:rPr>
      </w:pPr>
    </w:p>
    <w:tbl>
      <w:tblPr>
        <w:tblW w:w="0" w:type="auto"/>
        <w:tblInd w:w="5" w:type="dxa"/>
        <w:tblLayout w:type="fixed"/>
        <w:tblCellMar>
          <w:left w:w="0" w:type="dxa"/>
          <w:right w:w="0" w:type="dxa"/>
        </w:tblCellMar>
        <w:tblLook w:val="0000"/>
      </w:tblPr>
      <w:tblGrid>
        <w:gridCol w:w="810"/>
        <w:gridCol w:w="3240"/>
        <w:gridCol w:w="1441"/>
        <w:gridCol w:w="3749"/>
      </w:tblGrid>
      <w:tr w:rsidR="0025699D" w:rsidRPr="0025699D" w:rsidTr="0049134A">
        <w:trPr>
          <w:trHeight w:val="295"/>
        </w:trPr>
        <w:tc>
          <w:tcPr>
            <w:tcW w:w="810" w:type="dxa"/>
            <w:vMerge w:val="restart"/>
            <w:tcBorders>
              <w:top w:val="single" w:sz="4" w:space="0" w:color="000000"/>
              <w:left w:val="single" w:sz="4" w:space="0" w:color="000000"/>
              <w:bottom w:val="single" w:sz="4" w:space="0" w:color="000000"/>
            </w:tcBorders>
            <w:shd w:val="clear" w:color="auto" w:fill="auto"/>
            <w:vAlign w:val="center"/>
          </w:tcPr>
          <w:p w:rsidR="0025699D" w:rsidRPr="0025699D" w:rsidRDefault="0025699D" w:rsidP="0025699D">
            <w:pPr>
              <w:widowControl w:val="0"/>
              <w:numPr>
                <w:ilvl w:val="0"/>
                <w:numId w:val="2"/>
              </w:numPr>
              <w:suppressAutoHyphens/>
              <w:autoSpaceDE w:val="0"/>
              <w:jc w:val="center"/>
              <w:rPr>
                <w:rFonts w:ascii="Times New Roman" w:eastAsia="Times New Roman" w:hAnsi="Times New Roman"/>
                <w:b/>
                <w:sz w:val="20"/>
                <w:szCs w:val="20"/>
                <w:lang w:eastAsia="ar-SA"/>
              </w:rPr>
            </w:pPr>
            <w:r w:rsidRPr="0025699D">
              <w:rPr>
                <w:rFonts w:ascii="Times New Roman" w:eastAsia="Times New Roman" w:hAnsi="Times New Roman"/>
                <w:b/>
                <w:spacing w:val="-2"/>
                <w:sz w:val="20"/>
                <w:szCs w:val="20"/>
                <w:lang w:eastAsia="ar-SA"/>
              </w:rPr>
              <w:t xml:space="preserve">Редни </w:t>
            </w:r>
            <w:r w:rsidRPr="0025699D">
              <w:rPr>
                <w:rFonts w:ascii="Times New Roman" w:eastAsia="Times New Roman" w:hAnsi="Times New Roman"/>
                <w:b/>
                <w:spacing w:val="-4"/>
                <w:sz w:val="20"/>
                <w:szCs w:val="20"/>
                <w:lang w:eastAsia="ar-SA"/>
              </w:rPr>
              <w:t>број</w:t>
            </w:r>
          </w:p>
        </w:tc>
        <w:tc>
          <w:tcPr>
            <w:tcW w:w="3240" w:type="dxa"/>
            <w:vMerge w:val="restart"/>
            <w:tcBorders>
              <w:top w:val="single" w:sz="4" w:space="0" w:color="000000"/>
              <w:left w:val="single" w:sz="4" w:space="0" w:color="000000"/>
              <w:bottom w:val="single" w:sz="4" w:space="0" w:color="000000"/>
            </w:tcBorders>
            <w:shd w:val="clear" w:color="auto" w:fill="auto"/>
            <w:vAlign w:val="center"/>
          </w:tcPr>
          <w:p w:rsidR="0025699D" w:rsidRPr="0025699D" w:rsidRDefault="0025699D" w:rsidP="0025699D">
            <w:pPr>
              <w:widowControl w:val="0"/>
              <w:numPr>
                <w:ilvl w:val="0"/>
                <w:numId w:val="2"/>
              </w:numPr>
              <w:suppressAutoHyphens/>
              <w:autoSpaceDE w:val="0"/>
              <w:jc w:val="center"/>
              <w:rPr>
                <w:rFonts w:ascii="Times New Roman" w:eastAsia="Times New Roman" w:hAnsi="Times New Roman"/>
                <w:b/>
                <w:spacing w:val="-2"/>
                <w:sz w:val="20"/>
                <w:szCs w:val="20"/>
                <w:lang w:eastAsia="ar-SA"/>
              </w:rPr>
            </w:pPr>
            <w:r w:rsidRPr="0025699D">
              <w:rPr>
                <w:rFonts w:ascii="Times New Roman" w:eastAsia="Times New Roman" w:hAnsi="Times New Roman"/>
                <w:b/>
                <w:sz w:val="20"/>
                <w:szCs w:val="20"/>
                <w:lang w:eastAsia="ar-SA"/>
              </w:rPr>
              <w:t xml:space="preserve">Назив државног </w:t>
            </w:r>
            <w:r w:rsidRPr="0025699D">
              <w:rPr>
                <w:rFonts w:ascii="Times New Roman" w:eastAsia="Times New Roman" w:hAnsi="Times New Roman"/>
                <w:b/>
                <w:spacing w:val="-2"/>
                <w:sz w:val="20"/>
                <w:szCs w:val="20"/>
                <w:lang w:eastAsia="ar-SA"/>
              </w:rPr>
              <w:t>органа/организације</w:t>
            </w:r>
          </w:p>
        </w:tc>
        <w:tc>
          <w:tcPr>
            <w:tcW w:w="5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699D" w:rsidRPr="0025699D" w:rsidRDefault="0025699D" w:rsidP="0025699D">
            <w:pPr>
              <w:widowControl w:val="0"/>
              <w:numPr>
                <w:ilvl w:val="0"/>
                <w:numId w:val="2"/>
              </w:numPr>
              <w:suppressAutoHyphens/>
              <w:autoSpaceDE w:val="0"/>
              <w:jc w:val="center"/>
              <w:rPr>
                <w:rFonts w:ascii="Times New Roman" w:eastAsia="Times New Roman" w:hAnsi="Times New Roman"/>
                <w:lang w:eastAsia="ar-SA"/>
              </w:rPr>
            </w:pPr>
            <w:r w:rsidRPr="0025699D">
              <w:rPr>
                <w:rFonts w:ascii="Times New Roman" w:eastAsia="Times New Roman" w:hAnsi="Times New Roman"/>
                <w:b/>
                <w:spacing w:val="-2"/>
                <w:sz w:val="20"/>
                <w:szCs w:val="20"/>
                <w:lang w:eastAsia="ar-SA"/>
              </w:rPr>
              <w:t>Контакт</w:t>
            </w:r>
          </w:p>
        </w:tc>
      </w:tr>
      <w:tr w:rsidR="0025699D" w:rsidRPr="0025699D" w:rsidTr="0049134A">
        <w:trPr>
          <w:trHeight w:val="286"/>
        </w:trPr>
        <w:tc>
          <w:tcPr>
            <w:tcW w:w="810" w:type="dxa"/>
            <w:vMerge/>
            <w:tcBorders>
              <w:top w:val="single" w:sz="4" w:space="0" w:color="000000"/>
              <w:left w:val="single" w:sz="4" w:space="0" w:color="000000"/>
              <w:bottom w:val="single" w:sz="4" w:space="0" w:color="000000"/>
            </w:tcBorders>
            <w:shd w:val="clear" w:color="auto" w:fill="auto"/>
            <w:vAlign w:val="center"/>
          </w:tcPr>
          <w:p w:rsidR="0025699D" w:rsidRPr="0025699D" w:rsidRDefault="0025699D" w:rsidP="0025699D">
            <w:pPr>
              <w:widowControl w:val="0"/>
              <w:numPr>
                <w:ilvl w:val="0"/>
                <w:numId w:val="2"/>
              </w:numPr>
              <w:suppressAutoHyphens/>
              <w:autoSpaceDE w:val="0"/>
              <w:snapToGrid w:val="0"/>
              <w:jc w:val="center"/>
              <w:rPr>
                <w:rFonts w:ascii="Times New Roman" w:eastAsia="Times New Roman" w:hAnsi="Times New Roman"/>
                <w:sz w:val="20"/>
                <w:szCs w:val="20"/>
                <w:lang w:eastAsia="ar-SA"/>
              </w:rPr>
            </w:pPr>
          </w:p>
        </w:tc>
        <w:tc>
          <w:tcPr>
            <w:tcW w:w="3240" w:type="dxa"/>
            <w:vMerge/>
            <w:tcBorders>
              <w:top w:val="single" w:sz="4" w:space="0" w:color="000000"/>
              <w:left w:val="single" w:sz="4" w:space="0" w:color="000000"/>
              <w:bottom w:val="single" w:sz="4" w:space="0" w:color="000000"/>
            </w:tcBorders>
            <w:shd w:val="clear" w:color="auto" w:fill="auto"/>
            <w:vAlign w:val="center"/>
          </w:tcPr>
          <w:p w:rsidR="0025699D" w:rsidRPr="0025699D" w:rsidRDefault="0025699D" w:rsidP="0025699D">
            <w:pPr>
              <w:widowControl w:val="0"/>
              <w:numPr>
                <w:ilvl w:val="0"/>
                <w:numId w:val="2"/>
              </w:numPr>
              <w:suppressAutoHyphens/>
              <w:autoSpaceDE w:val="0"/>
              <w:snapToGrid w:val="0"/>
              <w:jc w:val="center"/>
              <w:rPr>
                <w:rFonts w:ascii="Times New Roman" w:eastAsia="Times New Roman" w:hAnsi="Times New Roman"/>
                <w:sz w:val="20"/>
                <w:szCs w:val="20"/>
                <w:lang w:eastAsia="ar-SA"/>
              </w:rPr>
            </w:pPr>
          </w:p>
        </w:tc>
        <w:tc>
          <w:tcPr>
            <w:tcW w:w="1441" w:type="dxa"/>
            <w:tcBorders>
              <w:top w:val="single" w:sz="4" w:space="0" w:color="000000"/>
              <w:left w:val="single" w:sz="4" w:space="0" w:color="000000"/>
              <w:bottom w:val="single" w:sz="4" w:space="0" w:color="000000"/>
            </w:tcBorders>
            <w:shd w:val="clear" w:color="auto" w:fill="auto"/>
            <w:vAlign w:val="center"/>
          </w:tcPr>
          <w:p w:rsidR="0025699D" w:rsidRPr="0025699D" w:rsidRDefault="0025699D" w:rsidP="0025699D">
            <w:pPr>
              <w:widowControl w:val="0"/>
              <w:numPr>
                <w:ilvl w:val="0"/>
                <w:numId w:val="2"/>
              </w:numPr>
              <w:suppressAutoHyphens/>
              <w:autoSpaceDE w:val="0"/>
              <w:jc w:val="center"/>
              <w:rPr>
                <w:rFonts w:ascii="Times New Roman" w:eastAsia="Times New Roman" w:hAnsi="Times New Roman"/>
                <w:b/>
                <w:spacing w:val="-4"/>
                <w:sz w:val="20"/>
                <w:szCs w:val="20"/>
                <w:lang w:eastAsia="ar-SA"/>
              </w:rPr>
            </w:pPr>
            <w:r w:rsidRPr="0025699D">
              <w:rPr>
                <w:rFonts w:ascii="Times New Roman" w:eastAsia="Times New Roman" w:hAnsi="Times New Roman"/>
                <w:b/>
                <w:spacing w:val="-2"/>
                <w:sz w:val="20"/>
                <w:szCs w:val="20"/>
                <w:lang w:eastAsia="ar-SA"/>
              </w:rPr>
              <w:t>телефон</w:t>
            </w:r>
          </w:p>
        </w:tc>
        <w:tc>
          <w:tcPr>
            <w:tcW w:w="3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99D" w:rsidRPr="0025699D" w:rsidRDefault="0025699D" w:rsidP="0025699D">
            <w:pPr>
              <w:widowControl w:val="0"/>
              <w:numPr>
                <w:ilvl w:val="0"/>
                <w:numId w:val="2"/>
              </w:numPr>
              <w:suppressAutoHyphens/>
              <w:autoSpaceDE w:val="0"/>
              <w:jc w:val="center"/>
              <w:rPr>
                <w:rFonts w:ascii="Times New Roman" w:eastAsia="Times New Roman" w:hAnsi="Times New Roman"/>
                <w:lang w:eastAsia="ar-SA"/>
              </w:rPr>
            </w:pPr>
            <w:r w:rsidRPr="0025699D">
              <w:rPr>
                <w:rFonts w:ascii="Times New Roman" w:eastAsia="Times New Roman" w:hAnsi="Times New Roman"/>
                <w:b/>
                <w:spacing w:val="-4"/>
                <w:sz w:val="20"/>
                <w:szCs w:val="20"/>
                <w:lang w:eastAsia="ar-SA"/>
              </w:rPr>
              <w:t>email</w:t>
            </w:r>
          </w:p>
        </w:tc>
      </w:tr>
      <w:tr w:rsidR="0025699D" w:rsidRPr="0025699D" w:rsidTr="0049134A">
        <w:trPr>
          <w:trHeight w:val="689"/>
        </w:trPr>
        <w:tc>
          <w:tcPr>
            <w:tcW w:w="810" w:type="dxa"/>
            <w:tcBorders>
              <w:top w:val="single" w:sz="4" w:space="0" w:color="000000"/>
              <w:left w:val="single" w:sz="4" w:space="0" w:color="000000"/>
              <w:bottom w:val="single" w:sz="4" w:space="0" w:color="000000"/>
            </w:tcBorders>
            <w:shd w:val="clear" w:color="auto" w:fill="auto"/>
            <w:vAlign w:val="center"/>
          </w:tcPr>
          <w:p w:rsidR="0025699D" w:rsidRPr="0025699D" w:rsidRDefault="0025699D" w:rsidP="0025699D">
            <w:pPr>
              <w:widowControl w:val="0"/>
              <w:numPr>
                <w:ilvl w:val="0"/>
                <w:numId w:val="2"/>
              </w:numPr>
              <w:suppressAutoHyphens/>
              <w:autoSpaceDE w:val="0"/>
              <w:snapToGrid w:val="0"/>
              <w:jc w:val="center"/>
              <w:rPr>
                <w:rFonts w:ascii="Times New Roman" w:eastAsia="Times New Roman" w:hAnsi="Times New Roman"/>
                <w:b/>
                <w:sz w:val="20"/>
                <w:szCs w:val="20"/>
                <w:lang w:eastAsia="ar-SA"/>
              </w:rPr>
            </w:pPr>
          </w:p>
          <w:p w:rsidR="0025699D" w:rsidRPr="0025699D" w:rsidRDefault="0025699D" w:rsidP="0025699D">
            <w:pPr>
              <w:widowControl w:val="0"/>
              <w:numPr>
                <w:ilvl w:val="0"/>
                <w:numId w:val="2"/>
              </w:numPr>
              <w:suppressAutoHyphens/>
              <w:autoSpaceDE w:val="0"/>
              <w:jc w:val="center"/>
              <w:rPr>
                <w:rFonts w:ascii="Times New Roman" w:eastAsia="Times New Roman" w:hAnsi="Times New Roman"/>
                <w:sz w:val="20"/>
                <w:szCs w:val="20"/>
                <w:lang w:eastAsia="ar-SA"/>
              </w:rPr>
            </w:pPr>
            <w:r w:rsidRPr="0025699D">
              <w:rPr>
                <w:rFonts w:ascii="Times New Roman" w:eastAsia="Times New Roman" w:hAnsi="Times New Roman"/>
                <w:b/>
                <w:spacing w:val="-5"/>
                <w:sz w:val="20"/>
                <w:szCs w:val="20"/>
                <w:lang w:eastAsia="ar-SA"/>
              </w:rPr>
              <w:t>1.</w:t>
            </w:r>
          </w:p>
        </w:tc>
        <w:tc>
          <w:tcPr>
            <w:tcW w:w="3240" w:type="dxa"/>
            <w:tcBorders>
              <w:top w:val="single" w:sz="4" w:space="0" w:color="000000"/>
              <w:left w:val="single" w:sz="4" w:space="0" w:color="000000"/>
              <w:bottom w:val="single" w:sz="4" w:space="0" w:color="000000"/>
            </w:tcBorders>
            <w:shd w:val="clear" w:color="auto" w:fill="auto"/>
            <w:vAlign w:val="center"/>
          </w:tcPr>
          <w:p w:rsidR="0025699D" w:rsidRPr="0025699D" w:rsidRDefault="0025699D" w:rsidP="0025699D">
            <w:pPr>
              <w:widowControl w:val="0"/>
              <w:numPr>
                <w:ilvl w:val="0"/>
                <w:numId w:val="2"/>
              </w:numPr>
              <w:suppressAutoHyphens/>
              <w:autoSpaceDE w:val="0"/>
              <w:jc w:val="both"/>
              <w:rPr>
                <w:rFonts w:ascii="Times New Roman" w:eastAsia="Times New Roman" w:hAnsi="Times New Roman"/>
                <w:sz w:val="20"/>
                <w:szCs w:val="20"/>
                <w:lang w:eastAsia="ar-SA"/>
              </w:rPr>
            </w:pPr>
            <w:r w:rsidRPr="0025699D">
              <w:rPr>
                <w:rFonts w:ascii="Times New Roman" w:eastAsia="Times New Roman" w:hAnsi="Times New Roman"/>
                <w:sz w:val="20"/>
                <w:szCs w:val="20"/>
                <w:lang w:eastAsia="ar-SA"/>
              </w:rPr>
              <w:t>Координационо</w:t>
            </w:r>
            <w:r w:rsidRPr="0025699D">
              <w:rPr>
                <w:rFonts w:ascii="Times New Roman" w:eastAsia="Times New Roman" w:hAnsi="Times New Roman"/>
                <w:spacing w:val="-13"/>
                <w:sz w:val="20"/>
                <w:szCs w:val="20"/>
                <w:lang w:eastAsia="ar-SA"/>
              </w:rPr>
              <w:t xml:space="preserve"> </w:t>
            </w:r>
            <w:r w:rsidRPr="0025699D">
              <w:rPr>
                <w:rFonts w:ascii="Times New Roman" w:eastAsia="Times New Roman" w:hAnsi="Times New Roman"/>
                <w:sz w:val="20"/>
                <w:szCs w:val="20"/>
                <w:lang w:eastAsia="ar-SA"/>
              </w:rPr>
              <w:t>тело</w:t>
            </w:r>
            <w:r w:rsidRPr="0025699D">
              <w:rPr>
                <w:rFonts w:ascii="Times New Roman" w:eastAsia="Times New Roman" w:hAnsi="Times New Roman"/>
                <w:spacing w:val="-12"/>
                <w:sz w:val="20"/>
                <w:szCs w:val="20"/>
                <w:lang w:eastAsia="ar-SA"/>
              </w:rPr>
              <w:t xml:space="preserve"> </w:t>
            </w:r>
            <w:r w:rsidRPr="0025699D">
              <w:rPr>
                <w:rFonts w:ascii="Times New Roman" w:eastAsia="Times New Roman" w:hAnsi="Times New Roman"/>
                <w:sz w:val="20"/>
                <w:szCs w:val="20"/>
                <w:lang w:eastAsia="ar-SA"/>
              </w:rPr>
              <w:t>за</w:t>
            </w:r>
            <w:r w:rsidRPr="0025699D">
              <w:rPr>
                <w:rFonts w:ascii="Times New Roman" w:eastAsia="Times New Roman" w:hAnsi="Times New Roman"/>
                <w:spacing w:val="-13"/>
                <w:sz w:val="20"/>
                <w:szCs w:val="20"/>
                <w:lang w:eastAsia="ar-SA"/>
              </w:rPr>
              <w:t xml:space="preserve"> </w:t>
            </w:r>
            <w:r w:rsidRPr="0025699D">
              <w:rPr>
                <w:rFonts w:ascii="Times New Roman" w:eastAsia="Times New Roman" w:hAnsi="Times New Roman"/>
                <w:sz w:val="20"/>
                <w:szCs w:val="20"/>
                <w:lang w:eastAsia="ar-SA"/>
              </w:rPr>
              <w:t xml:space="preserve">родну </w:t>
            </w:r>
            <w:r w:rsidRPr="0025699D">
              <w:rPr>
                <w:rFonts w:ascii="Times New Roman" w:eastAsia="Times New Roman" w:hAnsi="Times New Roman"/>
                <w:spacing w:val="-2"/>
                <w:sz w:val="20"/>
                <w:szCs w:val="20"/>
                <w:lang w:eastAsia="ar-SA"/>
              </w:rPr>
              <w:t>равноправност</w:t>
            </w:r>
          </w:p>
          <w:p w:rsidR="0025699D" w:rsidRPr="0025699D" w:rsidRDefault="0025699D" w:rsidP="0025699D">
            <w:pPr>
              <w:widowControl w:val="0"/>
              <w:numPr>
                <w:ilvl w:val="0"/>
                <w:numId w:val="2"/>
              </w:numPr>
              <w:suppressAutoHyphens/>
              <w:autoSpaceDE w:val="0"/>
              <w:spacing w:line="209" w:lineRule="exact"/>
              <w:jc w:val="both"/>
              <w:rPr>
                <w:rFonts w:ascii="Times New Roman" w:eastAsia="Times New Roman" w:hAnsi="Times New Roman"/>
                <w:b/>
                <w:sz w:val="20"/>
                <w:szCs w:val="20"/>
                <w:lang w:eastAsia="ar-SA"/>
              </w:rPr>
            </w:pPr>
            <w:r w:rsidRPr="0025699D">
              <w:rPr>
                <w:rFonts w:ascii="Times New Roman" w:eastAsia="Times New Roman" w:hAnsi="Times New Roman"/>
                <w:sz w:val="20"/>
                <w:szCs w:val="20"/>
                <w:lang w:eastAsia="ar-SA"/>
              </w:rPr>
              <w:t>Владе</w:t>
            </w:r>
            <w:r w:rsidRPr="0025699D">
              <w:rPr>
                <w:rFonts w:ascii="Times New Roman" w:eastAsia="Times New Roman" w:hAnsi="Times New Roman"/>
                <w:spacing w:val="-10"/>
                <w:sz w:val="20"/>
                <w:szCs w:val="20"/>
                <w:lang w:eastAsia="ar-SA"/>
              </w:rPr>
              <w:t xml:space="preserve"> </w:t>
            </w:r>
            <w:r w:rsidRPr="0025699D">
              <w:rPr>
                <w:rFonts w:ascii="Times New Roman" w:eastAsia="Times New Roman" w:hAnsi="Times New Roman"/>
                <w:sz w:val="20"/>
                <w:szCs w:val="20"/>
                <w:lang w:eastAsia="ar-SA"/>
              </w:rPr>
              <w:t>Републике</w:t>
            </w:r>
            <w:r w:rsidRPr="0025699D">
              <w:rPr>
                <w:rFonts w:ascii="Times New Roman" w:eastAsia="Times New Roman" w:hAnsi="Times New Roman"/>
                <w:spacing w:val="-9"/>
                <w:sz w:val="20"/>
                <w:szCs w:val="20"/>
                <w:lang w:eastAsia="ar-SA"/>
              </w:rPr>
              <w:t xml:space="preserve"> </w:t>
            </w:r>
            <w:r w:rsidRPr="0025699D">
              <w:rPr>
                <w:rFonts w:ascii="Times New Roman" w:eastAsia="Times New Roman" w:hAnsi="Times New Roman"/>
                <w:spacing w:val="-2"/>
                <w:sz w:val="20"/>
                <w:szCs w:val="20"/>
                <w:lang w:eastAsia="ar-SA"/>
              </w:rPr>
              <w:t>Србије</w:t>
            </w:r>
          </w:p>
        </w:tc>
        <w:tc>
          <w:tcPr>
            <w:tcW w:w="1441" w:type="dxa"/>
            <w:tcBorders>
              <w:top w:val="single" w:sz="4" w:space="0" w:color="000000"/>
              <w:left w:val="single" w:sz="4" w:space="0" w:color="000000"/>
              <w:bottom w:val="single" w:sz="4" w:space="0" w:color="000000"/>
            </w:tcBorders>
            <w:shd w:val="clear" w:color="auto" w:fill="auto"/>
            <w:vAlign w:val="center"/>
          </w:tcPr>
          <w:p w:rsidR="0025699D" w:rsidRPr="0025699D" w:rsidRDefault="0025699D" w:rsidP="0025699D">
            <w:pPr>
              <w:widowControl w:val="0"/>
              <w:numPr>
                <w:ilvl w:val="0"/>
                <w:numId w:val="2"/>
              </w:numPr>
              <w:suppressAutoHyphens/>
              <w:autoSpaceDE w:val="0"/>
              <w:snapToGrid w:val="0"/>
              <w:jc w:val="center"/>
              <w:rPr>
                <w:rFonts w:ascii="Times New Roman" w:eastAsia="Times New Roman" w:hAnsi="Times New Roman"/>
                <w:b/>
                <w:sz w:val="20"/>
                <w:szCs w:val="20"/>
                <w:lang w:eastAsia="ar-SA"/>
              </w:rPr>
            </w:pPr>
          </w:p>
          <w:p w:rsidR="0025699D" w:rsidRPr="0025699D" w:rsidRDefault="0025699D" w:rsidP="0025699D">
            <w:pPr>
              <w:widowControl w:val="0"/>
              <w:numPr>
                <w:ilvl w:val="0"/>
                <w:numId w:val="2"/>
              </w:numPr>
              <w:suppressAutoHyphens/>
              <w:autoSpaceDE w:val="0"/>
              <w:jc w:val="center"/>
              <w:rPr>
                <w:rFonts w:ascii="Times New Roman" w:eastAsia="Times New Roman" w:hAnsi="Times New Roman"/>
                <w:sz w:val="20"/>
                <w:szCs w:val="20"/>
                <w:lang w:eastAsia="ar-SA"/>
              </w:rPr>
            </w:pPr>
            <w:r w:rsidRPr="0025699D">
              <w:rPr>
                <w:rFonts w:ascii="Times New Roman" w:eastAsia="Times New Roman" w:hAnsi="Times New Roman"/>
                <w:w w:val="95"/>
                <w:sz w:val="20"/>
                <w:szCs w:val="20"/>
                <w:lang w:eastAsia="ar-SA"/>
              </w:rPr>
              <w:t>011/361-</w:t>
            </w:r>
            <w:r w:rsidRPr="0025699D">
              <w:rPr>
                <w:rFonts w:ascii="Times New Roman" w:eastAsia="Times New Roman" w:hAnsi="Times New Roman"/>
                <w:spacing w:val="-4"/>
                <w:sz w:val="20"/>
                <w:szCs w:val="20"/>
                <w:lang w:eastAsia="ar-SA"/>
              </w:rPr>
              <w:t>9833</w:t>
            </w:r>
          </w:p>
        </w:tc>
        <w:tc>
          <w:tcPr>
            <w:tcW w:w="3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99D" w:rsidRPr="0025699D" w:rsidRDefault="0025699D" w:rsidP="0025699D">
            <w:pPr>
              <w:widowControl w:val="0"/>
              <w:numPr>
                <w:ilvl w:val="0"/>
                <w:numId w:val="2"/>
              </w:numPr>
              <w:suppressAutoHyphens/>
              <w:autoSpaceDE w:val="0"/>
              <w:jc w:val="both"/>
              <w:rPr>
                <w:rFonts w:ascii="Times New Roman" w:eastAsia="Times New Roman" w:hAnsi="Times New Roman"/>
                <w:sz w:val="20"/>
                <w:szCs w:val="20"/>
                <w:lang w:eastAsia="ar-SA"/>
              </w:rPr>
            </w:pPr>
            <w:r w:rsidRPr="0025699D">
              <w:rPr>
                <w:rFonts w:ascii="Times New Roman" w:eastAsia="Times New Roman" w:hAnsi="Times New Roman"/>
                <w:sz w:val="20"/>
                <w:szCs w:val="20"/>
                <w:lang w:eastAsia="ar-SA"/>
              </w:rPr>
              <w:t xml:space="preserve"> </w:t>
            </w:r>
            <w:hyperlink r:id="rId45" w:history="1">
              <w:r w:rsidRPr="0025699D">
                <w:rPr>
                  <w:rFonts w:ascii="Times New Roman" w:eastAsia="Times New Roman" w:hAnsi="Times New Roman"/>
                  <w:color w:val="0462C1"/>
                  <w:spacing w:val="-2"/>
                  <w:sz w:val="20"/>
                  <w:szCs w:val="20"/>
                  <w:u w:val="single"/>
                </w:rPr>
                <w:t>rodna.ravnopravnost@gov.rs</w:t>
              </w:r>
            </w:hyperlink>
          </w:p>
          <w:p w:rsidR="0025699D" w:rsidRPr="0025699D" w:rsidRDefault="0025699D" w:rsidP="0025699D">
            <w:pPr>
              <w:widowControl w:val="0"/>
              <w:numPr>
                <w:ilvl w:val="0"/>
                <w:numId w:val="2"/>
              </w:numPr>
              <w:suppressAutoHyphens/>
              <w:autoSpaceDE w:val="0"/>
              <w:jc w:val="both"/>
              <w:rPr>
                <w:rFonts w:ascii="Times New Roman" w:eastAsia="Times New Roman" w:hAnsi="Times New Roman"/>
                <w:lang w:eastAsia="ar-SA"/>
              </w:rPr>
            </w:pPr>
            <w:r w:rsidRPr="0025699D">
              <w:rPr>
                <w:rFonts w:ascii="Times New Roman" w:eastAsia="Times New Roman" w:hAnsi="Times New Roman"/>
                <w:sz w:val="20"/>
                <w:szCs w:val="20"/>
                <w:lang w:eastAsia="ar-SA"/>
              </w:rPr>
              <w:t xml:space="preserve"> </w:t>
            </w:r>
            <w:hyperlink r:id="rId46" w:history="1">
              <w:r w:rsidRPr="0025699D">
                <w:rPr>
                  <w:rFonts w:ascii="Times New Roman" w:eastAsia="Times New Roman" w:hAnsi="Times New Roman"/>
                  <w:color w:val="0462C1"/>
                  <w:spacing w:val="-2"/>
                  <w:sz w:val="20"/>
                  <w:szCs w:val="20"/>
                  <w:u w:val="single"/>
                </w:rPr>
                <w:t>kabinet@mre.gov.rs</w:t>
              </w:r>
            </w:hyperlink>
          </w:p>
        </w:tc>
      </w:tr>
      <w:tr w:rsidR="0025699D" w:rsidRPr="0025699D" w:rsidTr="0049134A">
        <w:trPr>
          <w:trHeight w:val="1150"/>
        </w:trPr>
        <w:tc>
          <w:tcPr>
            <w:tcW w:w="810" w:type="dxa"/>
            <w:tcBorders>
              <w:top w:val="single" w:sz="4" w:space="0" w:color="000000"/>
              <w:left w:val="single" w:sz="4" w:space="0" w:color="000000"/>
              <w:bottom w:val="single" w:sz="4" w:space="0" w:color="000000"/>
            </w:tcBorders>
            <w:shd w:val="clear" w:color="auto" w:fill="auto"/>
            <w:vAlign w:val="center"/>
          </w:tcPr>
          <w:p w:rsidR="0025699D" w:rsidRPr="0025699D" w:rsidRDefault="0025699D" w:rsidP="0025699D">
            <w:pPr>
              <w:widowControl w:val="0"/>
              <w:numPr>
                <w:ilvl w:val="0"/>
                <w:numId w:val="2"/>
              </w:numPr>
              <w:suppressAutoHyphens/>
              <w:autoSpaceDE w:val="0"/>
              <w:snapToGrid w:val="0"/>
              <w:jc w:val="center"/>
              <w:rPr>
                <w:rFonts w:ascii="Times New Roman" w:eastAsia="Times New Roman" w:hAnsi="Times New Roman"/>
                <w:b/>
                <w:sz w:val="20"/>
                <w:szCs w:val="20"/>
                <w:lang w:eastAsia="ar-SA"/>
              </w:rPr>
            </w:pPr>
          </w:p>
          <w:p w:rsidR="0025699D" w:rsidRPr="0025699D" w:rsidRDefault="0025699D" w:rsidP="0025699D">
            <w:pPr>
              <w:widowControl w:val="0"/>
              <w:numPr>
                <w:ilvl w:val="0"/>
                <w:numId w:val="2"/>
              </w:numPr>
              <w:suppressAutoHyphens/>
              <w:autoSpaceDE w:val="0"/>
              <w:jc w:val="center"/>
              <w:rPr>
                <w:rFonts w:ascii="Times New Roman" w:eastAsia="Times New Roman" w:hAnsi="Times New Roman"/>
                <w:b/>
                <w:sz w:val="20"/>
                <w:szCs w:val="20"/>
                <w:lang w:eastAsia="ar-SA"/>
              </w:rPr>
            </w:pPr>
          </w:p>
          <w:p w:rsidR="0025699D" w:rsidRPr="0025699D" w:rsidRDefault="0025699D" w:rsidP="0025699D">
            <w:pPr>
              <w:widowControl w:val="0"/>
              <w:numPr>
                <w:ilvl w:val="0"/>
                <w:numId w:val="2"/>
              </w:numPr>
              <w:suppressAutoHyphens/>
              <w:autoSpaceDE w:val="0"/>
              <w:jc w:val="center"/>
              <w:rPr>
                <w:rFonts w:ascii="Times New Roman" w:eastAsia="Times New Roman" w:hAnsi="Times New Roman"/>
                <w:sz w:val="20"/>
                <w:szCs w:val="20"/>
                <w:lang w:eastAsia="ar-SA"/>
              </w:rPr>
            </w:pPr>
            <w:r w:rsidRPr="0025699D">
              <w:rPr>
                <w:rFonts w:ascii="Times New Roman" w:eastAsia="Times New Roman" w:hAnsi="Times New Roman"/>
                <w:b/>
                <w:spacing w:val="-5"/>
                <w:sz w:val="20"/>
                <w:szCs w:val="20"/>
                <w:lang w:eastAsia="ar-SA"/>
              </w:rPr>
              <w:t>2.</w:t>
            </w:r>
          </w:p>
        </w:tc>
        <w:tc>
          <w:tcPr>
            <w:tcW w:w="3240" w:type="dxa"/>
            <w:tcBorders>
              <w:top w:val="single" w:sz="4" w:space="0" w:color="000000"/>
              <w:left w:val="single" w:sz="4" w:space="0" w:color="000000"/>
              <w:bottom w:val="single" w:sz="4" w:space="0" w:color="000000"/>
            </w:tcBorders>
            <w:shd w:val="clear" w:color="auto" w:fill="auto"/>
            <w:vAlign w:val="center"/>
          </w:tcPr>
          <w:p w:rsidR="0025699D" w:rsidRPr="0025699D" w:rsidRDefault="0025699D" w:rsidP="0025699D">
            <w:pPr>
              <w:widowControl w:val="0"/>
              <w:numPr>
                <w:ilvl w:val="0"/>
                <w:numId w:val="2"/>
              </w:numPr>
              <w:suppressAutoHyphens/>
              <w:autoSpaceDE w:val="0"/>
              <w:jc w:val="both"/>
              <w:rPr>
                <w:rFonts w:ascii="Times New Roman" w:eastAsia="Times New Roman" w:hAnsi="Times New Roman"/>
                <w:sz w:val="20"/>
                <w:szCs w:val="20"/>
                <w:lang w:eastAsia="ar-SA"/>
              </w:rPr>
            </w:pPr>
            <w:r w:rsidRPr="0025699D">
              <w:rPr>
                <w:rFonts w:ascii="Times New Roman" w:eastAsia="Times New Roman" w:hAnsi="Times New Roman"/>
                <w:sz w:val="20"/>
                <w:szCs w:val="20"/>
                <w:lang w:eastAsia="ar-SA"/>
              </w:rPr>
              <w:t>Сектор</w:t>
            </w:r>
            <w:r w:rsidRPr="0025699D">
              <w:rPr>
                <w:rFonts w:ascii="Times New Roman" w:eastAsia="Times New Roman" w:hAnsi="Times New Roman"/>
                <w:spacing w:val="-8"/>
                <w:sz w:val="20"/>
                <w:szCs w:val="20"/>
                <w:lang w:eastAsia="ar-SA"/>
              </w:rPr>
              <w:t xml:space="preserve"> </w:t>
            </w:r>
            <w:r w:rsidRPr="0025699D">
              <w:rPr>
                <w:rFonts w:ascii="Times New Roman" w:eastAsia="Times New Roman" w:hAnsi="Times New Roman"/>
                <w:sz w:val="20"/>
                <w:szCs w:val="20"/>
                <w:lang w:eastAsia="ar-SA"/>
              </w:rPr>
              <w:t>за</w:t>
            </w:r>
            <w:r w:rsidRPr="0025699D">
              <w:rPr>
                <w:rFonts w:ascii="Times New Roman" w:eastAsia="Times New Roman" w:hAnsi="Times New Roman"/>
                <w:spacing w:val="-9"/>
                <w:sz w:val="20"/>
                <w:szCs w:val="20"/>
                <w:lang w:eastAsia="ar-SA"/>
              </w:rPr>
              <w:t xml:space="preserve"> </w:t>
            </w:r>
            <w:r w:rsidRPr="0025699D">
              <w:rPr>
                <w:rFonts w:ascii="Times New Roman" w:eastAsia="Times New Roman" w:hAnsi="Times New Roman"/>
                <w:sz w:val="20"/>
                <w:szCs w:val="20"/>
                <w:lang w:eastAsia="ar-SA"/>
              </w:rPr>
              <w:t>антидискриминациону политику</w:t>
            </w:r>
            <w:r w:rsidRPr="0025699D">
              <w:rPr>
                <w:rFonts w:ascii="Times New Roman" w:eastAsia="Times New Roman" w:hAnsi="Times New Roman"/>
                <w:spacing w:val="-13"/>
                <w:sz w:val="20"/>
                <w:szCs w:val="20"/>
                <w:lang w:eastAsia="ar-SA"/>
              </w:rPr>
              <w:t xml:space="preserve"> </w:t>
            </w:r>
            <w:r w:rsidRPr="0025699D">
              <w:rPr>
                <w:rFonts w:ascii="Times New Roman" w:eastAsia="Times New Roman" w:hAnsi="Times New Roman"/>
                <w:sz w:val="20"/>
                <w:szCs w:val="20"/>
                <w:lang w:eastAsia="ar-SA"/>
              </w:rPr>
              <w:t>и</w:t>
            </w:r>
            <w:r w:rsidRPr="0025699D">
              <w:rPr>
                <w:rFonts w:ascii="Times New Roman" w:eastAsia="Times New Roman" w:hAnsi="Times New Roman"/>
                <w:spacing w:val="-12"/>
                <w:sz w:val="20"/>
                <w:szCs w:val="20"/>
                <w:lang w:eastAsia="ar-SA"/>
              </w:rPr>
              <w:t xml:space="preserve"> </w:t>
            </w:r>
            <w:r w:rsidRPr="0025699D">
              <w:rPr>
                <w:rFonts w:ascii="Times New Roman" w:eastAsia="Times New Roman" w:hAnsi="Times New Roman"/>
                <w:sz w:val="20"/>
                <w:szCs w:val="20"/>
                <w:lang w:eastAsia="ar-SA"/>
              </w:rPr>
              <w:t>родну</w:t>
            </w:r>
            <w:r w:rsidRPr="0025699D">
              <w:rPr>
                <w:rFonts w:ascii="Times New Roman" w:eastAsia="Times New Roman" w:hAnsi="Times New Roman"/>
                <w:spacing w:val="-13"/>
                <w:sz w:val="20"/>
                <w:szCs w:val="20"/>
                <w:lang w:eastAsia="ar-SA"/>
              </w:rPr>
              <w:t xml:space="preserve"> </w:t>
            </w:r>
            <w:r w:rsidRPr="0025699D">
              <w:rPr>
                <w:rFonts w:ascii="Times New Roman" w:eastAsia="Times New Roman" w:hAnsi="Times New Roman"/>
                <w:sz w:val="20"/>
                <w:szCs w:val="20"/>
                <w:lang w:eastAsia="ar-SA"/>
              </w:rPr>
              <w:t>равноправност Министарства за људска и</w:t>
            </w:r>
          </w:p>
          <w:p w:rsidR="0025699D" w:rsidRPr="0025699D" w:rsidRDefault="0025699D" w:rsidP="0025699D">
            <w:pPr>
              <w:widowControl w:val="0"/>
              <w:numPr>
                <w:ilvl w:val="0"/>
                <w:numId w:val="2"/>
              </w:numPr>
              <w:suppressAutoHyphens/>
              <w:autoSpaceDE w:val="0"/>
              <w:spacing w:line="230" w:lineRule="atLeast"/>
              <w:jc w:val="both"/>
              <w:rPr>
                <w:rFonts w:ascii="Times New Roman" w:eastAsia="Times New Roman" w:hAnsi="Times New Roman"/>
                <w:b/>
                <w:sz w:val="20"/>
                <w:szCs w:val="20"/>
                <w:lang w:eastAsia="ar-SA"/>
              </w:rPr>
            </w:pPr>
            <w:r w:rsidRPr="0025699D">
              <w:rPr>
                <w:rFonts w:ascii="Times New Roman" w:eastAsia="Times New Roman" w:hAnsi="Times New Roman"/>
                <w:sz w:val="20"/>
                <w:szCs w:val="20"/>
                <w:lang w:eastAsia="ar-SA"/>
              </w:rPr>
              <w:t>мањинска</w:t>
            </w:r>
            <w:r w:rsidRPr="0025699D">
              <w:rPr>
                <w:rFonts w:ascii="Times New Roman" w:eastAsia="Times New Roman" w:hAnsi="Times New Roman"/>
                <w:spacing w:val="-13"/>
                <w:sz w:val="20"/>
                <w:szCs w:val="20"/>
                <w:lang w:eastAsia="ar-SA"/>
              </w:rPr>
              <w:t xml:space="preserve"> </w:t>
            </w:r>
            <w:r w:rsidRPr="0025699D">
              <w:rPr>
                <w:rFonts w:ascii="Times New Roman" w:eastAsia="Times New Roman" w:hAnsi="Times New Roman"/>
                <w:sz w:val="20"/>
                <w:szCs w:val="20"/>
                <w:lang w:eastAsia="ar-SA"/>
              </w:rPr>
              <w:t>права</w:t>
            </w:r>
            <w:r w:rsidRPr="0025699D">
              <w:rPr>
                <w:rFonts w:ascii="Times New Roman" w:eastAsia="Times New Roman" w:hAnsi="Times New Roman"/>
                <w:spacing w:val="-12"/>
                <w:sz w:val="20"/>
                <w:szCs w:val="20"/>
                <w:lang w:eastAsia="ar-SA"/>
              </w:rPr>
              <w:t xml:space="preserve"> </w:t>
            </w:r>
            <w:r w:rsidRPr="0025699D">
              <w:rPr>
                <w:rFonts w:ascii="Times New Roman" w:eastAsia="Times New Roman" w:hAnsi="Times New Roman"/>
                <w:sz w:val="20"/>
                <w:szCs w:val="20"/>
                <w:lang w:eastAsia="ar-SA"/>
              </w:rPr>
              <w:t>и</w:t>
            </w:r>
            <w:r w:rsidRPr="0025699D">
              <w:rPr>
                <w:rFonts w:ascii="Times New Roman" w:eastAsia="Times New Roman" w:hAnsi="Times New Roman"/>
                <w:spacing w:val="-13"/>
                <w:sz w:val="20"/>
                <w:szCs w:val="20"/>
                <w:lang w:eastAsia="ar-SA"/>
              </w:rPr>
              <w:t xml:space="preserve"> </w:t>
            </w:r>
            <w:r w:rsidRPr="0025699D">
              <w:rPr>
                <w:rFonts w:ascii="Times New Roman" w:eastAsia="Times New Roman" w:hAnsi="Times New Roman"/>
                <w:sz w:val="20"/>
                <w:szCs w:val="20"/>
                <w:lang w:eastAsia="ar-SA"/>
              </w:rPr>
              <w:t xml:space="preserve">друштвени </w:t>
            </w:r>
            <w:r w:rsidRPr="0025699D">
              <w:rPr>
                <w:rFonts w:ascii="Times New Roman" w:eastAsia="Times New Roman" w:hAnsi="Times New Roman"/>
                <w:spacing w:val="-2"/>
                <w:sz w:val="20"/>
                <w:szCs w:val="20"/>
                <w:lang w:eastAsia="ar-SA"/>
              </w:rPr>
              <w:t>дијалог</w:t>
            </w:r>
          </w:p>
        </w:tc>
        <w:tc>
          <w:tcPr>
            <w:tcW w:w="1441" w:type="dxa"/>
            <w:tcBorders>
              <w:top w:val="single" w:sz="4" w:space="0" w:color="000000"/>
              <w:left w:val="single" w:sz="4" w:space="0" w:color="000000"/>
              <w:bottom w:val="single" w:sz="4" w:space="0" w:color="000000"/>
            </w:tcBorders>
            <w:shd w:val="clear" w:color="auto" w:fill="auto"/>
            <w:vAlign w:val="center"/>
          </w:tcPr>
          <w:p w:rsidR="0025699D" w:rsidRPr="0025699D" w:rsidRDefault="0025699D" w:rsidP="0025699D">
            <w:pPr>
              <w:widowControl w:val="0"/>
              <w:numPr>
                <w:ilvl w:val="0"/>
                <w:numId w:val="2"/>
              </w:numPr>
              <w:suppressAutoHyphens/>
              <w:autoSpaceDE w:val="0"/>
              <w:snapToGrid w:val="0"/>
              <w:jc w:val="center"/>
              <w:rPr>
                <w:rFonts w:ascii="Times New Roman" w:eastAsia="Times New Roman" w:hAnsi="Times New Roman"/>
                <w:b/>
                <w:sz w:val="20"/>
                <w:szCs w:val="20"/>
                <w:lang w:eastAsia="ar-SA"/>
              </w:rPr>
            </w:pPr>
          </w:p>
          <w:p w:rsidR="0025699D" w:rsidRPr="0025699D" w:rsidRDefault="0025699D" w:rsidP="0025699D">
            <w:pPr>
              <w:widowControl w:val="0"/>
              <w:numPr>
                <w:ilvl w:val="0"/>
                <w:numId w:val="2"/>
              </w:numPr>
              <w:suppressAutoHyphens/>
              <w:autoSpaceDE w:val="0"/>
              <w:jc w:val="center"/>
              <w:rPr>
                <w:rFonts w:ascii="Times New Roman" w:eastAsia="Times New Roman" w:hAnsi="Times New Roman"/>
                <w:w w:val="95"/>
                <w:sz w:val="20"/>
                <w:szCs w:val="20"/>
                <w:lang w:eastAsia="ar-SA"/>
              </w:rPr>
            </w:pPr>
            <w:r w:rsidRPr="0025699D">
              <w:rPr>
                <w:rFonts w:ascii="Times New Roman" w:eastAsia="Times New Roman" w:hAnsi="Times New Roman"/>
                <w:w w:val="95"/>
                <w:sz w:val="20"/>
                <w:szCs w:val="20"/>
                <w:lang w:eastAsia="ar-SA"/>
              </w:rPr>
              <w:t>011/214-</w:t>
            </w:r>
            <w:r w:rsidRPr="0025699D">
              <w:rPr>
                <w:rFonts w:ascii="Times New Roman" w:eastAsia="Times New Roman" w:hAnsi="Times New Roman"/>
                <w:spacing w:val="-4"/>
                <w:sz w:val="20"/>
                <w:szCs w:val="20"/>
                <w:lang w:eastAsia="ar-SA"/>
              </w:rPr>
              <w:t>2021</w:t>
            </w:r>
          </w:p>
          <w:p w:rsidR="0025699D" w:rsidRPr="0025699D" w:rsidRDefault="0025699D" w:rsidP="0025699D">
            <w:pPr>
              <w:widowControl w:val="0"/>
              <w:numPr>
                <w:ilvl w:val="0"/>
                <w:numId w:val="2"/>
              </w:numPr>
              <w:suppressAutoHyphens/>
              <w:autoSpaceDE w:val="0"/>
              <w:jc w:val="center"/>
              <w:rPr>
                <w:rFonts w:ascii="Times New Roman" w:eastAsia="Times New Roman" w:hAnsi="Times New Roman"/>
                <w:b/>
                <w:sz w:val="20"/>
                <w:szCs w:val="20"/>
                <w:lang w:eastAsia="ar-SA"/>
              </w:rPr>
            </w:pPr>
            <w:r w:rsidRPr="0025699D">
              <w:rPr>
                <w:rFonts w:ascii="Times New Roman" w:eastAsia="Times New Roman" w:hAnsi="Times New Roman"/>
                <w:w w:val="95"/>
                <w:sz w:val="20"/>
                <w:szCs w:val="20"/>
                <w:lang w:eastAsia="ar-SA"/>
              </w:rPr>
              <w:t>011/311-</w:t>
            </w:r>
            <w:r w:rsidRPr="0025699D">
              <w:rPr>
                <w:rFonts w:ascii="Times New Roman" w:eastAsia="Times New Roman" w:hAnsi="Times New Roman"/>
                <w:spacing w:val="-4"/>
                <w:sz w:val="20"/>
                <w:szCs w:val="20"/>
                <w:lang w:eastAsia="ar-SA"/>
              </w:rPr>
              <w:t>0574</w:t>
            </w:r>
          </w:p>
        </w:tc>
        <w:tc>
          <w:tcPr>
            <w:tcW w:w="3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99D" w:rsidRPr="0025699D" w:rsidRDefault="0025699D" w:rsidP="0025699D">
            <w:pPr>
              <w:widowControl w:val="0"/>
              <w:numPr>
                <w:ilvl w:val="0"/>
                <w:numId w:val="2"/>
              </w:numPr>
              <w:suppressAutoHyphens/>
              <w:autoSpaceDE w:val="0"/>
              <w:snapToGrid w:val="0"/>
              <w:jc w:val="both"/>
              <w:rPr>
                <w:rFonts w:ascii="Times New Roman" w:eastAsia="Times New Roman" w:hAnsi="Times New Roman"/>
                <w:b/>
                <w:sz w:val="20"/>
                <w:szCs w:val="20"/>
                <w:lang w:eastAsia="ar-SA"/>
              </w:rPr>
            </w:pPr>
          </w:p>
          <w:p w:rsidR="0025699D" w:rsidRPr="0025699D" w:rsidRDefault="0025699D" w:rsidP="0025699D">
            <w:pPr>
              <w:widowControl w:val="0"/>
              <w:numPr>
                <w:ilvl w:val="0"/>
                <w:numId w:val="2"/>
              </w:numPr>
              <w:suppressAutoHyphens/>
              <w:autoSpaceDE w:val="0"/>
              <w:jc w:val="center"/>
              <w:rPr>
                <w:rFonts w:ascii="Times New Roman" w:eastAsia="Times New Roman" w:hAnsi="Times New Roman"/>
                <w:b/>
                <w:sz w:val="20"/>
                <w:szCs w:val="20"/>
                <w:lang w:eastAsia="ar-SA"/>
              </w:rPr>
            </w:pPr>
          </w:p>
          <w:p w:rsidR="0025699D" w:rsidRPr="0025699D" w:rsidRDefault="009A7854" w:rsidP="0025699D">
            <w:pPr>
              <w:widowControl w:val="0"/>
              <w:numPr>
                <w:ilvl w:val="0"/>
                <w:numId w:val="2"/>
              </w:numPr>
              <w:suppressAutoHyphens/>
              <w:autoSpaceDE w:val="0"/>
              <w:jc w:val="center"/>
              <w:rPr>
                <w:rFonts w:ascii="Times New Roman" w:eastAsia="Times New Roman" w:hAnsi="Times New Roman"/>
                <w:lang w:eastAsia="ar-SA"/>
              </w:rPr>
            </w:pPr>
            <w:hyperlink r:id="rId47" w:history="1">
              <w:r w:rsidR="0025699D" w:rsidRPr="0025699D">
                <w:rPr>
                  <w:rFonts w:ascii="Times New Roman" w:eastAsia="Times New Roman" w:hAnsi="Times New Roman"/>
                  <w:color w:val="0462C1"/>
                  <w:spacing w:val="-2"/>
                  <w:sz w:val="20"/>
                  <w:szCs w:val="20"/>
                  <w:u w:val="single"/>
                </w:rPr>
                <w:t>antidiskriminacija.rodna@minljmpdd.gov.rs</w:t>
              </w:r>
            </w:hyperlink>
          </w:p>
        </w:tc>
      </w:tr>
      <w:tr w:rsidR="0025699D" w:rsidRPr="0025699D" w:rsidTr="0049134A">
        <w:trPr>
          <w:trHeight w:val="514"/>
        </w:trPr>
        <w:tc>
          <w:tcPr>
            <w:tcW w:w="810" w:type="dxa"/>
            <w:tcBorders>
              <w:top w:val="single" w:sz="4" w:space="0" w:color="000000"/>
              <w:left w:val="single" w:sz="4" w:space="0" w:color="000000"/>
              <w:bottom w:val="single" w:sz="4" w:space="0" w:color="000000"/>
            </w:tcBorders>
            <w:shd w:val="clear" w:color="auto" w:fill="auto"/>
            <w:vAlign w:val="center"/>
          </w:tcPr>
          <w:p w:rsidR="0025699D" w:rsidRPr="0025699D" w:rsidRDefault="0025699D" w:rsidP="0025699D">
            <w:pPr>
              <w:widowControl w:val="0"/>
              <w:numPr>
                <w:ilvl w:val="0"/>
                <w:numId w:val="2"/>
              </w:numPr>
              <w:suppressAutoHyphens/>
              <w:autoSpaceDE w:val="0"/>
              <w:jc w:val="center"/>
              <w:rPr>
                <w:rFonts w:ascii="Times New Roman" w:eastAsia="Times New Roman" w:hAnsi="Times New Roman"/>
                <w:sz w:val="20"/>
                <w:szCs w:val="20"/>
                <w:lang w:eastAsia="ar-SA"/>
              </w:rPr>
            </w:pPr>
            <w:r w:rsidRPr="0025699D">
              <w:rPr>
                <w:rFonts w:ascii="Times New Roman" w:eastAsia="Times New Roman" w:hAnsi="Times New Roman"/>
                <w:b/>
                <w:spacing w:val="-5"/>
                <w:sz w:val="20"/>
                <w:szCs w:val="20"/>
                <w:lang w:eastAsia="ar-SA"/>
              </w:rPr>
              <w:t>3.</w:t>
            </w:r>
          </w:p>
        </w:tc>
        <w:tc>
          <w:tcPr>
            <w:tcW w:w="3240" w:type="dxa"/>
            <w:tcBorders>
              <w:top w:val="single" w:sz="4" w:space="0" w:color="000000"/>
              <w:left w:val="single" w:sz="4" w:space="0" w:color="000000"/>
              <w:bottom w:val="single" w:sz="4" w:space="0" w:color="000000"/>
            </w:tcBorders>
            <w:shd w:val="clear" w:color="auto" w:fill="auto"/>
            <w:vAlign w:val="center"/>
          </w:tcPr>
          <w:p w:rsidR="0025699D" w:rsidRPr="0025699D" w:rsidRDefault="0025699D" w:rsidP="0025699D">
            <w:pPr>
              <w:widowControl w:val="0"/>
              <w:numPr>
                <w:ilvl w:val="0"/>
                <w:numId w:val="2"/>
              </w:numPr>
              <w:suppressAutoHyphens/>
              <w:autoSpaceDE w:val="0"/>
              <w:jc w:val="both"/>
              <w:rPr>
                <w:rFonts w:ascii="Times New Roman" w:eastAsia="Times New Roman" w:hAnsi="Times New Roman"/>
                <w:w w:val="95"/>
                <w:sz w:val="20"/>
                <w:szCs w:val="20"/>
                <w:lang w:eastAsia="ar-SA"/>
              </w:rPr>
            </w:pPr>
            <w:r w:rsidRPr="0025699D">
              <w:rPr>
                <w:rFonts w:ascii="Times New Roman" w:eastAsia="Times New Roman" w:hAnsi="Times New Roman"/>
                <w:sz w:val="20"/>
                <w:szCs w:val="20"/>
                <w:lang w:eastAsia="ar-SA"/>
              </w:rPr>
              <w:t>Заштитник</w:t>
            </w:r>
            <w:r w:rsidRPr="0025699D">
              <w:rPr>
                <w:rFonts w:ascii="Times New Roman" w:eastAsia="Times New Roman" w:hAnsi="Times New Roman"/>
                <w:spacing w:val="-12"/>
                <w:sz w:val="20"/>
                <w:szCs w:val="20"/>
                <w:lang w:eastAsia="ar-SA"/>
              </w:rPr>
              <w:t xml:space="preserve"> </w:t>
            </w:r>
            <w:r w:rsidRPr="0025699D">
              <w:rPr>
                <w:rFonts w:ascii="Times New Roman" w:eastAsia="Times New Roman" w:hAnsi="Times New Roman"/>
                <w:spacing w:val="-2"/>
                <w:sz w:val="20"/>
                <w:szCs w:val="20"/>
                <w:lang w:eastAsia="ar-SA"/>
              </w:rPr>
              <w:t>грађана</w:t>
            </w:r>
          </w:p>
        </w:tc>
        <w:tc>
          <w:tcPr>
            <w:tcW w:w="1441" w:type="dxa"/>
            <w:tcBorders>
              <w:top w:val="single" w:sz="4" w:space="0" w:color="000000"/>
              <w:left w:val="single" w:sz="4" w:space="0" w:color="000000"/>
              <w:bottom w:val="single" w:sz="4" w:space="0" w:color="000000"/>
            </w:tcBorders>
            <w:shd w:val="clear" w:color="auto" w:fill="auto"/>
            <w:vAlign w:val="center"/>
          </w:tcPr>
          <w:p w:rsidR="0025699D" w:rsidRPr="0025699D" w:rsidRDefault="0025699D" w:rsidP="0025699D">
            <w:pPr>
              <w:widowControl w:val="0"/>
              <w:numPr>
                <w:ilvl w:val="0"/>
                <w:numId w:val="2"/>
              </w:numPr>
              <w:suppressAutoHyphens/>
              <w:autoSpaceDE w:val="0"/>
              <w:jc w:val="center"/>
              <w:rPr>
                <w:rFonts w:ascii="Times New Roman" w:eastAsia="Times New Roman" w:hAnsi="Times New Roman"/>
                <w:sz w:val="20"/>
                <w:szCs w:val="20"/>
                <w:lang w:eastAsia="ar-SA"/>
              </w:rPr>
            </w:pPr>
            <w:r w:rsidRPr="0025699D">
              <w:rPr>
                <w:rFonts w:ascii="Times New Roman" w:eastAsia="Times New Roman" w:hAnsi="Times New Roman"/>
                <w:w w:val="95"/>
                <w:sz w:val="20"/>
                <w:szCs w:val="20"/>
                <w:lang w:eastAsia="ar-SA"/>
              </w:rPr>
              <w:t>011/206-</w:t>
            </w:r>
            <w:r w:rsidRPr="0025699D">
              <w:rPr>
                <w:rFonts w:ascii="Times New Roman" w:eastAsia="Times New Roman" w:hAnsi="Times New Roman"/>
                <w:spacing w:val="-4"/>
                <w:sz w:val="20"/>
                <w:szCs w:val="20"/>
                <w:lang w:eastAsia="ar-SA"/>
              </w:rPr>
              <w:t>8100</w:t>
            </w:r>
          </w:p>
        </w:tc>
        <w:tc>
          <w:tcPr>
            <w:tcW w:w="3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99D" w:rsidRPr="0025699D" w:rsidRDefault="0025699D" w:rsidP="0025699D">
            <w:pPr>
              <w:widowControl w:val="0"/>
              <w:numPr>
                <w:ilvl w:val="0"/>
                <w:numId w:val="2"/>
              </w:numPr>
              <w:suppressAutoHyphens/>
              <w:autoSpaceDE w:val="0"/>
              <w:jc w:val="both"/>
              <w:rPr>
                <w:rFonts w:ascii="Times New Roman" w:eastAsia="Times New Roman" w:hAnsi="Times New Roman"/>
                <w:sz w:val="20"/>
                <w:szCs w:val="20"/>
                <w:lang w:eastAsia="ar-SA"/>
              </w:rPr>
            </w:pPr>
            <w:r w:rsidRPr="0025699D">
              <w:rPr>
                <w:rFonts w:ascii="Times New Roman" w:eastAsia="Times New Roman" w:hAnsi="Times New Roman"/>
                <w:sz w:val="20"/>
                <w:szCs w:val="20"/>
                <w:lang w:eastAsia="ar-SA"/>
              </w:rPr>
              <w:t xml:space="preserve">  </w:t>
            </w:r>
            <w:hyperlink r:id="rId48" w:history="1">
              <w:r w:rsidRPr="0025699D">
                <w:rPr>
                  <w:rFonts w:ascii="Times New Roman" w:eastAsia="Times New Roman" w:hAnsi="Times New Roman"/>
                  <w:color w:val="0462C1"/>
                  <w:spacing w:val="-2"/>
                  <w:sz w:val="20"/>
                  <w:szCs w:val="20"/>
                  <w:u w:val="single"/>
                </w:rPr>
                <w:t>zastitnik@zastitnik.rs</w:t>
              </w:r>
            </w:hyperlink>
          </w:p>
          <w:p w:rsidR="0025699D" w:rsidRPr="0025699D" w:rsidRDefault="0025699D" w:rsidP="0025699D">
            <w:pPr>
              <w:widowControl w:val="0"/>
              <w:numPr>
                <w:ilvl w:val="0"/>
                <w:numId w:val="2"/>
              </w:numPr>
              <w:suppressAutoHyphens/>
              <w:autoSpaceDE w:val="0"/>
              <w:jc w:val="both"/>
              <w:rPr>
                <w:rFonts w:ascii="Times New Roman" w:eastAsia="Times New Roman" w:hAnsi="Times New Roman"/>
                <w:lang w:eastAsia="ar-SA"/>
              </w:rPr>
            </w:pPr>
            <w:r w:rsidRPr="0025699D">
              <w:rPr>
                <w:rFonts w:ascii="Times New Roman" w:eastAsia="Times New Roman" w:hAnsi="Times New Roman"/>
                <w:sz w:val="20"/>
                <w:szCs w:val="20"/>
                <w:lang w:eastAsia="ar-SA"/>
              </w:rPr>
              <w:t xml:space="preserve">  </w:t>
            </w:r>
            <w:hyperlink r:id="rId49" w:history="1">
              <w:r w:rsidRPr="0025699D">
                <w:rPr>
                  <w:rFonts w:ascii="Times New Roman" w:eastAsia="Times New Roman" w:hAnsi="Times New Roman"/>
                  <w:color w:val="0462C1"/>
                  <w:spacing w:val="-2"/>
                  <w:sz w:val="20"/>
                  <w:szCs w:val="20"/>
                  <w:u w:val="single"/>
                </w:rPr>
                <w:t>kabinet@zastitnik.rs</w:t>
              </w:r>
            </w:hyperlink>
          </w:p>
        </w:tc>
      </w:tr>
      <w:tr w:rsidR="0025699D" w:rsidRPr="0025699D" w:rsidTr="0049134A">
        <w:trPr>
          <w:trHeight w:val="514"/>
        </w:trPr>
        <w:tc>
          <w:tcPr>
            <w:tcW w:w="810" w:type="dxa"/>
            <w:tcBorders>
              <w:top w:val="single" w:sz="4" w:space="0" w:color="000000"/>
              <w:left w:val="single" w:sz="4" w:space="0" w:color="000000"/>
              <w:bottom w:val="single" w:sz="4" w:space="0" w:color="000000"/>
            </w:tcBorders>
            <w:shd w:val="clear" w:color="auto" w:fill="auto"/>
            <w:vAlign w:val="center"/>
          </w:tcPr>
          <w:p w:rsidR="0025699D" w:rsidRPr="0025699D" w:rsidRDefault="0025699D" w:rsidP="0025699D">
            <w:pPr>
              <w:widowControl w:val="0"/>
              <w:numPr>
                <w:ilvl w:val="0"/>
                <w:numId w:val="2"/>
              </w:numPr>
              <w:suppressAutoHyphens/>
              <w:autoSpaceDE w:val="0"/>
              <w:jc w:val="center"/>
              <w:rPr>
                <w:rFonts w:ascii="Times New Roman" w:eastAsia="Times New Roman" w:hAnsi="Times New Roman"/>
                <w:sz w:val="20"/>
                <w:szCs w:val="20"/>
                <w:lang w:eastAsia="ar-SA"/>
              </w:rPr>
            </w:pPr>
            <w:r w:rsidRPr="0025699D">
              <w:rPr>
                <w:rFonts w:ascii="Times New Roman" w:eastAsia="Times New Roman" w:hAnsi="Times New Roman"/>
                <w:b/>
                <w:spacing w:val="-5"/>
                <w:sz w:val="20"/>
                <w:szCs w:val="20"/>
                <w:lang w:eastAsia="ar-SA"/>
              </w:rPr>
              <w:t>4.</w:t>
            </w:r>
          </w:p>
        </w:tc>
        <w:tc>
          <w:tcPr>
            <w:tcW w:w="3240" w:type="dxa"/>
            <w:tcBorders>
              <w:top w:val="single" w:sz="4" w:space="0" w:color="000000"/>
              <w:left w:val="single" w:sz="4" w:space="0" w:color="000000"/>
              <w:bottom w:val="single" w:sz="4" w:space="0" w:color="000000"/>
            </w:tcBorders>
            <w:shd w:val="clear" w:color="auto" w:fill="auto"/>
            <w:vAlign w:val="center"/>
          </w:tcPr>
          <w:p w:rsidR="0025699D" w:rsidRPr="0025699D" w:rsidRDefault="0025699D" w:rsidP="0025699D">
            <w:pPr>
              <w:widowControl w:val="0"/>
              <w:numPr>
                <w:ilvl w:val="0"/>
                <w:numId w:val="2"/>
              </w:numPr>
              <w:suppressAutoHyphens/>
              <w:autoSpaceDE w:val="0"/>
              <w:spacing w:line="230" w:lineRule="exact"/>
              <w:jc w:val="both"/>
              <w:rPr>
                <w:rFonts w:ascii="Times New Roman" w:eastAsia="Times New Roman" w:hAnsi="Times New Roman"/>
                <w:w w:val="95"/>
                <w:sz w:val="20"/>
                <w:szCs w:val="20"/>
                <w:lang w:eastAsia="ar-SA"/>
              </w:rPr>
            </w:pPr>
            <w:r w:rsidRPr="0025699D">
              <w:rPr>
                <w:rFonts w:ascii="Times New Roman" w:eastAsia="Times New Roman" w:hAnsi="Times New Roman"/>
                <w:sz w:val="20"/>
                <w:szCs w:val="20"/>
                <w:lang w:eastAsia="ar-SA"/>
              </w:rPr>
              <w:t>Пoвeрeник</w:t>
            </w:r>
            <w:r w:rsidRPr="0025699D">
              <w:rPr>
                <w:rFonts w:ascii="Times New Roman" w:eastAsia="Times New Roman" w:hAnsi="Times New Roman"/>
                <w:spacing w:val="-13"/>
                <w:sz w:val="20"/>
                <w:szCs w:val="20"/>
                <w:lang w:eastAsia="ar-SA"/>
              </w:rPr>
              <w:t xml:space="preserve"> </w:t>
            </w:r>
            <w:r w:rsidRPr="0025699D">
              <w:rPr>
                <w:rFonts w:ascii="Times New Roman" w:eastAsia="Times New Roman" w:hAnsi="Times New Roman"/>
                <w:sz w:val="20"/>
                <w:szCs w:val="20"/>
                <w:lang w:eastAsia="ar-SA"/>
              </w:rPr>
              <w:t>зa</w:t>
            </w:r>
            <w:r w:rsidRPr="0025699D">
              <w:rPr>
                <w:rFonts w:ascii="Times New Roman" w:eastAsia="Times New Roman" w:hAnsi="Times New Roman"/>
                <w:spacing w:val="-12"/>
                <w:sz w:val="20"/>
                <w:szCs w:val="20"/>
                <w:lang w:eastAsia="ar-SA"/>
              </w:rPr>
              <w:t xml:space="preserve"> </w:t>
            </w:r>
            <w:r w:rsidRPr="0025699D">
              <w:rPr>
                <w:rFonts w:ascii="Times New Roman" w:eastAsia="Times New Roman" w:hAnsi="Times New Roman"/>
                <w:sz w:val="20"/>
                <w:szCs w:val="20"/>
                <w:lang w:eastAsia="ar-SA"/>
              </w:rPr>
              <w:t xml:space="preserve">зaштиту </w:t>
            </w:r>
            <w:r w:rsidRPr="0025699D">
              <w:rPr>
                <w:rFonts w:ascii="Times New Roman" w:eastAsia="Times New Roman" w:hAnsi="Times New Roman"/>
                <w:spacing w:val="-2"/>
                <w:sz w:val="20"/>
                <w:szCs w:val="20"/>
                <w:lang w:eastAsia="ar-SA"/>
              </w:rPr>
              <w:t>рaвнoпрaвнoсти</w:t>
            </w:r>
          </w:p>
        </w:tc>
        <w:tc>
          <w:tcPr>
            <w:tcW w:w="1441" w:type="dxa"/>
            <w:tcBorders>
              <w:top w:val="single" w:sz="4" w:space="0" w:color="000000"/>
              <w:left w:val="single" w:sz="4" w:space="0" w:color="000000"/>
              <w:bottom w:val="single" w:sz="4" w:space="0" w:color="000000"/>
            </w:tcBorders>
            <w:shd w:val="clear" w:color="auto" w:fill="auto"/>
            <w:vAlign w:val="center"/>
          </w:tcPr>
          <w:p w:rsidR="0025699D" w:rsidRPr="0025699D" w:rsidRDefault="0025699D" w:rsidP="0025699D">
            <w:pPr>
              <w:widowControl w:val="0"/>
              <w:numPr>
                <w:ilvl w:val="0"/>
                <w:numId w:val="2"/>
              </w:numPr>
              <w:suppressAutoHyphens/>
              <w:autoSpaceDE w:val="0"/>
              <w:spacing w:line="230" w:lineRule="exact"/>
              <w:jc w:val="center"/>
              <w:rPr>
                <w:rFonts w:ascii="Times New Roman" w:eastAsia="Times New Roman" w:hAnsi="Times New Roman"/>
                <w:w w:val="95"/>
                <w:sz w:val="20"/>
                <w:szCs w:val="20"/>
                <w:lang w:eastAsia="ar-SA"/>
              </w:rPr>
            </w:pPr>
            <w:r w:rsidRPr="0025699D">
              <w:rPr>
                <w:rFonts w:ascii="Times New Roman" w:eastAsia="Times New Roman" w:hAnsi="Times New Roman"/>
                <w:w w:val="95"/>
                <w:sz w:val="20"/>
                <w:szCs w:val="20"/>
                <w:lang w:eastAsia="ar-SA"/>
              </w:rPr>
              <w:t>011/243-</w:t>
            </w:r>
            <w:r w:rsidRPr="0025699D">
              <w:rPr>
                <w:rFonts w:ascii="Times New Roman" w:eastAsia="Times New Roman" w:hAnsi="Times New Roman"/>
                <w:spacing w:val="-4"/>
                <w:sz w:val="20"/>
                <w:szCs w:val="20"/>
                <w:lang w:eastAsia="ar-SA"/>
              </w:rPr>
              <w:t>8020</w:t>
            </w:r>
          </w:p>
          <w:p w:rsidR="0025699D" w:rsidRPr="0025699D" w:rsidRDefault="0025699D" w:rsidP="0025699D">
            <w:pPr>
              <w:widowControl w:val="0"/>
              <w:numPr>
                <w:ilvl w:val="0"/>
                <w:numId w:val="2"/>
              </w:numPr>
              <w:suppressAutoHyphens/>
              <w:autoSpaceDE w:val="0"/>
              <w:spacing w:line="202" w:lineRule="exact"/>
              <w:jc w:val="center"/>
              <w:rPr>
                <w:rFonts w:ascii="Times New Roman" w:eastAsia="Times New Roman" w:hAnsi="Times New Roman"/>
                <w:sz w:val="20"/>
                <w:szCs w:val="20"/>
                <w:lang w:eastAsia="ar-SA"/>
              </w:rPr>
            </w:pPr>
            <w:r w:rsidRPr="0025699D">
              <w:rPr>
                <w:rFonts w:ascii="Times New Roman" w:eastAsia="Times New Roman" w:hAnsi="Times New Roman"/>
                <w:w w:val="95"/>
                <w:sz w:val="20"/>
                <w:szCs w:val="20"/>
                <w:lang w:eastAsia="ar-SA"/>
              </w:rPr>
              <w:t>011/243-</w:t>
            </w:r>
            <w:r w:rsidRPr="0025699D">
              <w:rPr>
                <w:rFonts w:ascii="Times New Roman" w:eastAsia="Times New Roman" w:hAnsi="Times New Roman"/>
                <w:spacing w:val="-4"/>
                <w:sz w:val="20"/>
                <w:szCs w:val="20"/>
                <w:lang w:eastAsia="ar-SA"/>
              </w:rPr>
              <w:t>6464</w:t>
            </w:r>
          </w:p>
        </w:tc>
        <w:tc>
          <w:tcPr>
            <w:tcW w:w="3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99D" w:rsidRPr="0025699D" w:rsidRDefault="0025699D" w:rsidP="0025699D">
            <w:pPr>
              <w:widowControl w:val="0"/>
              <w:numPr>
                <w:ilvl w:val="0"/>
                <w:numId w:val="2"/>
              </w:numPr>
              <w:suppressAutoHyphens/>
              <w:autoSpaceDE w:val="0"/>
              <w:jc w:val="both"/>
              <w:rPr>
                <w:rFonts w:ascii="Times New Roman" w:eastAsia="Times New Roman" w:hAnsi="Times New Roman"/>
                <w:lang w:eastAsia="ar-SA"/>
              </w:rPr>
            </w:pPr>
            <w:r w:rsidRPr="0025699D">
              <w:rPr>
                <w:rFonts w:ascii="Times New Roman" w:eastAsia="Times New Roman" w:hAnsi="Times New Roman"/>
                <w:sz w:val="20"/>
                <w:szCs w:val="20"/>
                <w:lang w:eastAsia="ar-SA"/>
              </w:rPr>
              <w:t xml:space="preserve"> </w:t>
            </w:r>
            <w:hyperlink r:id="rId50" w:history="1">
              <w:r w:rsidRPr="0025699D">
                <w:rPr>
                  <w:rFonts w:ascii="Times New Roman" w:eastAsia="Times New Roman" w:hAnsi="Times New Roman"/>
                  <w:color w:val="0462C1"/>
                  <w:spacing w:val="-2"/>
                  <w:sz w:val="20"/>
                  <w:szCs w:val="20"/>
                  <w:u w:val="single"/>
                </w:rPr>
                <w:t>poverenik@ravnopravnost.gov.rs</w:t>
              </w:r>
            </w:hyperlink>
          </w:p>
        </w:tc>
      </w:tr>
    </w:tbl>
    <w:p w:rsidR="0025699D" w:rsidRPr="0025699D" w:rsidRDefault="0025699D" w:rsidP="0025699D">
      <w:pPr>
        <w:widowControl w:val="0"/>
        <w:numPr>
          <w:ilvl w:val="0"/>
          <w:numId w:val="2"/>
        </w:numPr>
        <w:suppressAutoHyphens/>
        <w:autoSpaceDE w:val="0"/>
        <w:jc w:val="both"/>
        <w:rPr>
          <w:rFonts w:ascii="Times New Roman" w:eastAsia="Times New Roman" w:hAnsi="Times New Roman"/>
          <w:b/>
          <w:sz w:val="20"/>
          <w:lang w:eastAsia="ar-SA"/>
        </w:rPr>
      </w:pPr>
    </w:p>
    <w:p w:rsidR="0025699D" w:rsidRPr="0025699D" w:rsidRDefault="0025699D" w:rsidP="0025699D">
      <w:pPr>
        <w:widowControl w:val="0"/>
        <w:suppressAutoHyphens/>
        <w:autoSpaceDE w:val="0"/>
        <w:jc w:val="both"/>
        <w:rPr>
          <w:rFonts w:ascii="Times New Roman" w:eastAsia="Times New Roman" w:hAnsi="Times New Roman"/>
          <w:sz w:val="20"/>
          <w:lang w:eastAsia="ar-SA"/>
        </w:rPr>
      </w:pPr>
    </w:p>
    <w:p w:rsidR="00174EC5" w:rsidRDefault="00174EC5" w:rsidP="00174EC5">
      <w:pPr>
        <w:rPr>
          <w:rFonts w:ascii="Times New Roman" w:hAnsi="Times New Roman"/>
          <w:sz w:val="32"/>
          <w:szCs w:val="32"/>
        </w:rPr>
      </w:pPr>
    </w:p>
    <w:p w:rsidR="0025699D" w:rsidRDefault="0025699D" w:rsidP="00174EC5">
      <w:pPr>
        <w:rPr>
          <w:rFonts w:ascii="Times New Roman" w:hAnsi="Times New Roman"/>
          <w:sz w:val="32"/>
          <w:szCs w:val="32"/>
        </w:rPr>
      </w:pPr>
    </w:p>
    <w:p w:rsidR="00223E4E" w:rsidRDefault="00223E4E" w:rsidP="00223E4E">
      <w:pPr>
        <w:ind w:left="5040" w:firstLine="720"/>
        <w:rPr>
          <w:rFonts w:ascii="Times New Roman" w:hAnsi="Times New Roman"/>
        </w:rPr>
      </w:pPr>
      <w:r>
        <w:rPr>
          <w:rFonts w:ascii="Times New Roman" w:hAnsi="Times New Roman"/>
        </w:rPr>
        <w:t>ПРЕДСЕДНИК</w:t>
      </w:r>
    </w:p>
    <w:p w:rsidR="00223E4E" w:rsidRPr="00492EF2" w:rsidRDefault="00223E4E" w:rsidP="00223E4E">
      <w:pPr>
        <w:ind w:left="4320" w:firstLine="720"/>
        <w:rPr>
          <w:rFonts w:ascii="Times New Roman" w:hAnsi="Times New Roman"/>
        </w:rPr>
      </w:pPr>
      <w:r>
        <w:rPr>
          <w:rFonts w:ascii="Times New Roman" w:hAnsi="Times New Roman"/>
        </w:rPr>
        <w:t xml:space="preserve">            </w:t>
      </w:r>
      <w:r w:rsidR="00492EF2">
        <w:rPr>
          <w:rFonts w:ascii="Times New Roman" w:hAnsi="Times New Roman"/>
        </w:rPr>
        <w:t>Оливер Илић</w:t>
      </w:r>
    </w:p>
    <w:p w:rsidR="00223E4E" w:rsidRPr="00174EC5" w:rsidRDefault="00223E4E" w:rsidP="00223E4E">
      <w:pPr>
        <w:ind w:left="3600" w:firstLine="720"/>
        <w:rPr>
          <w:rFonts w:ascii="Times New Roman" w:hAnsi="Times New Roman"/>
        </w:rPr>
      </w:pPr>
      <w:r>
        <w:rPr>
          <w:rFonts w:ascii="Times New Roman" w:hAnsi="Times New Roman"/>
        </w:rPr>
        <w:t xml:space="preserve">     </w:t>
      </w:r>
    </w:p>
    <w:sectPr w:rsidR="00223E4E" w:rsidRPr="00174EC5" w:rsidSect="0091235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6F9" w:rsidRDefault="001446F9" w:rsidP="00CA067C">
      <w:r>
        <w:separator/>
      </w:r>
    </w:p>
  </w:endnote>
  <w:endnote w:type="continuationSeparator" w:id="0">
    <w:p w:rsidR="001446F9" w:rsidRDefault="001446F9" w:rsidP="00CA06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90F" w:rsidRDefault="00F6590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360256"/>
      <w:docPartObj>
        <w:docPartGallery w:val="Page Numbers (Bottom of Page)"/>
        <w:docPartUnique/>
      </w:docPartObj>
    </w:sdtPr>
    <w:sdtEndPr>
      <w:rPr>
        <w:noProof/>
      </w:rPr>
    </w:sdtEndPr>
    <w:sdtContent>
      <w:p w:rsidR="00F304AC" w:rsidRDefault="009A7854">
        <w:pPr>
          <w:pStyle w:val="Footer"/>
        </w:pPr>
        <w:r>
          <w:fldChar w:fldCharType="begin"/>
        </w:r>
        <w:r w:rsidR="00F304AC">
          <w:instrText xml:space="preserve"> PAGE   \* MERGEFORMAT </w:instrText>
        </w:r>
        <w:r>
          <w:fldChar w:fldCharType="separate"/>
        </w:r>
        <w:r w:rsidR="00694516">
          <w:rPr>
            <w:noProof/>
          </w:rPr>
          <w:t>32</w:t>
        </w:r>
        <w:r>
          <w:rPr>
            <w:noProof/>
          </w:rPr>
          <w:fldChar w:fldCharType="end"/>
        </w:r>
      </w:p>
    </w:sdtContent>
  </w:sdt>
  <w:p w:rsidR="00F6590F" w:rsidRDefault="00F659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90F" w:rsidRDefault="00F6590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6F9" w:rsidRDefault="001446F9" w:rsidP="00CA067C">
      <w:r>
        <w:separator/>
      </w:r>
    </w:p>
  </w:footnote>
  <w:footnote w:type="continuationSeparator" w:id="0">
    <w:p w:rsidR="001446F9" w:rsidRDefault="001446F9" w:rsidP="00CA06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60" w:rsidRDefault="00724560">
    <w:pPr>
      <w:spacing w:line="12" w:lineRule="auto"/>
      <w:rPr>
        <w:sz w:val="20"/>
        <w:shd w:val="clear" w:color="auto" w:fill="FFFF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90F" w:rsidRDefault="00F6590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90F" w:rsidRDefault="00F6590F">
    <w:pPr>
      <w:pStyle w:val="BodyText"/>
      <w:spacing w:line="12" w:lineRule="auto"/>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90F" w:rsidRDefault="00F6590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179"/>
      </v:shape>
    </w:pict>
  </w:numPicBullet>
  <w:abstractNum w:abstractNumId="0">
    <w:nsid w:val="00000001"/>
    <w:multiLevelType w:val="multilevel"/>
    <w:tmpl w:val="F8C2E922"/>
    <w:lvl w:ilvl="0">
      <w:start w:val="1"/>
      <w:numFmt w:val="none"/>
      <w:suff w:val="nothing"/>
      <w:lvlText w:val=""/>
      <w:lvlJc w:val="left"/>
      <w:pPr>
        <w:tabs>
          <w:tab w:val="num" w:pos="0"/>
        </w:tabs>
        <w:ind w:left="432" w:hanging="432"/>
      </w:pPr>
      <w:rPr>
        <w:rFonts w:ascii="Calibri" w:eastAsia="Calibri" w:hAnsi="Calibri" w:cs="Calibri" w:hint="default"/>
        <w:b/>
        <w:bCs/>
        <w:i w:val="0"/>
        <w:iCs w:val="0"/>
        <w:color w:val="000000"/>
        <w:spacing w:val="-1"/>
        <w:w w:val="99"/>
        <w:sz w:val="20"/>
        <w:szCs w:val="20"/>
        <w:lang w:eastAsia="ar-SA" w:bidi="ar-SA"/>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4"/>
    <w:lvl w:ilvl="0">
      <w:start w:val="1"/>
      <w:numFmt w:val="none"/>
      <w:suff w:val="nothing"/>
      <w:lvlText w:val=""/>
      <w:lvlJc w:val="left"/>
      <w:pPr>
        <w:tabs>
          <w:tab w:val="num" w:pos="0"/>
        </w:tabs>
        <w:ind w:left="432" w:hanging="432"/>
      </w:pPr>
      <w:rPr>
        <w:rFonts w:ascii="Times New Roman" w:eastAsia="Times New Roman" w:hAnsi="Times New Roman" w:cs="Times New Roman" w:hint="default"/>
        <w:b/>
        <w:bCs/>
        <w:i w:val="0"/>
        <w:iCs w:val="0"/>
        <w:spacing w:val="0"/>
        <w:w w:val="99"/>
        <w:sz w:val="32"/>
        <w:szCs w:val="32"/>
        <w:lang w:val="sr-Cyrl-BA" w:eastAsia="ar-SA" w:bidi="ar-SA"/>
      </w:rPr>
    </w:lvl>
    <w:lvl w:ilvl="1">
      <w:start w:val="1"/>
      <w:numFmt w:val="none"/>
      <w:suff w:val="nothing"/>
      <w:lvlText w:val=""/>
      <w:lvlJc w:val="left"/>
      <w:pPr>
        <w:tabs>
          <w:tab w:val="num" w:pos="0"/>
        </w:tabs>
        <w:ind w:left="576" w:hanging="576"/>
      </w:pPr>
      <w:rPr>
        <w:rFonts w:ascii="Times New Roman" w:eastAsia="Times New Roman" w:hAnsi="Times New Roman" w:cs="Times New Roman" w:hint="default"/>
        <w:b/>
        <w:bCs/>
        <w:i w:val="0"/>
        <w:iCs w:val="0"/>
        <w:spacing w:val="-4"/>
        <w:w w:val="100"/>
        <w:sz w:val="26"/>
        <w:szCs w:val="26"/>
        <w:lang w:eastAsia="ar-SA" w:bidi="ar-SA"/>
      </w:rPr>
    </w:lvl>
    <w:lvl w:ilvl="2">
      <w:start w:val="1"/>
      <w:numFmt w:val="none"/>
      <w:suff w:val="nothing"/>
      <w:lvlText w:val=""/>
      <w:lvlJc w:val="left"/>
      <w:pPr>
        <w:tabs>
          <w:tab w:val="num" w:pos="0"/>
        </w:tabs>
        <w:ind w:left="720" w:hanging="720"/>
      </w:pPr>
      <w:rPr>
        <w:rFonts w:ascii="Times New Roman" w:eastAsia="Times New Roman" w:hAnsi="Times New Roman" w:cs="Times New Roman" w:hint="default"/>
        <w:b/>
        <w:bCs/>
        <w:i w:val="0"/>
        <w:iCs w:val="0"/>
        <w:spacing w:val="-4"/>
        <w:w w:val="100"/>
        <w:sz w:val="24"/>
        <w:szCs w:val="24"/>
        <w:lang w:eastAsia="ar-SA" w:bidi="ar-SA"/>
      </w:rPr>
    </w:lvl>
    <w:lvl w:ilvl="3">
      <w:start w:val="1"/>
      <w:numFmt w:val="none"/>
      <w:suff w:val="nothing"/>
      <w:lvlText w:val=""/>
      <w:lvlJc w:val="left"/>
      <w:pPr>
        <w:tabs>
          <w:tab w:val="num" w:pos="0"/>
        </w:tabs>
        <w:ind w:left="864" w:hanging="864"/>
      </w:pPr>
      <w:rPr>
        <w:rFonts w:hint="default"/>
        <w:lang w:eastAsia="ar-SA" w:bidi="ar-SA"/>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5"/>
    <w:lvl w:ilvl="0">
      <w:numFmt w:val="bullet"/>
      <w:lvlText w:val=""/>
      <w:lvlJc w:val="left"/>
      <w:pPr>
        <w:tabs>
          <w:tab w:val="num" w:pos="720"/>
        </w:tabs>
        <w:ind w:left="522" w:hanging="288"/>
      </w:pPr>
      <w:rPr>
        <w:rFonts w:ascii="Wingdings" w:hAnsi="Wingdings" w:cs="Wingdings" w:hint="default"/>
        <w:b w:val="0"/>
        <w:bCs w:val="0"/>
        <w:i w:val="0"/>
        <w:iCs w:val="0"/>
        <w:color w:val="4471C4"/>
        <w:spacing w:val="-2"/>
        <w:w w:val="100"/>
        <w:sz w:val="24"/>
        <w:szCs w:val="24"/>
        <w:lang w:eastAsia="ar-SA" w:bidi="ar-SA"/>
      </w:rPr>
    </w:lvl>
  </w:abstractNum>
  <w:abstractNum w:abstractNumId="3">
    <w:nsid w:val="00000005"/>
    <w:multiLevelType w:val="singleLevel"/>
    <w:tmpl w:val="00000005"/>
    <w:name w:val="WW8Num6"/>
    <w:lvl w:ilvl="0">
      <w:numFmt w:val="bullet"/>
      <w:lvlText w:val=""/>
      <w:lvlJc w:val="left"/>
      <w:pPr>
        <w:tabs>
          <w:tab w:val="num" w:pos="0"/>
        </w:tabs>
        <w:ind w:left="539" w:hanging="284"/>
      </w:pPr>
      <w:rPr>
        <w:rFonts w:ascii="Wingdings" w:hAnsi="Wingdings" w:cs="Times New Roman" w:hint="default"/>
        <w:spacing w:val="-2"/>
        <w:sz w:val="24"/>
        <w:szCs w:val="24"/>
      </w:rPr>
    </w:lvl>
  </w:abstractNum>
  <w:abstractNum w:abstractNumId="4">
    <w:nsid w:val="00000006"/>
    <w:multiLevelType w:val="singleLevel"/>
    <w:tmpl w:val="00000006"/>
    <w:name w:val="WW8Num7"/>
    <w:lvl w:ilvl="0">
      <w:start w:val="1"/>
      <w:numFmt w:val="bullet"/>
      <w:lvlText w:val=""/>
      <w:lvlJc w:val="left"/>
      <w:pPr>
        <w:tabs>
          <w:tab w:val="num" w:pos="0"/>
        </w:tabs>
        <w:ind w:left="720" w:hanging="360"/>
      </w:pPr>
      <w:rPr>
        <w:rFonts w:ascii="Symbol" w:hAnsi="Symbol" w:cs="Times New Roman" w:hint="default"/>
        <w:b/>
        <w:bCs/>
        <w:i w:val="0"/>
        <w:iCs w:val="0"/>
        <w:spacing w:val="-2"/>
        <w:w w:val="99"/>
        <w:sz w:val="24"/>
        <w:szCs w:val="24"/>
        <w:lang w:val="sr-Cyrl-BA" w:eastAsia="ar-SA" w:bidi="ar-SA"/>
      </w:rPr>
    </w:lvl>
  </w:abstractNum>
  <w:abstractNum w:abstractNumId="5">
    <w:nsid w:val="00000007"/>
    <w:multiLevelType w:val="singleLevel"/>
    <w:tmpl w:val="00000007"/>
    <w:name w:val="WW8Num8"/>
    <w:lvl w:ilvl="0">
      <w:start w:val="1"/>
      <w:numFmt w:val="bullet"/>
      <w:lvlText w:val=""/>
      <w:lvlJc w:val="left"/>
      <w:pPr>
        <w:tabs>
          <w:tab w:val="num" w:pos="0"/>
        </w:tabs>
        <w:ind w:left="1170" w:hanging="360"/>
      </w:pPr>
      <w:rPr>
        <w:rFonts w:ascii="Wingdings" w:hAnsi="Wingdings" w:cs="Calibri" w:hint="default"/>
        <w:b w:val="0"/>
        <w:bCs w:val="0"/>
        <w:i/>
        <w:iCs/>
        <w:spacing w:val="-2"/>
        <w:w w:val="99"/>
        <w:sz w:val="20"/>
        <w:szCs w:val="20"/>
        <w:lang w:eastAsia="ar-SA" w:bidi="ar-SA"/>
      </w:rPr>
    </w:lvl>
  </w:abstractNum>
  <w:abstractNum w:abstractNumId="6">
    <w:nsid w:val="0F352665"/>
    <w:multiLevelType w:val="hybridMultilevel"/>
    <w:tmpl w:val="E3F0F820"/>
    <w:lvl w:ilvl="0" w:tplc="00000004">
      <w:numFmt w:val="bullet"/>
      <w:lvlText w:val=""/>
      <w:lvlJc w:val="left"/>
      <w:pPr>
        <w:ind w:left="720" w:hanging="360"/>
      </w:pPr>
      <w:rPr>
        <w:rFonts w:ascii="Wingdings" w:hAnsi="Wingdings" w:cs="Wingdings" w:hint="default"/>
        <w:b w:val="0"/>
        <w:bCs w:val="0"/>
        <w:i w:val="0"/>
        <w:iCs w:val="0"/>
        <w:color w:val="4471C4"/>
        <w:spacing w:val="-2"/>
        <w:w w:val="100"/>
        <w:sz w:val="24"/>
        <w:szCs w:val="24"/>
        <w:lang w:eastAsia="ar-SA"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B5357F"/>
    <w:multiLevelType w:val="hybridMultilevel"/>
    <w:tmpl w:val="FBAC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D1256D"/>
    <w:multiLevelType w:val="hybridMultilevel"/>
    <w:tmpl w:val="E3D03944"/>
    <w:lvl w:ilvl="0" w:tplc="04128AB8">
      <w:numFmt w:val="bullet"/>
      <w:lvlText w:val="-"/>
      <w:lvlJc w:val="left"/>
      <w:pPr>
        <w:ind w:left="2338"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9">
    <w:nsid w:val="1D7A19EF"/>
    <w:multiLevelType w:val="hybridMultilevel"/>
    <w:tmpl w:val="2494C05A"/>
    <w:lvl w:ilvl="0" w:tplc="00000004">
      <w:numFmt w:val="bullet"/>
      <w:lvlText w:val=""/>
      <w:lvlJc w:val="left"/>
      <w:pPr>
        <w:ind w:left="1709" w:hanging="360"/>
      </w:pPr>
      <w:rPr>
        <w:rFonts w:ascii="Wingdings" w:hAnsi="Wingdings" w:cs="Wingdings" w:hint="default"/>
        <w:b w:val="0"/>
        <w:bCs w:val="0"/>
        <w:i w:val="0"/>
        <w:iCs w:val="0"/>
        <w:color w:val="4471C4"/>
        <w:spacing w:val="-2"/>
        <w:w w:val="100"/>
        <w:sz w:val="24"/>
        <w:szCs w:val="24"/>
        <w:lang w:eastAsia="ar-SA" w:bidi="ar-SA"/>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0">
    <w:nsid w:val="30381085"/>
    <w:multiLevelType w:val="hybridMultilevel"/>
    <w:tmpl w:val="DFCAE0FA"/>
    <w:lvl w:ilvl="0" w:tplc="04128AB8">
      <w:numFmt w:val="bullet"/>
      <w:lvlText w:val="-"/>
      <w:lvlJc w:val="left"/>
      <w:pPr>
        <w:ind w:left="134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621D20"/>
    <w:multiLevelType w:val="hybridMultilevel"/>
    <w:tmpl w:val="39B2AE76"/>
    <w:lvl w:ilvl="0" w:tplc="04128AB8">
      <w:numFmt w:val="bullet"/>
      <w:lvlText w:val="-"/>
      <w:lvlJc w:val="left"/>
      <w:pPr>
        <w:ind w:left="1349" w:hanging="360"/>
      </w:pPr>
      <w:rPr>
        <w:rFonts w:ascii="Times New Roman" w:eastAsia="Times New Roman" w:hAnsi="Times New Roman" w:cs="Times New Roman" w:hint="default"/>
      </w:rPr>
    </w:lvl>
    <w:lvl w:ilvl="1" w:tplc="04090003" w:tentative="1">
      <w:start w:val="1"/>
      <w:numFmt w:val="bullet"/>
      <w:lvlText w:val="o"/>
      <w:lvlJc w:val="left"/>
      <w:pPr>
        <w:ind w:left="2069" w:hanging="360"/>
      </w:pPr>
      <w:rPr>
        <w:rFonts w:ascii="Courier New" w:hAnsi="Courier New" w:cs="Courier New" w:hint="default"/>
      </w:rPr>
    </w:lvl>
    <w:lvl w:ilvl="2" w:tplc="04090005" w:tentative="1">
      <w:start w:val="1"/>
      <w:numFmt w:val="bullet"/>
      <w:lvlText w:val=""/>
      <w:lvlJc w:val="left"/>
      <w:pPr>
        <w:ind w:left="2789" w:hanging="360"/>
      </w:pPr>
      <w:rPr>
        <w:rFonts w:ascii="Wingdings" w:hAnsi="Wingdings" w:hint="default"/>
      </w:rPr>
    </w:lvl>
    <w:lvl w:ilvl="3" w:tplc="04090001" w:tentative="1">
      <w:start w:val="1"/>
      <w:numFmt w:val="bullet"/>
      <w:lvlText w:val=""/>
      <w:lvlJc w:val="left"/>
      <w:pPr>
        <w:ind w:left="3509" w:hanging="360"/>
      </w:pPr>
      <w:rPr>
        <w:rFonts w:ascii="Symbol" w:hAnsi="Symbol" w:hint="default"/>
      </w:rPr>
    </w:lvl>
    <w:lvl w:ilvl="4" w:tplc="04090003" w:tentative="1">
      <w:start w:val="1"/>
      <w:numFmt w:val="bullet"/>
      <w:lvlText w:val="o"/>
      <w:lvlJc w:val="left"/>
      <w:pPr>
        <w:ind w:left="4229" w:hanging="360"/>
      </w:pPr>
      <w:rPr>
        <w:rFonts w:ascii="Courier New" w:hAnsi="Courier New" w:cs="Courier New" w:hint="default"/>
      </w:rPr>
    </w:lvl>
    <w:lvl w:ilvl="5" w:tplc="04090005" w:tentative="1">
      <w:start w:val="1"/>
      <w:numFmt w:val="bullet"/>
      <w:lvlText w:val=""/>
      <w:lvlJc w:val="left"/>
      <w:pPr>
        <w:ind w:left="4949" w:hanging="360"/>
      </w:pPr>
      <w:rPr>
        <w:rFonts w:ascii="Wingdings" w:hAnsi="Wingdings" w:hint="default"/>
      </w:rPr>
    </w:lvl>
    <w:lvl w:ilvl="6" w:tplc="04090001" w:tentative="1">
      <w:start w:val="1"/>
      <w:numFmt w:val="bullet"/>
      <w:lvlText w:val=""/>
      <w:lvlJc w:val="left"/>
      <w:pPr>
        <w:ind w:left="5669" w:hanging="360"/>
      </w:pPr>
      <w:rPr>
        <w:rFonts w:ascii="Symbol" w:hAnsi="Symbol" w:hint="default"/>
      </w:rPr>
    </w:lvl>
    <w:lvl w:ilvl="7" w:tplc="04090003" w:tentative="1">
      <w:start w:val="1"/>
      <w:numFmt w:val="bullet"/>
      <w:lvlText w:val="o"/>
      <w:lvlJc w:val="left"/>
      <w:pPr>
        <w:ind w:left="6389" w:hanging="360"/>
      </w:pPr>
      <w:rPr>
        <w:rFonts w:ascii="Courier New" w:hAnsi="Courier New" w:cs="Courier New" w:hint="default"/>
      </w:rPr>
    </w:lvl>
    <w:lvl w:ilvl="8" w:tplc="04090005" w:tentative="1">
      <w:start w:val="1"/>
      <w:numFmt w:val="bullet"/>
      <w:lvlText w:val=""/>
      <w:lvlJc w:val="left"/>
      <w:pPr>
        <w:ind w:left="7109" w:hanging="360"/>
      </w:pPr>
      <w:rPr>
        <w:rFonts w:ascii="Wingdings" w:hAnsi="Wingdings" w:hint="default"/>
      </w:rPr>
    </w:lvl>
  </w:abstractNum>
  <w:abstractNum w:abstractNumId="12">
    <w:nsid w:val="39326674"/>
    <w:multiLevelType w:val="hybridMultilevel"/>
    <w:tmpl w:val="9BC2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CA2EF1"/>
    <w:multiLevelType w:val="hybridMultilevel"/>
    <w:tmpl w:val="858A7556"/>
    <w:lvl w:ilvl="0" w:tplc="E004BB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7472DE"/>
    <w:multiLevelType w:val="hybridMultilevel"/>
    <w:tmpl w:val="81E835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4AFF6D77"/>
    <w:multiLevelType w:val="hybridMultilevel"/>
    <w:tmpl w:val="7DA0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B733E3"/>
    <w:multiLevelType w:val="hybridMultilevel"/>
    <w:tmpl w:val="A1DC217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52773FF"/>
    <w:multiLevelType w:val="hybridMultilevel"/>
    <w:tmpl w:val="822EA70A"/>
    <w:lvl w:ilvl="0" w:tplc="00000004">
      <w:numFmt w:val="bullet"/>
      <w:lvlText w:val=""/>
      <w:lvlJc w:val="left"/>
      <w:pPr>
        <w:ind w:left="720" w:hanging="360"/>
      </w:pPr>
      <w:rPr>
        <w:rFonts w:ascii="Wingdings" w:hAnsi="Wingdings" w:cs="Wingdings" w:hint="default"/>
        <w:b w:val="0"/>
        <w:bCs w:val="0"/>
        <w:i w:val="0"/>
        <w:iCs w:val="0"/>
        <w:color w:val="4471C4"/>
        <w:spacing w:val="-2"/>
        <w:w w:val="100"/>
        <w:sz w:val="24"/>
        <w:szCs w:val="24"/>
        <w:lang w:eastAsia="ar-SA"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714E0A"/>
    <w:multiLevelType w:val="hybridMultilevel"/>
    <w:tmpl w:val="C6FC52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67483B"/>
    <w:multiLevelType w:val="hybridMultilevel"/>
    <w:tmpl w:val="06FA00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360C16"/>
    <w:multiLevelType w:val="hybridMultilevel"/>
    <w:tmpl w:val="B47EE226"/>
    <w:lvl w:ilvl="0" w:tplc="04128AB8">
      <w:numFmt w:val="bullet"/>
      <w:lvlText w:val="-"/>
      <w:lvlJc w:val="left"/>
      <w:pPr>
        <w:ind w:left="134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A245CA"/>
    <w:multiLevelType w:val="hybridMultilevel"/>
    <w:tmpl w:val="2E281E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11"/>
  </w:num>
  <w:num w:numId="10">
    <w:abstractNumId w:val="8"/>
  </w:num>
  <w:num w:numId="11">
    <w:abstractNumId w:val="20"/>
  </w:num>
  <w:num w:numId="12">
    <w:abstractNumId w:val="10"/>
  </w:num>
  <w:num w:numId="13">
    <w:abstractNumId w:val="17"/>
  </w:num>
  <w:num w:numId="14">
    <w:abstractNumId w:val="15"/>
  </w:num>
  <w:num w:numId="15">
    <w:abstractNumId w:val="13"/>
  </w:num>
  <w:num w:numId="16">
    <w:abstractNumId w:val="14"/>
  </w:num>
  <w:num w:numId="17">
    <w:abstractNumId w:val="12"/>
  </w:num>
  <w:num w:numId="18">
    <w:abstractNumId w:val="7"/>
  </w:num>
  <w:num w:numId="19">
    <w:abstractNumId w:val="18"/>
  </w:num>
  <w:num w:numId="20">
    <w:abstractNumId w:val="19"/>
  </w:num>
  <w:num w:numId="21">
    <w:abstractNumId w:val="21"/>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FB68AC"/>
    <w:rsid w:val="000033D3"/>
    <w:rsid w:val="000564FD"/>
    <w:rsid w:val="0006498E"/>
    <w:rsid w:val="000F0570"/>
    <w:rsid w:val="001446F9"/>
    <w:rsid w:val="001449FA"/>
    <w:rsid w:val="0016311F"/>
    <w:rsid w:val="00174EC5"/>
    <w:rsid w:val="001966ED"/>
    <w:rsid w:val="001D626B"/>
    <w:rsid w:val="001E11AC"/>
    <w:rsid w:val="001E431F"/>
    <w:rsid w:val="0021032E"/>
    <w:rsid w:val="00223E4E"/>
    <w:rsid w:val="00240496"/>
    <w:rsid w:val="0025699D"/>
    <w:rsid w:val="00262262"/>
    <w:rsid w:val="00285DDD"/>
    <w:rsid w:val="002B4B0E"/>
    <w:rsid w:val="002F335E"/>
    <w:rsid w:val="003113CB"/>
    <w:rsid w:val="003319D8"/>
    <w:rsid w:val="003548FC"/>
    <w:rsid w:val="003A1BCC"/>
    <w:rsid w:val="003A6D8F"/>
    <w:rsid w:val="003C4465"/>
    <w:rsid w:val="003D3D35"/>
    <w:rsid w:val="003E1F4A"/>
    <w:rsid w:val="0041690B"/>
    <w:rsid w:val="00430DFB"/>
    <w:rsid w:val="004365A8"/>
    <w:rsid w:val="00441EC0"/>
    <w:rsid w:val="00492EF2"/>
    <w:rsid w:val="004A07CF"/>
    <w:rsid w:val="004A7629"/>
    <w:rsid w:val="004C3C58"/>
    <w:rsid w:val="00510AB5"/>
    <w:rsid w:val="005542C6"/>
    <w:rsid w:val="00567D31"/>
    <w:rsid w:val="005F30A8"/>
    <w:rsid w:val="00620DC9"/>
    <w:rsid w:val="006359CF"/>
    <w:rsid w:val="00694516"/>
    <w:rsid w:val="006B3EC2"/>
    <w:rsid w:val="006C462A"/>
    <w:rsid w:val="006C5E65"/>
    <w:rsid w:val="006D0B76"/>
    <w:rsid w:val="006D25D1"/>
    <w:rsid w:val="006E5857"/>
    <w:rsid w:val="00714D2B"/>
    <w:rsid w:val="007151FC"/>
    <w:rsid w:val="00724560"/>
    <w:rsid w:val="00726FE7"/>
    <w:rsid w:val="00736653"/>
    <w:rsid w:val="00746137"/>
    <w:rsid w:val="007A0CA6"/>
    <w:rsid w:val="007A348F"/>
    <w:rsid w:val="00801FC4"/>
    <w:rsid w:val="00803E29"/>
    <w:rsid w:val="00844BDB"/>
    <w:rsid w:val="00845496"/>
    <w:rsid w:val="008B19F6"/>
    <w:rsid w:val="008D02B8"/>
    <w:rsid w:val="008D0560"/>
    <w:rsid w:val="008E304E"/>
    <w:rsid w:val="008E728F"/>
    <w:rsid w:val="0091235C"/>
    <w:rsid w:val="0093018A"/>
    <w:rsid w:val="00933D73"/>
    <w:rsid w:val="009646B2"/>
    <w:rsid w:val="009A0AE4"/>
    <w:rsid w:val="009A0D60"/>
    <w:rsid w:val="009A7854"/>
    <w:rsid w:val="009C1A55"/>
    <w:rsid w:val="009E1278"/>
    <w:rsid w:val="00A263DA"/>
    <w:rsid w:val="00A26BD7"/>
    <w:rsid w:val="00A50A4F"/>
    <w:rsid w:val="00A56B06"/>
    <w:rsid w:val="00AA32A6"/>
    <w:rsid w:val="00AE4CE8"/>
    <w:rsid w:val="00AF77A3"/>
    <w:rsid w:val="00B238B6"/>
    <w:rsid w:val="00B36F0C"/>
    <w:rsid w:val="00B463EC"/>
    <w:rsid w:val="00B46559"/>
    <w:rsid w:val="00B476C9"/>
    <w:rsid w:val="00B74653"/>
    <w:rsid w:val="00BB15D3"/>
    <w:rsid w:val="00BE5B51"/>
    <w:rsid w:val="00BF75F8"/>
    <w:rsid w:val="00C136F4"/>
    <w:rsid w:val="00C15F25"/>
    <w:rsid w:val="00C571B8"/>
    <w:rsid w:val="00C830A8"/>
    <w:rsid w:val="00C95720"/>
    <w:rsid w:val="00CA067C"/>
    <w:rsid w:val="00CA4685"/>
    <w:rsid w:val="00CC72AC"/>
    <w:rsid w:val="00CD5ADC"/>
    <w:rsid w:val="00CE3875"/>
    <w:rsid w:val="00D4194F"/>
    <w:rsid w:val="00D74462"/>
    <w:rsid w:val="00D74EE1"/>
    <w:rsid w:val="00DA3177"/>
    <w:rsid w:val="00DB0439"/>
    <w:rsid w:val="00E03C2D"/>
    <w:rsid w:val="00E07F7C"/>
    <w:rsid w:val="00E32A1B"/>
    <w:rsid w:val="00E36FC6"/>
    <w:rsid w:val="00E47EB6"/>
    <w:rsid w:val="00E50001"/>
    <w:rsid w:val="00E75DC2"/>
    <w:rsid w:val="00E95334"/>
    <w:rsid w:val="00ED6B2C"/>
    <w:rsid w:val="00ED7B8B"/>
    <w:rsid w:val="00F14650"/>
    <w:rsid w:val="00F304AC"/>
    <w:rsid w:val="00F6590F"/>
    <w:rsid w:val="00FB68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1FC"/>
    <w:rPr>
      <w:sz w:val="24"/>
      <w:szCs w:val="24"/>
    </w:rPr>
  </w:style>
  <w:style w:type="paragraph" w:styleId="Heading1">
    <w:name w:val="heading 1"/>
    <w:basedOn w:val="Normal"/>
    <w:next w:val="Normal"/>
    <w:link w:val="Heading1Char"/>
    <w:uiPriority w:val="9"/>
    <w:qFormat/>
    <w:rsid w:val="007A0CA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A0CA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A0CA6"/>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A0CA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A0CA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A0CA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A0CA6"/>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A0CA6"/>
    <w:pPr>
      <w:spacing w:before="240" w:after="60"/>
      <w:outlineLvl w:val="7"/>
    </w:pPr>
    <w:rPr>
      <w:i/>
      <w:iCs/>
    </w:rPr>
  </w:style>
  <w:style w:type="paragraph" w:styleId="Heading9">
    <w:name w:val="heading 9"/>
    <w:basedOn w:val="Normal"/>
    <w:next w:val="Normal"/>
    <w:link w:val="Heading9Char"/>
    <w:uiPriority w:val="9"/>
    <w:semiHidden/>
    <w:unhideWhenUsed/>
    <w:qFormat/>
    <w:rsid w:val="007A0CA6"/>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DFB"/>
    <w:rPr>
      <w:color w:val="0563C1" w:themeColor="hyperlink"/>
      <w:u w:val="single"/>
    </w:rPr>
  </w:style>
  <w:style w:type="character" w:customStyle="1" w:styleId="UnresolvedMention">
    <w:name w:val="Unresolved Mention"/>
    <w:basedOn w:val="DefaultParagraphFont"/>
    <w:uiPriority w:val="99"/>
    <w:semiHidden/>
    <w:unhideWhenUsed/>
    <w:rsid w:val="00430DFB"/>
    <w:rPr>
      <w:color w:val="605E5C"/>
      <w:shd w:val="clear" w:color="auto" w:fill="E1DFDD"/>
    </w:rPr>
  </w:style>
  <w:style w:type="paragraph" w:styleId="Footer">
    <w:name w:val="footer"/>
    <w:basedOn w:val="Normal"/>
    <w:link w:val="FooterChar"/>
    <w:uiPriority w:val="99"/>
    <w:rsid w:val="00430DFB"/>
    <w:pPr>
      <w:widowControl w:val="0"/>
      <w:tabs>
        <w:tab w:val="center" w:pos="4680"/>
        <w:tab w:val="right" w:pos="9360"/>
      </w:tabs>
      <w:suppressAutoHyphens/>
      <w:autoSpaceDE w:val="0"/>
    </w:pPr>
    <w:rPr>
      <w:rFonts w:ascii="Times New Roman" w:eastAsia="Times New Roman" w:hAnsi="Times New Roman"/>
      <w:lang w:eastAsia="ar-SA"/>
    </w:rPr>
  </w:style>
  <w:style w:type="character" w:customStyle="1" w:styleId="FooterChar">
    <w:name w:val="Footer Char"/>
    <w:basedOn w:val="DefaultParagraphFont"/>
    <w:link w:val="Footer"/>
    <w:uiPriority w:val="99"/>
    <w:rsid w:val="00430DFB"/>
    <w:rPr>
      <w:rFonts w:ascii="Times New Roman" w:eastAsia="Times New Roman" w:hAnsi="Times New Roman" w:cs="Times New Roman"/>
      <w:lang w:eastAsia="ar-SA"/>
    </w:rPr>
  </w:style>
  <w:style w:type="paragraph" w:styleId="Header">
    <w:name w:val="header"/>
    <w:basedOn w:val="Normal"/>
    <w:link w:val="HeaderChar"/>
    <w:rsid w:val="009E1278"/>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rsid w:val="009E1278"/>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F6590F"/>
    <w:pPr>
      <w:spacing w:after="120"/>
    </w:pPr>
  </w:style>
  <w:style w:type="character" w:customStyle="1" w:styleId="BodyTextChar">
    <w:name w:val="Body Text Char"/>
    <w:basedOn w:val="DefaultParagraphFont"/>
    <w:link w:val="BodyText"/>
    <w:uiPriority w:val="99"/>
    <w:semiHidden/>
    <w:rsid w:val="00F6590F"/>
  </w:style>
  <w:style w:type="paragraph" w:styleId="NoSpacing">
    <w:name w:val="No Spacing"/>
    <w:basedOn w:val="Normal"/>
    <w:link w:val="NoSpacingChar"/>
    <w:uiPriority w:val="1"/>
    <w:qFormat/>
    <w:rsid w:val="007A0CA6"/>
    <w:rPr>
      <w:szCs w:val="32"/>
    </w:rPr>
  </w:style>
  <w:style w:type="character" w:customStyle="1" w:styleId="NoSpacingChar">
    <w:name w:val="No Spacing Char"/>
    <w:link w:val="NoSpacing"/>
    <w:uiPriority w:val="1"/>
    <w:rsid w:val="00567D31"/>
    <w:rPr>
      <w:sz w:val="24"/>
      <w:szCs w:val="32"/>
    </w:rPr>
  </w:style>
  <w:style w:type="table" w:styleId="TableGrid">
    <w:name w:val="Table Grid"/>
    <w:basedOn w:val="TableNormal"/>
    <w:uiPriority w:val="39"/>
    <w:rsid w:val="00567D31"/>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67D31"/>
    <w:pPr>
      <w:spacing w:before="100" w:beforeAutospacing="1" w:after="100" w:afterAutospacing="1"/>
    </w:pPr>
    <w:rPr>
      <w:rFonts w:ascii="Times New Roman" w:eastAsia="Times New Roman" w:hAnsi="Times New Roman"/>
    </w:rPr>
  </w:style>
  <w:style w:type="paragraph" w:customStyle="1" w:styleId="Normal5">
    <w:name w:val="Normal5"/>
    <w:rsid w:val="00567D31"/>
    <w:pPr>
      <w:spacing w:after="200" w:line="276" w:lineRule="auto"/>
    </w:pPr>
    <w:rPr>
      <w:rFonts w:ascii="Calibri" w:eastAsia="Calibri" w:hAnsi="Calibri" w:cs="Calibri"/>
      <w:lang w:val="en-GB"/>
    </w:rPr>
  </w:style>
  <w:style w:type="character" w:customStyle="1" w:styleId="Heading1Char">
    <w:name w:val="Heading 1 Char"/>
    <w:basedOn w:val="DefaultParagraphFont"/>
    <w:link w:val="Heading1"/>
    <w:uiPriority w:val="9"/>
    <w:rsid w:val="007A0CA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A0CA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A0CA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A0CA6"/>
    <w:rPr>
      <w:b/>
      <w:bCs/>
      <w:sz w:val="28"/>
      <w:szCs w:val="28"/>
    </w:rPr>
  </w:style>
  <w:style w:type="character" w:customStyle="1" w:styleId="Heading5Char">
    <w:name w:val="Heading 5 Char"/>
    <w:basedOn w:val="DefaultParagraphFont"/>
    <w:link w:val="Heading5"/>
    <w:uiPriority w:val="9"/>
    <w:semiHidden/>
    <w:rsid w:val="007A0CA6"/>
    <w:rPr>
      <w:b/>
      <w:bCs/>
      <w:i/>
      <w:iCs/>
      <w:sz w:val="26"/>
      <w:szCs w:val="26"/>
    </w:rPr>
  </w:style>
  <w:style w:type="character" w:customStyle="1" w:styleId="Heading6Char">
    <w:name w:val="Heading 6 Char"/>
    <w:basedOn w:val="DefaultParagraphFont"/>
    <w:link w:val="Heading6"/>
    <w:uiPriority w:val="9"/>
    <w:semiHidden/>
    <w:rsid w:val="007A0CA6"/>
    <w:rPr>
      <w:b/>
      <w:bCs/>
    </w:rPr>
  </w:style>
  <w:style w:type="character" w:customStyle="1" w:styleId="Heading7Char">
    <w:name w:val="Heading 7 Char"/>
    <w:basedOn w:val="DefaultParagraphFont"/>
    <w:link w:val="Heading7"/>
    <w:uiPriority w:val="9"/>
    <w:semiHidden/>
    <w:rsid w:val="007A0CA6"/>
    <w:rPr>
      <w:rFonts w:cstheme="majorBidi"/>
      <w:sz w:val="24"/>
      <w:szCs w:val="24"/>
    </w:rPr>
  </w:style>
  <w:style w:type="character" w:customStyle="1" w:styleId="Heading8Char">
    <w:name w:val="Heading 8 Char"/>
    <w:basedOn w:val="DefaultParagraphFont"/>
    <w:link w:val="Heading8"/>
    <w:uiPriority w:val="9"/>
    <w:semiHidden/>
    <w:rsid w:val="007A0CA6"/>
    <w:rPr>
      <w:i/>
      <w:iCs/>
      <w:sz w:val="24"/>
      <w:szCs w:val="24"/>
    </w:rPr>
  </w:style>
  <w:style w:type="character" w:customStyle="1" w:styleId="Heading9Char">
    <w:name w:val="Heading 9 Char"/>
    <w:basedOn w:val="DefaultParagraphFont"/>
    <w:link w:val="Heading9"/>
    <w:uiPriority w:val="9"/>
    <w:semiHidden/>
    <w:rsid w:val="007A0CA6"/>
    <w:rPr>
      <w:rFonts w:asciiTheme="majorHAnsi" w:eastAsiaTheme="majorEastAsia" w:hAnsiTheme="majorHAnsi" w:cstheme="majorBidi"/>
    </w:rPr>
  </w:style>
  <w:style w:type="paragraph" w:styleId="Caption">
    <w:name w:val="caption"/>
    <w:basedOn w:val="Normal"/>
    <w:next w:val="Normal"/>
    <w:uiPriority w:val="35"/>
    <w:unhideWhenUsed/>
    <w:rsid w:val="007A0CA6"/>
    <w:pPr>
      <w:spacing w:after="200"/>
    </w:pPr>
    <w:rPr>
      <w:i/>
      <w:iCs/>
      <w:color w:val="44546A" w:themeColor="text2"/>
      <w:sz w:val="18"/>
      <w:szCs w:val="18"/>
    </w:rPr>
  </w:style>
  <w:style w:type="paragraph" w:styleId="Title">
    <w:name w:val="Title"/>
    <w:basedOn w:val="Normal"/>
    <w:next w:val="Normal"/>
    <w:link w:val="TitleChar"/>
    <w:uiPriority w:val="10"/>
    <w:qFormat/>
    <w:rsid w:val="007A0CA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A0CA6"/>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A0CA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A0CA6"/>
    <w:rPr>
      <w:rFonts w:asciiTheme="majorHAnsi" w:eastAsiaTheme="majorEastAsia" w:hAnsiTheme="majorHAnsi"/>
      <w:sz w:val="24"/>
      <w:szCs w:val="24"/>
    </w:rPr>
  </w:style>
  <w:style w:type="character" w:styleId="Strong">
    <w:name w:val="Strong"/>
    <w:basedOn w:val="DefaultParagraphFont"/>
    <w:uiPriority w:val="22"/>
    <w:qFormat/>
    <w:rsid w:val="007A0CA6"/>
    <w:rPr>
      <w:b/>
      <w:bCs/>
    </w:rPr>
  </w:style>
  <w:style w:type="character" w:styleId="Emphasis">
    <w:name w:val="Emphasis"/>
    <w:basedOn w:val="DefaultParagraphFont"/>
    <w:uiPriority w:val="20"/>
    <w:qFormat/>
    <w:rsid w:val="007A0CA6"/>
    <w:rPr>
      <w:rFonts w:asciiTheme="minorHAnsi" w:hAnsiTheme="minorHAnsi"/>
      <w:b/>
      <w:i/>
      <w:iCs/>
    </w:rPr>
  </w:style>
  <w:style w:type="paragraph" w:styleId="Quote">
    <w:name w:val="Quote"/>
    <w:basedOn w:val="Normal"/>
    <w:next w:val="Normal"/>
    <w:link w:val="QuoteChar"/>
    <w:uiPriority w:val="29"/>
    <w:qFormat/>
    <w:rsid w:val="007A0CA6"/>
    <w:rPr>
      <w:i/>
    </w:rPr>
  </w:style>
  <w:style w:type="character" w:customStyle="1" w:styleId="QuoteChar">
    <w:name w:val="Quote Char"/>
    <w:basedOn w:val="DefaultParagraphFont"/>
    <w:link w:val="Quote"/>
    <w:uiPriority w:val="29"/>
    <w:rsid w:val="007A0CA6"/>
    <w:rPr>
      <w:i/>
      <w:sz w:val="24"/>
      <w:szCs w:val="24"/>
    </w:rPr>
  </w:style>
  <w:style w:type="paragraph" w:styleId="IntenseQuote">
    <w:name w:val="Intense Quote"/>
    <w:basedOn w:val="Normal"/>
    <w:next w:val="Normal"/>
    <w:link w:val="IntenseQuoteChar"/>
    <w:uiPriority w:val="30"/>
    <w:qFormat/>
    <w:rsid w:val="007A0CA6"/>
    <w:pPr>
      <w:ind w:left="720" w:right="720"/>
    </w:pPr>
    <w:rPr>
      <w:b/>
      <w:i/>
      <w:szCs w:val="22"/>
    </w:rPr>
  </w:style>
  <w:style w:type="character" w:customStyle="1" w:styleId="IntenseQuoteChar">
    <w:name w:val="Intense Quote Char"/>
    <w:basedOn w:val="DefaultParagraphFont"/>
    <w:link w:val="IntenseQuote"/>
    <w:uiPriority w:val="30"/>
    <w:rsid w:val="007A0CA6"/>
    <w:rPr>
      <w:b/>
      <w:i/>
      <w:sz w:val="24"/>
    </w:rPr>
  </w:style>
  <w:style w:type="character" w:styleId="SubtleEmphasis">
    <w:name w:val="Subtle Emphasis"/>
    <w:uiPriority w:val="19"/>
    <w:qFormat/>
    <w:rsid w:val="007A0CA6"/>
    <w:rPr>
      <w:i/>
      <w:color w:val="5A5A5A" w:themeColor="text1" w:themeTint="A5"/>
    </w:rPr>
  </w:style>
  <w:style w:type="character" w:styleId="IntenseEmphasis">
    <w:name w:val="Intense Emphasis"/>
    <w:basedOn w:val="DefaultParagraphFont"/>
    <w:uiPriority w:val="21"/>
    <w:qFormat/>
    <w:rsid w:val="007A0CA6"/>
    <w:rPr>
      <w:b/>
      <w:i/>
      <w:sz w:val="24"/>
      <w:szCs w:val="24"/>
      <w:u w:val="single"/>
    </w:rPr>
  </w:style>
  <w:style w:type="character" w:styleId="SubtleReference">
    <w:name w:val="Subtle Reference"/>
    <w:basedOn w:val="DefaultParagraphFont"/>
    <w:uiPriority w:val="31"/>
    <w:qFormat/>
    <w:rsid w:val="007A0CA6"/>
    <w:rPr>
      <w:sz w:val="24"/>
      <w:szCs w:val="24"/>
      <w:u w:val="single"/>
    </w:rPr>
  </w:style>
  <w:style w:type="character" w:styleId="IntenseReference">
    <w:name w:val="Intense Reference"/>
    <w:basedOn w:val="DefaultParagraphFont"/>
    <w:uiPriority w:val="32"/>
    <w:qFormat/>
    <w:rsid w:val="007A0CA6"/>
    <w:rPr>
      <w:b/>
      <w:sz w:val="24"/>
      <w:u w:val="single"/>
    </w:rPr>
  </w:style>
  <w:style w:type="character" w:styleId="BookTitle">
    <w:name w:val="Book Title"/>
    <w:basedOn w:val="DefaultParagraphFont"/>
    <w:uiPriority w:val="33"/>
    <w:qFormat/>
    <w:rsid w:val="007A0CA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A0CA6"/>
    <w:pPr>
      <w:outlineLvl w:val="9"/>
    </w:pPr>
  </w:style>
  <w:style w:type="paragraph" w:styleId="ListParagraph">
    <w:name w:val="List Paragraph"/>
    <w:basedOn w:val="Normal"/>
    <w:uiPriority w:val="34"/>
    <w:qFormat/>
    <w:rsid w:val="007A0CA6"/>
    <w:pPr>
      <w:ind w:left="720"/>
      <w:contextualSpacing/>
    </w:pPr>
  </w:style>
  <w:style w:type="paragraph" w:styleId="BodyTextIndent2">
    <w:name w:val="Body Text Indent 2"/>
    <w:basedOn w:val="Normal"/>
    <w:link w:val="BodyTextIndent2Char"/>
    <w:uiPriority w:val="99"/>
    <w:semiHidden/>
    <w:unhideWhenUsed/>
    <w:rsid w:val="0016311F"/>
    <w:pPr>
      <w:spacing w:after="120" w:line="480" w:lineRule="auto"/>
      <w:ind w:left="360"/>
    </w:pPr>
  </w:style>
  <w:style w:type="character" w:customStyle="1" w:styleId="BodyTextIndent2Char">
    <w:name w:val="Body Text Indent 2 Char"/>
    <w:basedOn w:val="DefaultParagraphFont"/>
    <w:link w:val="BodyTextIndent2"/>
    <w:uiPriority w:val="99"/>
    <w:semiHidden/>
    <w:rsid w:val="0016311F"/>
    <w:rPr>
      <w:sz w:val="24"/>
      <w:szCs w:val="24"/>
    </w:rPr>
  </w:style>
  <w:style w:type="paragraph" w:styleId="BalloonText">
    <w:name w:val="Balloon Text"/>
    <w:basedOn w:val="Normal"/>
    <w:link w:val="BalloonTextChar"/>
    <w:uiPriority w:val="99"/>
    <w:semiHidden/>
    <w:unhideWhenUsed/>
    <w:rsid w:val="009C1A55"/>
    <w:rPr>
      <w:rFonts w:ascii="Tahoma" w:hAnsi="Tahoma" w:cs="Tahoma"/>
      <w:sz w:val="16"/>
      <w:szCs w:val="16"/>
    </w:rPr>
  </w:style>
  <w:style w:type="character" w:customStyle="1" w:styleId="BalloonTextChar">
    <w:name w:val="Balloon Text Char"/>
    <w:basedOn w:val="DefaultParagraphFont"/>
    <w:link w:val="BalloonText"/>
    <w:uiPriority w:val="99"/>
    <w:semiHidden/>
    <w:rsid w:val="009C1A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image" Target="media/image11.png"/><Relationship Id="rId39"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image" Target="media/image19.png"/><Relationship Id="rId42" Type="http://schemas.openxmlformats.org/officeDocument/2006/relationships/chart" Target="charts/chart1.xml"/><Relationship Id="rId47" Type="http://schemas.openxmlformats.org/officeDocument/2006/relationships/hyperlink" Target="mailto:antidiskriminacija.rodna@minljmpdd.gov.rs" TargetMode="External"/><Relationship Id="rId50" Type="http://schemas.openxmlformats.org/officeDocument/2006/relationships/hyperlink" Target="mailto:poverenik@ravnopravnost.gov.r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10.png"/><Relationship Id="rId33" Type="http://schemas.openxmlformats.org/officeDocument/2006/relationships/image" Target="media/image18.wmf"/><Relationship Id="rId38" Type="http://schemas.openxmlformats.org/officeDocument/2006/relationships/diagramLayout" Target="diagrams/layout1.xml"/><Relationship Id="rId46" Type="http://schemas.openxmlformats.org/officeDocument/2006/relationships/hyperlink" Target="mailto:kabinet@mre.gov.rs"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5.png"/><Relationship Id="rId29" Type="http://schemas.openxmlformats.org/officeDocument/2006/relationships/image" Target="media/image14.png"/><Relationship Id="rId41"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osina.org.rs"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diagramData" Target="diagrams/data1.xml"/><Relationship Id="rId40" Type="http://schemas.openxmlformats.org/officeDocument/2006/relationships/diagramColors" Target="diagrams/colors1.xml"/><Relationship Id="rId45" Type="http://schemas.openxmlformats.org/officeDocument/2006/relationships/hyperlink" Target="mailto:rodna.ravnopravnost@gov.r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hyperlink" Target="mailto:kabinet@zastitnik.rs" TargetMode="External"/><Relationship Id="rId10" Type="http://schemas.openxmlformats.org/officeDocument/2006/relationships/hyperlink" Target="http://www.merosina.org.rs" TargetMode="Externa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hyperlink" Target="mailto:maja.milosavljevic@merosina.org.r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chart" Target="charts/chart2.xml"/><Relationship Id="rId48" Type="http://schemas.openxmlformats.org/officeDocument/2006/relationships/hyperlink" Target="mailto:zastitnik@zastitnik.rs" TargetMode="External"/><Relationship Id="rId8" Type="http://schemas.openxmlformats.org/officeDocument/2006/relationships/image" Target="media/image2.png"/><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sr-Cyrl-RS"/>
              <a:t>Структура запослених према степену стручног образовања</a:t>
            </a:r>
            <a:endParaRPr lang="en-US"/>
          </a:p>
        </c:rich>
      </c:tx>
      <c:spPr>
        <a:noFill/>
        <a:ln>
          <a:noFill/>
        </a:ln>
        <a:effectLst/>
      </c:spPr>
    </c:title>
    <c:plotArea>
      <c:layout/>
      <c:barChart>
        <c:barDir val="col"/>
        <c:grouping val="clustered"/>
        <c:ser>
          <c:idx val="0"/>
          <c:order val="0"/>
          <c:tx>
            <c:strRef>
              <c:f>Sheet1!$B$1</c:f>
              <c:strCache>
                <c:ptCount val="1"/>
                <c:pt idx="0">
                  <c:v>Укупно</c:v>
                </c:pt>
              </c:strCache>
            </c:strRef>
          </c:tx>
          <c:spPr>
            <a:noFill/>
            <a:ln w="9525" cap="flat" cmpd="sng" algn="ctr">
              <a:solidFill>
                <a:schemeClr val="accent1"/>
              </a:solidFill>
              <a:miter lim="800000"/>
            </a:ln>
            <a:effectLst>
              <a:glow rad="63500">
                <a:schemeClr val="accent1">
                  <a:satMod val="175000"/>
                  <a:alpha val="25000"/>
                </a:schemeClr>
              </a:glo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Sheet1!$A$2:$A$5</c:f>
              <c:strCache>
                <c:ptCount val="4"/>
                <c:pt idx="0">
                  <c:v>Основно образовање</c:v>
                </c:pt>
                <c:pt idx="1">
                  <c:v>Средње образовање</c:v>
                </c:pt>
                <c:pt idx="2">
                  <c:v>Виша стручна спрема</c:v>
                </c:pt>
                <c:pt idx="3">
                  <c:v>Висока стручна спрема</c:v>
                </c:pt>
              </c:strCache>
            </c:strRef>
          </c:cat>
          <c:val>
            <c:numRef>
              <c:f>Sheet1!$B$2:$B$5</c:f>
              <c:numCache>
                <c:formatCode>General</c:formatCode>
                <c:ptCount val="4"/>
                <c:pt idx="0">
                  <c:v>1</c:v>
                </c:pt>
                <c:pt idx="1">
                  <c:v>32</c:v>
                </c:pt>
                <c:pt idx="2">
                  <c:v>8</c:v>
                </c:pt>
                <c:pt idx="3">
                  <c:v>31</c:v>
                </c:pt>
              </c:numCache>
            </c:numRef>
          </c:val>
          <c:extLst xmlns:c16r2="http://schemas.microsoft.com/office/drawing/2015/06/chart">
            <c:ext xmlns:c16="http://schemas.microsoft.com/office/drawing/2014/chart" uri="{C3380CC4-5D6E-409C-BE32-E72D297353CC}">
              <c16:uniqueId val="{00000000-9404-4E76-A63D-65D8DE9C55B2}"/>
            </c:ext>
          </c:extLst>
        </c:ser>
        <c:ser>
          <c:idx val="1"/>
          <c:order val="1"/>
          <c:tx>
            <c:strRef>
              <c:f>Sheet1!$C$1</c:f>
              <c:strCache>
                <c:ptCount val="1"/>
                <c:pt idx="0">
                  <c:v>Мушкарци</c:v>
                </c:pt>
              </c:strCache>
            </c:strRef>
          </c:tx>
          <c:spPr>
            <a:noFill/>
            <a:ln w="9525" cap="flat" cmpd="sng" algn="ctr">
              <a:solidFill>
                <a:schemeClr val="accent2"/>
              </a:solidFill>
              <a:miter lim="800000"/>
            </a:ln>
            <a:effectLst>
              <a:glow rad="63500">
                <a:schemeClr val="accent2">
                  <a:satMod val="175000"/>
                  <a:alpha val="25000"/>
                </a:schemeClr>
              </a:glo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Sheet1!$A$2:$A$5</c:f>
              <c:strCache>
                <c:ptCount val="4"/>
                <c:pt idx="0">
                  <c:v>Основно образовање</c:v>
                </c:pt>
                <c:pt idx="1">
                  <c:v>Средње образовање</c:v>
                </c:pt>
                <c:pt idx="2">
                  <c:v>Виша стручна спрема</c:v>
                </c:pt>
                <c:pt idx="3">
                  <c:v>Висока стручна спрема</c:v>
                </c:pt>
              </c:strCache>
            </c:strRef>
          </c:cat>
          <c:val>
            <c:numRef>
              <c:f>Sheet1!$C$2:$C$5</c:f>
              <c:numCache>
                <c:formatCode>General</c:formatCode>
                <c:ptCount val="4"/>
                <c:pt idx="0">
                  <c:v>0</c:v>
                </c:pt>
                <c:pt idx="1">
                  <c:v>16</c:v>
                </c:pt>
                <c:pt idx="2">
                  <c:v>2</c:v>
                </c:pt>
                <c:pt idx="3">
                  <c:v>12</c:v>
                </c:pt>
              </c:numCache>
            </c:numRef>
          </c:val>
          <c:extLst xmlns:c16r2="http://schemas.microsoft.com/office/drawing/2015/06/chart">
            <c:ext xmlns:c16="http://schemas.microsoft.com/office/drawing/2014/chart" uri="{C3380CC4-5D6E-409C-BE32-E72D297353CC}">
              <c16:uniqueId val="{00000001-9404-4E76-A63D-65D8DE9C55B2}"/>
            </c:ext>
          </c:extLst>
        </c:ser>
        <c:ser>
          <c:idx val="2"/>
          <c:order val="2"/>
          <c:tx>
            <c:strRef>
              <c:f>Sheet1!$D$1</c:f>
              <c:strCache>
                <c:ptCount val="1"/>
                <c:pt idx="0">
                  <c:v>Жене</c:v>
                </c:pt>
              </c:strCache>
            </c:strRef>
          </c:tx>
          <c:spPr>
            <a:noFill/>
            <a:ln w="9525" cap="flat" cmpd="sng" algn="ctr">
              <a:solidFill>
                <a:schemeClr val="accent3"/>
              </a:solidFill>
              <a:miter lim="800000"/>
            </a:ln>
            <a:effectLst>
              <a:glow rad="63500">
                <a:schemeClr val="accent3">
                  <a:satMod val="175000"/>
                  <a:alpha val="25000"/>
                </a:schemeClr>
              </a:glo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Sheet1!$A$2:$A$5</c:f>
              <c:strCache>
                <c:ptCount val="4"/>
                <c:pt idx="0">
                  <c:v>Основно образовање</c:v>
                </c:pt>
                <c:pt idx="1">
                  <c:v>Средње образовање</c:v>
                </c:pt>
                <c:pt idx="2">
                  <c:v>Виша стручна спрема</c:v>
                </c:pt>
                <c:pt idx="3">
                  <c:v>Висока стручна спрема</c:v>
                </c:pt>
              </c:strCache>
            </c:strRef>
          </c:cat>
          <c:val>
            <c:numRef>
              <c:f>Sheet1!$D$2:$D$5</c:f>
              <c:numCache>
                <c:formatCode>General</c:formatCode>
                <c:ptCount val="4"/>
                <c:pt idx="0">
                  <c:v>1</c:v>
                </c:pt>
                <c:pt idx="1">
                  <c:v>16</c:v>
                </c:pt>
                <c:pt idx="2">
                  <c:v>6</c:v>
                </c:pt>
                <c:pt idx="3">
                  <c:v>19</c:v>
                </c:pt>
              </c:numCache>
            </c:numRef>
          </c:val>
          <c:extLst xmlns:c16r2="http://schemas.microsoft.com/office/drawing/2015/06/chart">
            <c:ext xmlns:c16="http://schemas.microsoft.com/office/drawing/2014/chart" uri="{C3380CC4-5D6E-409C-BE32-E72D297353CC}">
              <c16:uniqueId val="{00000002-9404-4E76-A63D-65D8DE9C55B2}"/>
            </c:ext>
          </c:extLst>
        </c:ser>
        <c:dLbls>
          <c:showVal val="1"/>
        </c:dLbls>
        <c:gapWidth val="315"/>
        <c:overlap val="-40"/>
        <c:axId val="103739392"/>
        <c:axId val="103740928"/>
      </c:barChart>
      <c:catAx>
        <c:axId val="103739392"/>
        <c:scaling>
          <c:orientation val="minMax"/>
        </c:scaling>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03740928"/>
        <c:crosses val="autoZero"/>
        <c:auto val="1"/>
        <c:lblAlgn val="ctr"/>
        <c:lblOffset val="100"/>
      </c:catAx>
      <c:valAx>
        <c:axId val="103740928"/>
        <c:scaling>
          <c:orientation val="minMax"/>
        </c:scaling>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03739392"/>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sr-Cyrl-RS"/>
              <a:t>Преглед броја запослених према старости и полу</a:t>
            </a:r>
            <a:endParaRPr lang="en-US"/>
          </a:p>
        </c:rich>
      </c:tx>
      <c:spPr>
        <a:noFill/>
        <a:ln>
          <a:noFill/>
        </a:ln>
        <a:effectLst/>
      </c:spPr>
    </c:title>
    <c:plotArea>
      <c:layout/>
      <c:barChart>
        <c:barDir val="col"/>
        <c:grouping val="clustered"/>
        <c:ser>
          <c:idx val="0"/>
          <c:order val="0"/>
          <c:tx>
            <c:strRef>
              <c:f>Sheet1!$B$1</c:f>
              <c:strCache>
                <c:ptCount val="1"/>
                <c:pt idx="0">
                  <c:v>Укупно</c:v>
                </c:pt>
              </c:strCache>
            </c:strRef>
          </c:tx>
          <c:spPr>
            <a:noFill/>
            <a:ln w="9525" cap="flat" cmpd="sng" algn="ctr">
              <a:solidFill>
                <a:schemeClr val="accent1"/>
              </a:solidFill>
              <a:miter lim="800000"/>
            </a:ln>
            <a:effectLst>
              <a:glow rad="63500">
                <a:schemeClr val="accent1">
                  <a:satMod val="175000"/>
                  <a:alpha val="25000"/>
                </a:schemeClr>
              </a:glo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Sheet1!$A$2:$A$6</c:f>
              <c:strCache>
                <c:ptCount val="5"/>
                <c:pt idx="0">
                  <c:v>21-30</c:v>
                </c:pt>
                <c:pt idx="1">
                  <c:v>31-40</c:v>
                </c:pt>
                <c:pt idx="2">
                  <c:v>41-50</c:v>
                </c:pt>
                <c:pt idx="3">
                  <c:v>51-60</c:v>
                </c:pt>
                <c:pt idx="4">
                  <c:v>61-70</c:v>
                </c:pt>
              </c:strCache>
            </c:strRef>
          </c:cat>
          <c:val>
            <c:numRef>
              <c:f>Sheet1!$B$2:$B$6</c:f>
              <c:numCache>
                <c:formatCode>General</c:formatCode>
                <c:ptCount val="5"/>
                <c:pt idx="0">
                  <c:v>5</c:v>
                </c:pt>
                <c:pt idx="1">
                  <c:v>15</c:v>
                </c:pt>
                <c:pt idx="2">
                  <c:v>17</c:v>
                </c:pt>
                <c:pt idx="3">
                  <c:v>27</c:v>
                </c:pt>
                <c:pt idx="4">
                  <c:v>8</c:v>
                </c:pt>
              </c:numCache>
            </c:numRef>
          </c:val>
          <c:extLst xmlns:c16r2="http://schemas.microsoft.com/office/drawing/2015/06/chart">
            <c:ext xmlns:c16="http://schemas.microsoft.com/office/drawing/2014/chart" uri="{C3380CC4-5D6E-409C-BE32-E72D297353CC}">
              <c16:uniqueId val="{00000000-76CA-45A0-AE1B-6784E8ABE369}"/>
            </c:ext>
          </c:extLst>
        </c:ser>
        <c:ser>
          <c:idx val="1"/>
          <c:order val="1"/>
          <c:tx>
            <c:strRef>
              <c:f>Sheet1!$C$1</c:f>
              <c:strCache>
                <c:ptCount val="1"/>
                <c:pt idx="0">
                  <c:v>Мушкарци</c:v>
                </c:pt>
              </c:strCache>
            </c:strRef>
          </c:tx>
          <c:spPr>
            <a:noFill/>
            <a:ln w="9525" cap="flat" cmpd="sng" algn="ctr">
              <a:solidFill>
                <a:schemeClr val="accent2"/>
              </a:solidFill>
              <a:miter lim="800000"/>
            </a:ln>
            <a:effectLst>
              <a:glow rad="63500">
                <a:schemeClr val="accent2">
                  <a:satMod val="175000"/>
                  <a:alpha val="25000"/>
                </a:schemeClr>
              </a:glo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Sheet1!$A$2:$A$6</c:f>
              <c:strCache>
                <c:ptCount val="5"/>
                <c:pt idx="0">
                  <c:v>21-30</c:v>
                </c:pt>
                <c:pt idx="1">
                  <c:v>31-40</c:v>
                </c:pt>
                <c:pt idx="2">
                  <c:v>41-50</c:v>
                </c:pt>
                <c:pt idx="3">
                  <c:v>51-60</c:v>
                </c:pt>
                <c:pt idx="4">
                  <c:v>61-70</c:v>
                </c:pt>
              </c:strCache>
            </c:strRef>
          </c:cat>
          <c:val>
            <c:numRef>
              <c:f>Sheet1!$C$2:$C$6</c:f>
              <c:numCache>
                <c:formatCode>General</c:formatCode>
                <c:ptCount val="5"/>
                <c:pt idx="0">
                  <c:v>2</c:v>
                </c:pt>
                <c:pt idx="1">
                  <c:v>6</c:v>
                </c:pt>
                <c:pt idx="2">
                  <c:v>6</c:v>
                </c:pt>
                <c:pt idx="3">
                  <c:v>14</c:v>
                </c:pt>
                <c:pt idx="4">
                  <c:v>2</c:v>
                </c:pt>
              </c:numCache>
            </c:numRef>
          </c:val>
          <c:extLst xmlns:c16r2="http://schemas.microsoft.com/office/drawing/2015/06/chart">
            <c:ext xmlns:c16="http://schemas.microsoft.com/office/drawing/2014/chart" uri="{C3380CC4-5D6E-409C-BE32-E72D297353CC}">
              <c16:uniqueId val="{00000001-76CA-45A0-AE1B-6784E8ABE369}"/>
            </c:ext>
          </c:extLst>
        </c:ser>
        <c:ser>
          <c:idx val="2"/>
          <c:order val="2"/>
          <c:tx>
            <c:strRef>
              <c:f>Sheet1!$D$1</c:f>
              <c:strCache>
                <c:ptCount val="1"/>
                <c:pt idx="0">
                  <c:v>Жене</c:v>
                </c:pt>
              </c:strCache>
            </c:strRef>
          </c:tx>
          <c:spPr>
            <a:noFill/>
            <a:ln w="9525" cap="flat" cmpd="sng" algn="ctr">
              <a:solidFill>
                <a:schemeClr val="accent3"/>
              </a:solidFill>
              <a:miter lim="800000"/>
            </a:ln>
            <a:effectLst>
              <a:glow rad="63500">
                <a:schemeClr val="accent3">
                  <a:satMod val="175000"/>
                  <a:alpha val="25000"/>
                </a:schemeClr>
              </a:glo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Sheet1!$A$2:$A$6</c:f>
              <c:strCache>
                <c:ptCount val="5"/>
                <c:pt idx="0">
                  <c:v>21-30</c:v>
                </c:pt>
                <c:pt idx="1">
                  <c:v>31-40</c:v>
                </c:pt>
                <c:pt idx="2">
                  <c:v>41-50</c:v>
                </c:pt>
                <c:pt idx="3">
                  <c:v>51-60</c:v>
                </c:pt>
                <c:pt idx="4">
                  <c:v>61-70</c:v>
                </c:pt>
              </c:strCache>
            </c:strRef>
          </c:cat>
          <c:val>
            <c:numRef>
              <c:f>Sheet1!$D$2:$D$6</c:f>
              <c:numCache>
                <c:formatCode>General</c:formatCode>
                <c:ptCount val="5"/>
                <c:pt idx="0">
                  <c:v>3</c:v>
                </c:pt>
                <c:pt idx="1">
                  <c:v>9</c:v>
                </c:pt>
                <c:pt idx="2">
                  <c:v>11</c:v>
                </c:pt>
                <c:pt idx="3">
                  <c:v>13</c:v>
                </c:pt>
                <c:pt idx="4">
                  <c:v>6</c:v>
                </c:pt>
              </c:numCache>
            </c:numRef>
          </c:val>
          <c:extLst xmlns:c16r2="http://schemas.microsoft.com/office/drawing/2015/06/chart">
            <c:ext xmlns:c16="http://schemas.microsoft.com/office/drawing/2014/chart" uri="{C3380CC4-5D6E-409C-BE32-E72D297353CC}">
              <c16:uniqueId val="{00000002-76CA-45A0-AE1B-6784E8ABE369}"/>
            </c:ext>
          </c:extLst>
        </c:ser>
        <c:dLbls>
          <c:showVal val="1"/>
        </c:dLbls>
        <c:gapWidth val="315"/>
        <c:overlap val="-40"/>
        <c:axId val="103966208"/>
        <c:axId val="103967744"/>
      </c:barChart>
      <c:catAx>
        <c:axId val="103966208"/>
        <c:scaling>
          <c:orientation val="minMax"/>
        </c:scaling>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03967744"/>
        <c:crosses val="autoZero"/>
        <c:auto val="1"/>
        <c:lblAlgn val="ctr"/>
        <c:lblOffset val="100"/>
      </c:catAx>
      <c:valAx>
        <c:axId val="103967744"/>
        <c:scaling>
          <c:orientation val="minMax"/>
        </c:scaling>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03966208"/>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63562E-22F5-432B-94BC-7D1824B51492}" type="doc">
      <dgm:prSet loTypeId="urn:microsoft.com/office/officeart/2005/8/layout/radial6" loCatId="cycle" qsTypeId="urn:microsoft.com/office/officeart/2005/8/quickstyle/simple1" qsCatId="simple" csTypeId="urn:microsoft.com/office/officeart/2005/8/colors/accent4_1" csCatId="accent4" phldr="1"/>
      <dgm:spPr/>
      <dgm:t>
        <a:bodyPr/>
        <a:lstStyle/>
        <a:p>
          <a:endParaRPr lang="en-US"/>
        </a:p>
      </dgm:t>
    </dgm:pt>
    <dgm:pt modelId="{E6862D7A-6387-47A5-A641-AE311F4D5DAE}">
      <dgm:prSet phldrT="[Text]"/>
      <dgm:spPr/>
      <dgm:t>
        <a:bodyPr/>
        <a:lstStyle/>
        <a:p>
          <a:r>
            <a:rPr lang="sr-Cyrl-RS" b="1"/>
            <a:t>ЦИКЛУС НЕПОСТОЈАЊА АДЕКВАТНЕ РОДНЕ СТАТИСТИКЕ</a:t>
          </a:r>
          <a:endParaRPr lang="en-US" b="1"/>
        </a:p>
      </dgm:t>
    </dgm:pt>
    <dgm:pt modelId="{269D7ED8-FBF5-40DE-B975-5A99B4D92C1B}" type="parTrans" cxnId="{BC2F6AA7-20C1-4925-9B48-89356875B8CE}">
      <dgm:prSet/>
      <dgm:spPr/>
      <dgm:t>
        <a:bodyPr/>
        <a:lstStyle/>
        <a:p>
          <a:endParaRPr lang="en-US"/>
        </a:p>
      </dgm:t>
    </dgm:pt>
    <dgm:pt modelId="{429BC31C-00FF-4E34-971E-0EFE72709A5A}" type="sibTrans" cxnId="{BC2F6AA7-20C1-4925-9B48-89356875B8CE}">
      <dgm:prSet/>
      <dgm:spPr/>
      <dgm:t>
        <a:bodyPr/>
        <a:lstStyle/>
        <a:p>
          <a:endParaRPr lang="en-US"/>
        </a:p>
      </dgm:t>
    </dgm:pt>
    <dgm:pt modelId="{D17DA3AA-E1D8-411A-BB66-B7D54F84B8B2}">
      <dgm:prSet phldrT="[Text]" custT="1"/>
      <dgm:spPr/>
      <dgm:t>
        <a:bodyPr/>
        <a:lstStyle/>
        <a:p>
          <a:r>
            <a:rPr lang="sr-Cyrl-RS" sz="700" b="1"/>
            <a:t>НЕПОСТОЈАЊЕ РОДНО ОСЕТЉИВИХ ПОДАТАКА</a:t>
          </a:r>
          <a:endParaRPr lang="en-US" sz="700" b="1"/>
        </a:p>
      </dgm:t>
    </dgm:pt>
    <dgm:pt modelId="{10A295D9-6F1C-4195-9A96-7C24B097A7EB}" type="parTrans" cxnId="{551477BF-9B13-46FE-A199-4EF8C6BDF475}">
      <dgm:prSet/>
      <dgm:spPr/>
      <dgm:t>
        <a:bodyPr/>
        <a:lstStyle/>
        <a:p>
          <a:endParaRPr lang="en-US"/>
        </a:p>
      </dgm:t>
    </dgm:pt>
    <dgm:pt modelId="{B0C975BE-5561-4BD5-A8F8-F4DA3642D177}" type="sibTrans" cxnId="{551477BF-9B13-46FE-A199-4EF8C6BDF475}">
      <dgm:prSet/>
      <dgm:spPr/>
      <dgm:t>
        <a:bodyPr/>
        <a:lstStyle/>
        <a:p>
          <a:endParaRPr lang="en-US"/>
        </a:p>
      </dgm:t>
    </dgm:pt>
    <dgm:pt modelId="{BD1428F9-2CBE-4814-8226-C7F51457E641}">
      <dgm:prSet phldrT="[Text]" custT="1"/>
      <dgm:spPr/>
      <dgm:t>
        <a:bodyPr/>
        <a:lstStyle/>
        <a:p>
          <a:r>
            <a:rPr lang="sr-Cyrl-RS" sz="700" b="1"/>
            <a:t>НЕВИДЉИВОСТ ПРОБЛЕМА</a:t>
          </a:r>
          <a:endParaRPr lang="en-US" sz="700" b="1"/>
        </a:p>
      </dgm:t>
    </dgm:pt>
    <dgm:pt modelId="{4767D2AE-8087-43B3-BE0B-06DC89774803}" type="parTrans" cxnId="{C04EF396-088D-4C1C-8D24-F52B6FBBA2B0}">
      <dgm:prSet/>
      <dgm:spPr/>
      <dgm:t>
        <a:bodyPr/>
        <a:lstStyle/>
        <a:p>
          <a:endParaRPr lang="en-US"/>
        </a:p>
      </dgm:t>
    </dgm:pt>
    <dgm:pt modelId="{7A4446C7-69F8-440A-AE36-A8FB18282CF0}" type="sibTrans" cxnId="{C04EF396-088D-4C1C-8D24-F52B6FBBA2B0}">
      <dgm:prSet/>
      <dgm:spPr/>
      <dgm:t>
        <a:bodyPr/>
        <a:lstStyle/>
        <a:p>
          <a:endParaRPr lang="en-US"/>
        </a:p>
      </dgm:t>
    </dgm:pt>
    <dgm:pt modelId="{682FA3A3-36E9-470F-A8CC-5C0E40278515}">
      <dgm:prSet phldrT="[Text]" custT="1"/>
      <dgm:spPr/>
      <dgm:t>
        <a:bodyPr/>
        <a:lstStyle/>
        <a:p>
          <a:r>
            <a:rPr lang="sr-Cyrl-RS" sz="700" b="1"/>
            <a:t>НЕПРИДАВАЊЕ ДОВОЉНЕ ПАЖЊЕ</a:t>
          </a:r>
          <a:endParaRPr lang="en-US" sz="700" b="1"/>
        </a:p>
      </dgm:t>
    </dgm:pt>
    <dgm:pt modelId="{48768628-3D29-4703-BD76-40D0E8994B01}" type="parTrans" cxnId="{39C19B16-F7E3-46BF-AD2F-D2A77BC363AC}">
      <dgm:prSet/>
      <dgm:spPr/>
      <dgm:t>
        <a:bodyPr/>
        <a:lstStyle/>
        <a:p>
          <a:endParaRPr lang="en-US"/>
        </a:p>
      </dgm:t>
    </dgm:pt>
    <dgm:pt modelId="{15A91A6F-9739-4282-84E7-8FA5AF7BB42D}" type="sibTrans" cxnId="{39C19B16-F7E3-46BF-AD2F-D2A77BC363AC}">
      <dgm:prSet/>
      <dgm:spPr/>
      <dgm:t>
        <a:bodyPr/>
        <a:lstStyle/>
        <a:p>
          <a:endParaRPr lang="en-US"/>
        </a:p>
      </dgm:t>
    </dgm:pt>
    <dgm:pt modelId="{7535A606-FF7B-4D85-9885-2960CD074F2E}">
      <dgm:prSet phldrT="[Text]" custT="1"/>
      <dgm:spPr/>
      <dgm:t>
        <a:bodyPr/>
        <a:lstStyle/>
        <a:p>
          <a:r>
            <a:rPr lang="sr-Cyrl-RS" sz="700" b="1"/>
            <a:t>НЕЕФИКАСНЕ ОРГАНИЗАЦИОНЕ ПОЛИТИКЕ И ПРОГРАМИ</a:t>
          </a:r>
          <a:endParaRPr lang="en-US" sz="700" b="1"/>
        </a:p>
      </dgm:t>
    </dgm:pt>
    <dgm:pt modelId="{BB3DC359-F1CE-4E21-B95D-729A85E70613}" type="parTrans" cxnId="{198B7578-1AF0-4127-B679-4F4BB3D36520}">
      <dgm:prSet/>
      <dgm:spPr/>
      <dgm:t>
        <a:bodyPr/>
        <a:lstStyle/>
        <a:p>
          <a:endParaRPr lang="en-US"/>
        </a:p>
      </dgm:t>
    </dgm:pt>
    <dgm:pt modelId="{0C47AF09-62E3-4819-828F-E32545E75C6E}" type="sibTrans" cxnId="{198B7578-1AF0-4127-B679-4F4BB3D36520}">
      <dgm:prSet/>
      <dgm:spPr/>
      <dgm:t>
        <a:bodyPr/>
        <a:lstStyle/>
        <a:p>
          <a:endParaRPr lang="en-US"/>
        </a:p>
      </dgm:t>
    </dgm:pt>
    <dgm:pt modelId="{CF7C5316-2EAA-4BA4-BB22-EE4D7D98E3F9}">
      <dgm:prSet phldrT="[Text]" custT="1"/>
      <dgm:spPr/>
      <dgm:t>
        <a:bodyPr/>
        <a:lstStyle/>
        <a:p>
          <a:r>
            <a:rPr lang="sr-Cyrl-RS" sz="800" b="1"/>
            <a:t>НЕРЕШАВАЊЕ И ОПСТАЈАЊЕ ПРОБЛЕМА</a:t>
          </a:r>
          <a:endParaRPr lang="en-US" sz="800" b="1"/>
        </a:p>
      </dgm:t>
    </dgm:pt>
    <dgm:pt modelId="{D79F58A4-042D-4ACC-AC23-36E1A74489DD}" type="parTrans" cxnId="{12069755-F494-4D03-AD84-DBF1BBFD5F64}">
      <dgm:prSet/>
      <dgm:spPr/>
      <dgm:t>
        <a:bodyPr/>
        <a:lstStyle/>
        <a:p>
          <a:endParaRPr lang="en-US"/>
        </a:p>
      </dgm:t>
    </dgm:pt>
    <dgm:pt modelId="{FC264371-8B12-4265-8403-17801A9768EA}" type="sibTrans" cxnId="{12069755-F494-4D03-AD84-DBF1BBFD5F64}">
      <dgm:prSet/>
      <dgm:spPr/>
      <dgm:t>
        <a:bodyPr/>
        <a:lstStyle/>
        <a:p>
          <a:endParaRPr lang="en-US"/>
        </a:p>
      </dgm:t>
    </dgm:pt>
    <dgm:pt modelId="{618D3AD4-D551-41C3-B63A-00B86405CFC6}" type="pres">
      <dgm:prSet presAssocID="{6263562E-22F5-432B-94BC-7D1824B51492}" presName="Name0" presStyleCnt="0">
        <dgm:presLayoutVars>
          <dgm:chMax val="1"/>
          <dgm:dir/>
          <dgm:animLvl val="ctr"/>
          <dgm:resizeHandles val="exact"/>
        </dgm:presLayoutVars>
      </dgm:prSet>
      <dgm:spPr/>
      <dgm:t>
        <a:bodyPr/>
        <a:lstStyle/>
        <a:p>
          <a:endParaRPr lang="en-US"/>
        </a:p>
      </dgm:t>
    </dgm:pt>
    <dgm:pt modelId="{CB613FE8-B75B-4B9B-B3FE-7043FDDCCFEA}" type="pres">
      <dgm:prSet presAssocID="{E6862D7A-6387-47A5-A641-AE311F4D5DAE}" presName="centerShape" presStyleLbl="node0" presStyleIdx="0" presStyleCnt="1"/>
      <dgm:spPr/>
      <dgm:t>
        <a:bodyPr/>
        <a:lstStyle/>
        <a:p>
          <a:endParaRPr lang="en-US"/>
        </a:p>
      </dgm:t>
    </dgm:pt>
    <dgm:pt modelId="{6DA1BAA3-1645-45E0-A8FD-000B5D790D62}" type="pres">
      <dgm:prSet presAssocID="{D17DA3AA-E1D8-411A-BB66-B7D54F84B8B2}" presName="node" presStyleLbl="node1" presStyleIdx="0" presStyleCnt="5">
        <dgm:presLayoutVars>
          <dgm:bulletEnabled val="1"/>
        </dgm:presLayoutVars>
      </dgm:prSet>
      <dgm:spPr/>
      <dgm:t>
        <a:bodyPr/>
        <a:lstStyle/>
        <a:p>
          <a:endParaRPr lang="en-US"/>
        </a:p>
      </dgm:t>
    </dgm:pt>
    <dgm:pt modelId="{464D3BCB-E401-46E2-B2C4-39E430355E1E}" type="pres">
      <dgm:prSet presAssocID="{D17DA3AA-E1D8-411A-BB66-B7D54F84B8B2}" presName="dummy" presStyleCnt="0"/>
      <dgm:spPr/>
    </dgm:pt>
    <dgm:pt modelId="{906E9F88-8190-4673-BC08-0A076AAB8D9F}" type="pres">
      <dgm:prSet presAssocID="{B0C975BE-5561-4BD5-A8F8-F4DA3642D177}" presName="sibTrans" presStyleLbl="sibTrans2D1" presStyleIdx="0" presStyleCnt="5"/>
      <dgm:spPr/>
      <dgm:t>
        <a:bodyPr/>
        <a:lstStyle/>
        <a:p>
          <a:endParaRPr lang="en-US"/>
        </a:p>
      </dgm:t>
    </dgm:pt>
    <dgm:pt modelId="{EB179BE4-7408-434C-8892-C8F25AB374B0}" type="pres">
      <dgm:prSet presAssocID="{BD1428F9-2CBE-4814-8226-C7F51457E641}" presName="node" presStyleLbl="node1" presStyleIdx="1" presStyleCnt="5" custRadScaleRad="100438" custRadScaleInc="2028">
        <dgm:presLayoutVars>
          <dgm:bulletEnabled val="1"/>
        </dgm:presLayoutVars>
      </dgm:prSet>
      <dgm:spPr/>
      <dgm:t>
        <a:bodyPr/>
        <a:lstStyle/>
        <a:p>
          <a:endParaRPr lang="en-US"/>
        </a:p>
      </dgm:t>
    </dgm:pt>
    <dgm:pt modelId="{B62207CB-DB30-4F96-BC9F-DB9646EEA290}" type="pres">
      <dgm:prSet presAssocID="{BD1428F9-2CBE-4814-8226-C7F51457E641}" presName="dummy" presStyleCnt="0"/>
      <dgm:spPr/>
    </dgm:pt>
    <dgm:pt modelId="{A8307EED-CC3E-4C54-9297-6D4A3052E714}" type="pres">
      <dgm:prSet presAssocID="{7A4446C7-69F8-440A-AE36-A8FB18282CF0}" presName="sibTrans" presStyleLbl="sibTrans2D1" presStyleIdx="1" presStyleCnt="5"/>
      <dgm:spPr/>
      <dgm:t>
        <a:bodyPr/>
        <a:lstStyle/>
        <a:p>
          <a:endParaRPr lang="en-US"/>
        </a:p>
      </dgm:t>
    </dgm:pt>
    <dgm:pt modelId="{821F2DE0-16A3-4DE1-BCD6-AFD5570CEF0E}" type="pres">
      <dgm:prSet presAssocID="{682FA3A3-36E9-470F-A8CC-5C0E40278515}" presName="node" presStyleLbl="node1" presStyleIdx="2" presStyleCnt="5">
        <dgm:presLayoutVars>
          <dgm:bulletEnabled val="1"/>
        </dgm:presLayoutVars>
      </dgm:prSet>
      <dgm:spPr/>
      <dgm:t>
        <a:bodyPr/>
        <a:lstStyle/>
        <a:p>
          <a:endParaRPr lang="en-US"/>
        </a:p>
      </dgm:t>
    </dgm:pt>
    <dgm:pt modelId="{A74E4541-BDDC-4673-B7F4-1E497712917D}" type="pres">
      <dgm:prSet presAssocID="{682FA3A3-36E9-470F-A8CC-5C0E40278515}" presName="dummy" presStyleCnt="0"/>
      <dgm:spPr/>
    </dgm:pt>
    <dgm:pt modelId="{D53BFD50-F6A9-4C0F-9094-0CA2B19226F5}" type="pres">
      <dgm:prSet presAssocID="{15A91A6F-9739-4282-84E7-8FA5AF7BB42D}" presName="sibTrans" presStyleLbl="sibTrans2D1" presStyleIdx="2" presStyleCnt="5"/>
      <dgm:spPr/>
      <dgm:t>
        <a:bodyPr/>
        <a:lstStyle/>
        <a:p>
          <a:endParaRPr lang="en-US"/>
        </a:p>
      </dgm:t>
    </dgm:pt>
    <dgm:pt modelId="{DD16C9B0-7228-48C8-87F9-698926EC77F9}" type="pres">
      <dgm:prSet presAssocID="{7535A606-FF7B-4D85-9885-2960CD074F2E}" presName="node" presStyleLbl="node1" presStyleIdx="3" presStyleCnt="5">
        <dgm:presLayoutVars>
          <dgm:bulletEnabled val="1"/>
        </dgm:presLayoutVars>
      </dgm:prSet>
      <dgm:spPr/>
      <dgm:t>
        <a:bodyPr/>
        <a:lstStyle/>
        <a:p>
          <a:endParaRPr lang="en-US"/>
        </a:p>
      </dgm:t>
    </dgm:pt>
    <dgm:pt modelId="{2910B51F-C262-4B94-905E-F94B313F590D}" type="pres">
      <dgm:prSet presAssocID="{7535A606-FF7B-4D85-9885-2960CD074F2E}" presName="dummy" presStyleCnt="0"/>
      <dgm:spPr/>
    </dgm:pt>
    <dgm:pt modelId="{C1C99201-B97F-44E6-80AD-4A50C2B8A44B}" type="pres">
      <dgm:prSet presAssocID="{0C47AF09-62E3-4819-828F-E32545E75C6E}" presName="sibTrans" presStyleLbl="sibTrans2D1" presStyleIdx="3" presStyleCnt="5"/>
      <dgm:spPr/>
      <dgm:t>
        <a:bodyPr/>
        <a:lstStyle/>
        <a:p>
          <a:endParaRPr lang="en-US"/>
        </a:p>
      </dgm:t>
    </dgm:pt>
    <dgm:pt modelId="{85CFD31C-4EFF-4090-9E81-1C67E8D37CC6}" type="pres">
      <dgm:prSet presAssocID="{CF7C5316-2EAA-4BA4-BB22-EE4D7D98E3F9}" presName="node" presStyleLbl="node1" presStyleIdx="4" presStyleCnt="5">
        <dgm:presLayoutVars>
          <dgm:bulletEnabled val="1"/>
        </dgm:presLayoutVars>
      </dgm:prSet>
      <dgm:spPr/>
      <dgm:t>
        <a:bodyPr/>
        <a:lstStyle/>
        <a:p>
          <a:endParaRPr lang="en-US"/>
        </a:p>
      </dgm:t>
    </dgm:pt>
    <dgm:pt modelId="{3B17377D-F79C-49D7-94E5-EAE50BDB7DFF}" type="pres">
      <dgm:prSet presAssocID="{CF7C5316-2EAA-4BA4-BB22-EE4D7D98E3F9}" presName="dummy" presStyleCnt="0"/>
      <dgm:spPr/>
    </dgm:pt>
    <dgm:pt modelId="{1F17588D-9832-4C81-8A9C-769763282CDA}" type="pres">
      <dgm:prSet presAssocID="{FC264371-8B12-4265-8403-17801A9768EA}" presName="sibTrans" presStyleLbl="sibTrans2D1" presStyleIdx="4" presStyleCnt="5"/>
      <dgm:spPr/>
      <dgm:t>
        <a:bodyPr/>
        <a:lstStyle/>
        <a:p>
          <a:endParaRPr lang="en-US"/>
        </a:p>
      </dgm:t>
    </dgm:pt>
  </dgm:ptLst>
  <dgm:cxnLst>
    <dgm:cxn modelId="{6790A019-0502-46EC-853C-41D1BCE5FB4C}" type="presOf" srcId="{B0C975BE-5561-4BD5-A8F8-F4DA3642D177}" destId="{906E9F88-8190-4673-BC08-0A076AAB8D9F}" srcOrd="0" destOrd="0" presId="urn:microsoft.com/office/officeart/2005/8/layout/radial6"/>
    <dgm:cxn modelId="{E1C6CA54-FA7E-4987-B11E-1D816B25172E}" type="presOf" srcId="{0C47AF09-62E3-4819-828F-E32545E75C6E}" destId="{C1C99201-B97F-44E6-80AD-4A50C2B8A44B}" srcOrd="0" destOrd="0" presId="urn:microsoft.com/office/officeart/2005/8/layout/radial6"/>
    <dgm:cxn modelId="{C04EF396-088D-4C1C-8D24-F52B6FBBA2B0}" srcId="{E6862D7A-6387-47A5-A641-AE311F4D5DAE}" destId="{BD1428F9-2CBE-4814-8226-C7F51457E641}" srcOrd="1" destOrd="0" parTransId="{4767D2AE-8087-43B3-BE0B-06DC89774803}" sibTransId="{7A4446C7-69F8-440A-AE36-A8FB18282CF0}"/>
    <dgm:cxn modelId="{679260DD-0A57-47B9-95FB-F13054BA984F}" type="presOf" srcId="{6263562E-22F5-432B-94BC-7D1824B51492}" destId="{618D3AD4-D551-41C3-B63A-00B86405CFC6}" srcOrd="0" destOrd="0" presId="urn:microsoft.com/office/officeart/2005/8/layout/radial6"/>
    <dgm:cxn modelId="{198B7578-1AF0-4127-B679-4F4BB3D36520}" srcId="{E6862D7A-6387-47A5-A641-AE311F4D5DAE}" destId="{7535A606-FF7B-4D85-9885-2960CD074F2E}" srcOrd="3" destOrd="0" parTransId="{BB3DC359-F1CE-4E21-B95D-729A85E70613}" sibTransId="{0C47AF09-62E3-4819-828F-E32545E75C6E}"/>
    <dgm:cxn modelId="{F7F8ABD8-4884-4FC7-8DF1-46DCE790FAEE}" type="presOf" srcId="{FC264371-8B12-4265-8403-17801A9768EA}" destId="{1F17588D-9832-4C81-8A9C-769763282CDA}" srcOrd="0" destOrd="0" presId="urn:microsoft.com/office/officeart/2005/8/layout/radial6"/>
    <dgm:cxn modelId="{67BB84C4-2124-4160-87A7-4A389AA43B07}" type="presOf" srcId="{15A91A6F-9739-4282-84E7-8FA5AF7BB42D}" destId="{D53BFD50-F6A9-4C0F-9094-0CA2B19226F5}" srcOrd="0" destOrd="0" presId="urn:microsoft.com/office/officeart/2005/8/layout/radial6"/>
    <dgm:cxn modelId="{39C19B16-F7E3-46BF-AD2F-D2A77BC363AC}" srcId="{E6862D7A-6387-47A5-A641-AE311F4D5DAE}" destId="{682FA3A3-36E9-470F-A8CC-5C0E40278515}" srcOrd="2" destOrd="0" parTransId="{48768628-3D29-4703-BD76-40D0E8994B01}" sibTransId="{15A91A6F-9739-4282-84E7-8FA5AF7BB42D}"/>
    <dgm:cxn modelId="{74CF47F5-5B72-4AF0-9ECB-743E4CFD607D}" type="presOf" srcId="{7535A606-FF7B-4D85-9885-2960CD074F2E}" destId="{DD16C9B0-7228-48C8-87F9-698926EC77F9}" srcOrd="0" destOrd="0" presId="urn:microsoft.com/office/officeart/2005/8/layout/radial6"/>
    <dgm:cxn modelId="{12069755-F494-4D03-AD84-DBF1BBFD5F64}" srcId="{E6862D7A-6387-47A5-A641-AE311F4D5DAE}" destId="{CF7C5316-2EAA-4BA4-BB22-EE4D7D98E3F9}" srcOrd="4" destOrd="0" parTransId="{D79F58A4-042D-4ACC-AC23-36E1A74489DD}" sibTransId="{FC264371-8B12-4265-8403-17801A9768EA}"/>
    <dgm:cxn modelId="{551477BF-9B13-46FE-A199-4EF8C6BDF475}" srcId="{E6862D7A-6387-47A5-A641-AE311F4D5DAE}" destId="{D17DA3AA-E1D8-411A-BB66-B7D54F84B8B2}" srcOrd="0" destOrd="0" parTransId="{10A295D9-6F1C-4195-9A96-7C24B097A7EB}" sibTransId="{B0C975BE-5561-4BD5-A8F8-F4DA3642D177}"/>
    <dgm:cxn modelId="{E96E4C79-4C94-4244-AD57-EAEF8D6BD2AF}" type="presOf" srcId="{D17DA3AA-E1D8-411A-BB66-B7D54F84B8B2}" destId="{6DA1BAA3-1645-45E0-A8FD-000B5D790D62}" srcOrd="0" destOrd="0" presId="urn:microsoft.com/office/officeart/2005/8/layout/radial6"/>
    <dgm:cxn modelId="{FD3C28F2-FAC4-4310-AF77-157C930B74C2}" type="presOf" srcId="{7A4446C7-69F8-440A-AE36-A8FB18282CF0}" destId="{A8307EED-CC3E-4C54-9297-6D4A3052E714}" srcOrd="0" destOrd="0" presId="urn:microsoft.com/office/officeart/2005/8/layout/radial6"/>
    <dgm:cxn modelId="{92EDEB8D-FFF3-4709-AA90-109E3A8550BE}" type="presOf" srcId="{E6862D7A-6387-47A5-A641-AE311F4D5DAE}" destId="{CB613FE8-B75B-4B9B-B3FE-7043FDDCCFEA}" srcOrd="0" destOrd="0" presId="urn:microsoft.com/office/officeart/2005/8/layout/radial6"/>
    <dgm:cxn modelId="{288685F7-8465-4E8D-8C74-5697D9E19A0D}" type="presOf" srcId="{BD1428F9-2CBE-4814-8226-C7F51457E641}" destId="{EB179BE4-7408-434C-8892-C8F25AB374B0}" srcOrd="0" destOrd="0" presId="urn:microsoft.com/office/officeart/2005/8/layout/radial6"/>
    <dgm:cxn modelId="{BC2F6AA7-20C1-4925-9B48-89356875B8CE}" srcId="{6263562E-22F5-432B-94BC-7D1824B51492}" destId="{E6862D7A-6387-47A5-A641-AE311F4D5DAE}" srcOrd="0" destOrd="0" parTransId="{269D7ED8-FBF5-40DE-B975-5A99B4D92C1B}" sibTransId="{429BC31C-00FF-4E34-971E-0EFE72709A5A}"/>
    <dgm:cxn modelId="{8CFF675B-73EE-4532-A21C-DCDDD18B8141}" type="presOf" srcId="{682FA3A3-36E9-470F-A8CC-5C0E40278515}" destId="{821F2DE0-16A3-4DE1-BCD6-AFD5570CEF0E}" srcOrd="0" destOrd="0" presId="urn:microsoft.com/office/officeart/2005/8/layout/radial6"/>
    <dgm:cxn modelId="{B2E5BF10-3967-4B37-9738-0D0A57498939}" type="presOf" srcId="{CF7C5316-2EAA-4BA4-BB22-EE4D7D98E3F9}" destId="{85CFD31C-4EFF-4090-9E81-1C67E8D37CC6}" srcOrd="0" destOrd="0" presId="urn:microsoft.com/office/officeart/2005/8/layout/radial6"/>
    <dgm:cxn modelId="{2E20387B-24B2-4455-AC6B-F7CD62CA2008}" type="presParOf" srcId="{618D3AD4-D551-41C3-B63A-00B86405CFC6}" destId="{CB613FE8-B75B-4B9B-B3FE-7043FDDCCFEA}" srcOrd="0" destOrd="0" presId="urn:microsoft.com/office/officeart/2005/8/layout/radial6"/>
    <dgm:cxn modelId="{406F3B54-DEB6-4381-8A31-7958FBAAAC50}" type="presParOf" srcId="{618D3AD4-D551-41C3-B63A-00B86405CFC6}" destId="{6DA1BAA3-1645-45E0-A8FD-000B5D790D62}" srcOrd="1" destOrd="0" presId="urn:microsoft.com/office/officeart/2005/8/layout/radial6"/>
    <dgm:cxn modelId="{CFAA9369-762B-4230-80D2-4F7BB22C4E7D}" type="presParOf" srcId="{618D3AD4-D551-41C3-B63A-00B86405CFC6}" destId="{464D3BCB-E401-46E2-B2C4-39E430355E1E}" srcOrd="2" destOrd="0" presId="urn:microsoft.com/office/officeart/2005/8/layout/radial6"/>
    <dgm:cxn modelId="{99357887-EBF3-4A44-B4F9-4B59E593C6D2}" type="presParOf" srcId="{618D3AD4-D551-41C3-B63A-00B86405CFC6}" destId="{906E9F88-8190-4673-BC08-0A076AAB8D9F}" srcOrd="3" destOrd="0" presId="urn:microsoft.com/office/officeart/2005/8/layout/radial6"/>
    <dgm:cxn modelId="{57BD3AA5-F8B9-4F83-B379-641C4BA7C3CD}" type="presParOf" srcId="{618D3AD4-D551-41C3-B63A-00B86405CFC6}" destId="{EB179BE4-7408-434C-8892-C8F25AB374B0}" srcOrd="4" destOrd="0" presId="urn:microsoft.com/office/officeart/2005/8/layout/radial6"/>
    <dgm:cxn modelId="{D12E53AA-0847-4B04-852A-8C8F761FEBF4}" type="presParOf" srcId="{618D3AD4-D551-41C3-B63A-00B86405CFC6}" destId="{B62207CB-DB30-4F96-BC9F-DB9646EEA290}" srcOrd="5" destOrd="0" presId="urn:microsoft.com/office/officeart/2005/8/layout/radial6"/>
    <dgm:cxn modelId="{B1FAF720-84FF-41BF-AECF-D0731339218D}" type="presParOf" srcId="{618D3AD4-D551-41C3-B63A-00B86405CFC6}" destId="{A8307EED-CC3E-4C54-9297-6D4A3052E714}" srcOrd="6" destOrd="0" presId="urn:microsoft.com/office/officeart/2005/8/layout/radial6"/>
    <dgm:cxn modelId="{4060CD40-1076-4D71-9445-395CD653EE19}" type="presParOf" srcId="{618D3AD4-D551-41C3-B63A-00B86405CFC6}" destId="{821F2DE0-16A3-4DE1-BCD6-AFD5570CEF0E}" srcOrd="7" destOrd="0" presId="urn:microsoft.com/office/officeart/2005/8/layout/radial6"/>
    <dgm:cxn modelId="{DFBD3EE4-A5E8-479F-A984-C009AC8B1DC1}" type="presParOf" srcId="{618D3AD4-D551-41C3-B63A-00B86405CFC6}" destId="{A74E4541-BDDC-4673-B7F4-1E497712917D}" srcOrd="8" destOrd="0" presId="urn:microsoft.com/office/officeart/2005/8/layout/radial6"/>
    <dgm:cxn modelId="{D81C98CC-C771-4873-846E-83CC8678562E}" type="presParOf" srcId="{618D3AD4-D551-41C3-B63A-00B86405CFC6}" destId="{D53BFD50-F6A9-4C0F-9094-0CA2B19226F5}" srcOrd="9" destOrd="0" presId="urn:microsoft.com/office/officeart/2005/8/layout/radial6"/>
    <dgm:cxn modelId="{6168B49A-7670-4454-AB8A-332409A78514}" type="presParOf" srcId="{618D3AD4-D551-41C3-B63A-00B86405CFC6}" destId="{DD16C9B0-7228-48C8-87F9-698926EC77F9}" srcOrd="10" destOrd="0" presId="urn:microsoft.com/office/officeart/2005/8/layout/radial6"/>
    <dgm:cxn modelId="{257B96F5-2D87-4639-AD19-1F4DAA32CC86}" type="presParOf" srcId="{618D3AD4-D551-41C3-B63A-00B86405CFC6}" destId="{2910B51F-C262-4B94-905E-F94B313F590D}" srcOrd="11" destOrd="0" presId="urn:microsoft.com/office/officeart/2005/8/layout/radial6"/>
    <dgm:cxn modelId="{F858D4D2-4DA3-458A-A715-12E4B41F7C26}" type="presParOf" srcId="{618D3AD4-D551-41C3-B63A-00B86405CFC6}" destId="{C1C99201-B97F-44E6-80AD-4A50C2B8A44B}" srcOrd="12" destOrd="0" presId="urn:microsoft.com/office/officeart/2005/8/layout/radial6"/>
    <dgm:cxn modelId="{4D22F912-27D7-48FB-A03B-C33771223AA6}" type="presParOf" srcId="{618D3AD4-D551-41C3-B63A-00B86405CFC6}" destId="{85CFD31C-4EFF-4090-9E81-1C67E8D37CC6}" srcOrd="13" destOrd="0" presId="urn:microsoft.com/office/officeart/2005/8/layout/radial6"/>
    <dgm:cxn modelId="{8963B171-71A5-4DF7-9CC7-2A8CEA12E172}" type="presParOf" srcId="{618D3AD4-D551-41C3-B63A-00B86405CFC6}" destId="{3B17377D-F79C-49D7-94E5-EAE50BDB7DFF}" srcOrd="14" destOrd="0" presId="urn:microsoft.com/office/officeart/2005/8/layout/radial6"/>
    <dgm:cxn modelId="{B96B4483-92D6-4548-8069-7FCE299E4DBE}" type="presParOf" srcId="{618D3AD4-D551-41C3-B63A-00B86405CFC6}" destId="{1F17588D-9832-4C81-8A9C-769763282CDA}" srcOrd="15" destOrd="0" presId="urn:microsoft.com/office/officeart/2005/8/layout/radial6"/>
  </dgm:cxnLst>
  <dgm:bg/>
  <dgm:whole/>
  <dgm:extLst>
    <a:ext uri="http://schemas.microsoft.com/office/drawing/2008/diagram">
      <dsp:dataModelExt xmlns:dsp="http://schemas.microsoft.com/office/drawing/2008/diagram" xmlns="" relId="rId4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F17588D-9832-4C81-8A9C-769763282CDA}">
      <dsp:nvSpPr>
        <dsp:cNvPr id="0" name=""/>
        <dsp:cNvSpPr/>
      </dsp:nvSpPr>
      <dsp:spPr>
        <a:xfrm>
          <a:off x="1212825" y="430898"/>
          <a:ext cx="2879774" cy="2879774"/>
        </a:xfrm>
        <a:prstGeom prst="blockArc">
          <a:avLst>
            <a:gd name="adj1" fmla="val 11880000"/>
            <a:gd name="adj2" fmla="val 16200000"/>
            <a:gd name="adj3" fmla="val 4643"/>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1C99201-B97F-44E6-80AD-4A50C2B8A44B}">
      <dsp:nvSpPr>
        <dsp:cNvPr id="0" name=""/>
        <dsp:cNvSpPr/>
      </dsp:nvSpPr>
      <dsp:spPr>
        <a:xfrm>
          <a:off x="1212825" y="430898"/>
          <a:ext cx="2879774" cy="2879774"/>
        </a:xfrm>
        <a:prstGeom prst="blockArc">
          <a:avLst>
            <a:gd name="adj1" fmla="val 7560000"/>
            <a:gd name="adj2" fmla="val 11880000"/>
            <a:gd name="adj3" fmla="val 4643"/>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53BFD50-F6A9-4C0F-9094-0CA2B19226F5}">
      <dsp:nvSpPr>
        <dsp:cNvPr id="0" name=""/>
        <dsp:cNvSpPr/>
      </dsp:nvSpPr>
      <dsp:spPr>
        <a:xfrm>
          <a:off x="1212825" y="430898"/>
          <a:ext cx="2879774" cy="2879774"/>
        </a:xfrm>
        <a:prstGeom prst="blockArc">
          <a:avLst>
            <a:gd name="adj1" fmla="val 3240000"/>
            <a:gd name="adj2" fmla="val 7560000"/>
            <a:gd name="adj3" fmla="val 4643"/>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8307EED-CC3E-4C54-9297-6D4A3052E714}">
      <dsp:nvSpPr>
        <dsp:cNvPr id="0" name=""/>
        <dsp:cNvSpPr/>
      </dsp:nvSpPr>
      <dsp:spPr>
        <a:xfrm>
          <a:off x="1218086" y="427094"/>
          <a:ext cx="2879774" cy="2879774"/>
        </a:xfrm>
        <a:prstGeom prst="blockArc">
          <a:avLst>
            <a:gd name="adj1" fmla="val 20554200"/>
            <a:gd name="adj2" fmla="val 3255868"/>
            <a:gd name="adj3" fmla="val 4643"/>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06E9F88-8190-4673-BC08-0A076AAB8D9F}">
      <dsp:nvSpPr>
        <dsp:cNvPr id="0" name=""/>
        <dsp:cNvSpPr/>
      </dsp:nvSpPr>
      <dsp:spPr>
        <a:xfrm>
          <a:off x="1219281" y="430883"/>
          <a:ext cx="2879774" cy="2879774"/>
        </a:xfrm>
        <a:prstGeom prst="blockArc">
          <a:avLst>
            <a:gd name="adj1" fmla="val 16184219"/>
            <a:gd name="adj2" fmla="val 20544489"/>
            <a:gd name="adj3" fmla="val 4643"/>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B613FE8-B75B-4B9B-B3FE-7043FDDCCFEA}">
      <dsp:nvSpPr>
        <dsp:cNvPr id="0" name=""/>
        <dsp:cNvSpPr/>
      </dsp:nvSpPr>
      <dsp:spPr>
        <a:xfrm>
          <a:off x="1989534" y="1207607"/>
          <a:ext cx="1326356" cy="1326356"/>
        </a:xfrm>
        <a:prstGeom prst="ellipse">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sr-Cyrl-RS" sz="1000" b="1" kern="1200"/>
            <a:t>ЦИКЛУС НЕПОСТОЈАЊА АДЕКВАТНЕ РОДНЕ СТАТИСТИКЕ</a:t>
          </a:r>
          <a:endParaRPr lang="en-US" sz="1000" b="1" kern="1200"/>
        </a:p>
      </dsp:txBody>
      <dsp:txXfrm>
        <a:off x="1989534" y="1207607"/>
        <a:ext cx="1326356" cy="1326356"/>
      </dsp:txXfrm>
    </dsp:sp>
    <dsp:sp modelId="{6DA1BAA3-1645-45E0-A8FD-000B5D790D62}">
      <dsp:nvSpPr>
        <dsp:cNvPr id="0" name=""/>
        <dsp:cNvSpPr/>
      </dsp:nvSpPr>
      <dsp:spPr>
        <a:xfrm>
          <a:off x="2188487" y="98"/>
          <a:ext cx="928449" cy="928449"/>
        </a:xfrm>
        <a:prstGeom prst="ellipse">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sr-Cyrl-RS" sz="700" b="1" kern="1200"/>
            <a:t>НЕПОСТОЈАЊЕ РОДНО ОСЕТЉИВИХ ПОДАТАКА</a:t>
          </a:r>
          <a:endParaRPr lang="en-US" sz="700" b="1" kern="1200"/>
        </a:p>
      </dsp:txBody>
      <dsp:txXfrm>
        <a:off x="2188487" y="98"/>
        <a:ext cx="928449" cy="928449"/>
      </dsp:txXfrm>
    </dsp:sp>
    <dsp:sp modelId="{EB179BE4-7408-434C-8892-C8F25AB374B0}">
      <dsp:nvSpPr>
        <dsp:cNvPr id="0" name=""/>
        <dsp:cNvSpPr/>
      </dsp:nvSpPr>
      <dsp:spPr>
        <a:xfrm>
          <a:off x="3535632" y="981464"/>
          <a:ext cx="928449" cy="928449"/>
        </a:xfrm>
        <a:prstGeom prst="ellipse">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sr-Cyrl-RS" sz="700" b="1" kern="1200"/>
            <a:t>НЕВИДЉИВОСТ ПРОБЛЕМА</a:t>
          </a:r>
          <a:endParaRPr lang="en-US" sz="700" b="1" kern="1200"/>
        </a:p>
      </dsp:txBody>
      <dsp:txXfrm>
        <a:off x="3535632" y="981464"/>
        <a:ext cx="928449" cy="928449"/>
      </dsp:txXfrm>
    </dsp:sp>
    <dsp:sp modelId="{821F2DE0-16A3-4DE1-BCD6-AFD5570CEF0E}">
      <dsp:nvSpPr>
        <dsp:cNvPr id="0" name=""/>
        <dsp:cNvSpPr/>
      </dsp:nvSpPr>
      <dsp:spPr>
        <a:xfrm>
          <a:off x="3015186" y="2544413"/>
          <a:ext cx="928449" cy="928449"/>
        </a:xfrm>
        <a:prstGeom prst="ellipse">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sr-Cyrl-RS" sz="700" b="1" kern="1200"/>
            <a:t>НЕПРИДАВАЊЕ ДОВОЉНЕ ПАЖЊЕ</a:t>
          </a:r>
          <a:endParaRPr lang="en-US" sz="700" b="1" kern="1200"/>
        </a:p>
      </dsp:txBody>
      <dsp:txXfrm>
        <a:off x="3015186" y="2544413"/>
        <a:ext cx="928449" cy="928449"/>
      </dsp:txXfrm>
    </dsp:sp>
    <dsp:sp modelId="{DD16C9B0-7228-48C8-87F9-698926EC77F9}">
      <dsp:nvSpPr>
        <dsp:cNvPr id="0" name=""/>
        <dsp:cNvSpPr/>
      </dsp:nvSpPr>
      <dsp:spPr>
        <a:xfrm>
          <a:off x="1361789" y="2544413"/>
          <a:ext cx="928449" cy="928449"/>
        </a:xfrm>
        <a:prstGeom prst="ellipse">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sr-Cyrl-RS" sz="700" b="1" kern="1200"/>
            <a:t>НЕЕФИКАСНЕ ОРГАНИЗАЦИОНЕ ПОЛИТИКЕ И ПРОГРАМИ</a:t>
          </a:r>
          <a:endParaRPr lang="en-US" sz="700" b="1" kern="1200"/>
        </a:p>
      </dsp:txBody>
      <dsp:txXfrm>
        <a:off x="1361789" y="2544413"/>
        <a:ext cx="928449" cy="928449"/>
      </dsp:txXfrm>
    </dsp:sp>
    <dsp:sp modelId="{85CFD31C-4EFF-4090-9E81-1C67E8D37CC6}">
      <dsp:nvSpPr>
        <dsp:cNvPr id="0" name=""/>
        <dsp:cNvSpPr/>
      </dsp:nvSpPr>
      <dsp:spPr>
        <a:xfrm>
          <a:off x="850862" y="971940"/>
          <a:ext cx="928449" cy="928449"/>
        </a:xfrm>
        <a:prstGeom prst="ellipse">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sr-Cyrl-RS" sz="800" b="1" kern="1200"/>
            <a:t>НЕРЕШАВАЊЕ И ОПСТАЈАЊЕ ПРОБЛЕМА</a:t>
          </a:r>
          <a:endParaRPr lang="en-US" sz="800" b="1" kern="1200"/>
        </a:p>
      </dsp:txBody>
      <dsp:txXfrm>
        <a:off x="850862" y="971940"/>
        <a:ext cx="928449" cy="928449"/>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2B9AF-DC14-42B8-9926-B32B7B62A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31</Pages>
  <Words>7307</Words>
  <Characters>41655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Milosavljevic</dc:creator>
  <cp:keywords/>
  <dc:description/>
  <cp:lastModifiedBy>slazic</cp:lastModifiedBy>
  <cp:revision>16</cp:revision>
  <cp:lastPrinted>2023-01-27T06:29:00Z</cp:lastPrinted>
  <dcterms:created xsi:type="dcterms:W3CDTF">2023-01-11T11:35:00Z</dcterms:created>
  <dcterms:modified xsi:type="dcterms:W3CDTF">2023-01-27T10:30:00Z</dcterms:modified>
</cp:coreProperties>
</file>